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42AE5" w14:textId="77777777" w:rsidR="00C130D4" w:rsidRPr="00AC318B" w:rsidRDefault="00C130D4" w:rsidP="00907A02">
      <w:pPr>
        <w:mirrorIndents/>
        <w:rPr>
          <w:rFonts w:ascii="Arial" w:hAnsi="Arial" w:cs="Arial"/>
          <w:b/>
          <w:sz w:val="22"/>
          <w:szCs w:val="22"/>
        </w:rPr>
      </w:pPr>
    </w:p>
    <w:p w14:paraId="4067AF35" w14:textId="47EDDE18" w:rsidR="00472CC8" w:rsidRPr="00AC318B" w:rsidRDefault="001C7B41" w:rsidP="000A3A77">
      <w:pPr>
        <w:mirrorIndents/>
        <w:jc w:val="center"/>
        <w:rPr>
          <w:rFonts w:ascii="Arial" w:hAnsi="Arial" w:cs="Arial"/>
          <w:b/>
          <w:sz w:val="22"/>
          <w:szCs w:val="22"/>
        </w:rPr>
      </w:pPr>
      <w:r w:rsidRPr="00AC318B">
        <w:rPr>
          <w:rFonts w:ascii="Arial" w:hAnsi="Arial" w:cs="Arial"/>
          <w:b/>
          <w:sz w:val="22"/>
          <w:szCs w:val="22"/>
        </w:rPr>
        <w:t>Regulations</w:t>
      </w:r>
      <w:r w:rsidR="00D63905" w:rsidRPr="00AC318B">
        <w:rPr>
          <w:rFonts w:ascii="Arial" w:hAnsi="Arial" w:cs="Arial"/>
          <w:b/>
          <w:sz w:val="22"/>
          <w:szCs w:val="22"/>
        </w:rPr>
        <w:t xml:space="preserve"> of the</w:t>
      </w:r>
      <w:r w:rsidR="00E24E82" w:rsidRPr="00AC318B">
        <w:rPr>
          <w:rFonts w:ascii="Arial" w:hAnsi="Arial" w:cs="Arial"/>
          <w:b/>
          <w:sz w:val="22"/>
          <w:szCs w:val="22"/>
        </w:rPr>
        <w:t xml:space="preserve"> Electronic </w:t>
      </w:r>
      <w:r w:rsidR="00D63905" w:rsidRPr="00AC318B">
        <w:rPr>
          <w:rFonts w:ascii="Arial" w:hAnsi="Arial" w:cs="Arial"/>
          <w:b/>
          <w:sz w:val="22"/>
          <w:szCs w:val="22"/>
        </w:rPr>
        <w:t xml:space="preserve">Auction </w:t>
      </w:r>
      <w:r w:rsidR="000A3A77" w:rsidRPr="00AC318B">
        <w:rPr>
          <w:rFonts w:ascii="Arial" w:hAnsi="Arial" w:cs="Arial"/>
          <w:b/>
          <w:sz w:val="22"/>
          <w:szCs w:val="22"/>
        </w:rPr>
        <w:t>(</w:t>
      </w:r>
      <w:r w:rsidR="00DE20E8" w:rsidRPr="00AC318B">
        <w:rPr>
          <w:rFonts w:ascii="Arial" w:hAnsi="Arial" w:cs="Arial"/>
          <w:b/>
          <w:sz w:val="22"/>
          <w:szCs w:val="22"/>
        </w:rPr>
        <w:t xml:space="preserve">ID </w:t>
      </w:r>
      <w:r w:rsidR="000A3A77" w:rsidRPr="00AC318B">
        <w:rPr>
          <w:rFonts w:ascii="Arial" w:hAnsi="Arial" w:cs="Arial"/>
          <w:b/>
          <w:sz w:val="22"/>
          <w:szCs w:val="22"/>
        </w:rPr>
        <w:t>No. REAL</w:t>
      </w:r>
      <w:r w:rsidR="00DD3E50" w:rsidRPr="00AC318B">
        <w:rPr>
          <w:rFonts w:ascii="Arial" w:hAnsi="Arial" w:cs="Arial"/>
          <w:b/>
          <w:sz w:val="22"/>
          <w:szCs w:val="22"/>
        </w:rPr>
        <w:t xml:space="preserve"> 2026/25</w:t>
      </w:r>
      <w:r w:rsidR="00EF5D9A" w:rsidRPr="00AC318B">
        <w:rPr>
          <w:rFonts w:ascii="Arial" w:hAnsi="Arial" w:cs="Arial"/>
          <w:b/>
          <w:sz w:val="22"/>
          <w:szCs w:val="22"/>
        </w:rPr>
        <w:t>)</w:t>
      </w:r>
    </w:p>
    <w:p w14:paraId="3821BBF5" w14:textId="1AF3835E" w:rsidR="0079535A" w:rsidRPr="00AC318B" w:rsidRDefault="001F67A4" w:rsidP="00907A02">
      <w:pPr>
        <w:mirrorIndents/>
        <w:jc w:val="center"/>
        <w:rPr>
          <w:rFonts w:ascii="Arial" w:hAnsi="Arial" w:cs="Arial"/>
          <w:b/>
          <w:sz w:val="22"/>
          <w:szCs w:val="22"/>
        </w:rPr>
      </w:pPr>
      <w:bookmarkStart w:id="0" w:name="_Hlk158894429"/>
      <w:r w:rsidRPr="00AC318B">
        <w:rPr>
          <w:rFonts w:ascii="Arial" w:hAnsi="Arial" w:cs="Arial"/>
          <w:b/>
          <w:sz w:val="22"/>
          <w:szCs w:val="22"/>
        </w:rPr>
        <w:t xml:space="preserve">for the sale of </w:t>
      </w:r>
      <w:r w:rsidR="0085334A" w:rsidRPr="00AC318B">
        <w:rPr>
          <w:rFonts w:ascii="Arial" w:hAnsi="Arial" w:cs="Arial"/>
          <w:b/>
          <w:sz w:val="22"/>
          <w:szCs w:val="22"/>
        </w:rPr>
        <w:t xml:space="preserve">fitting platforms, covered </w:t>
      </w:r>
      <w:r w:rsidR="00C6489C" w:rsidRPr="00AC318B">
        <w:rPr>
          <w:rFonts w:ascii="Arial" w:hAnsi="Arial" w:cs="Arial"/>
          <w:b/>
          <w:sz w:val="22"/>
          <w:szCs w:val="22"/>
        </w:rPr>
        <w:t xml:space="preserve">wagons </w:t>
      </w:r>
      <w:r w:rsidR="001037FD" w:rsidRPr="00AC318B">
        <w:rPr>
          <w:rFonts w:ascii="Arial" w:hAnsi="Arial" w:cs="Arial"/>
          <w:b/>
          <w:sz w:val="22"/>
          <w:szCs w:val="22"/>
        </w:rPr>
        <w:t>and</w:t>
      </w:r>
      <w:bookmarkEnd w:id="0"/>
      <w:r w:rsidR="001C7B41" w:rsidRPr="00AC318B">
        <w:t xml:space="preserve"> </w:t>
      </w:r>
      <w:r w:rsidR="001C7B41" w:rsidRPr="00AC318B">
        <w:rPr>
          <w:rFonts w:ascii="Arial" w:hAnsi="Arial" w:cs="Arial"/>
          <w:b/>
          <w:sz w:val="22"/>
          <w:szCs w:val="22"/>
        </w:rPr>
        <w:t>conveyors</w:t>
      </w:r>
    </w:p>
    <w:p w14:paraId="01348072" w14:textId="77777777" w:rsidR="009C5A03" w:rsidRPr="00AC318B" w:rsidRDefault="00F95C73" w:rsidP="00783E11">
      <w:pPr>
        <w:numPr>
          <w:ilvl w:val="0"/>
          <w:numId w:val="2"/>
        </w:numPr>
        <w:spacing w:before="240" w:after="240"/>
        <w:ind w:left="0" w:hanging="357"/>
        <w:jc w:val="center"/>
        <w:rPr>
          <w:rFonts w:ascii="Arial" w:hAnsi="Arial" w:cs="Arial"/>
          <w:b/>
          <w:sz w:val="22"/>
          <w:szCs w:val="22"/>
        </w:rPr>
      </w:pPr>
      <w:r w:rsidRPr="00AC318B">
        <w:rPr>
          <w:rFonts w:ascii="Arial" w:hAnsi="Arial" w:cs="Arial"/>
          <w:b/>
          <w:sz w:val="22"/>
          <w:szCs w:val="22"/>
        </w:rPr>
        <w:t>General provisions</w:t>
      </w:r>
    </w:p>
    <w:p w14:paraId="0D78B79D" w14:textId="073FE22C" w:rsidR="002E746E" w:rsidRPr="00AC318B" w:rsidRDefault="00C24399" w:rsidP="001D1E14">
      <w:pPr>
        <w:numPr>
          <w:ilvl w:val="1"/>
          <w:numId w:val="2"/>
        </w:numPr>
        <w:spacing w:after="120"/>
        <w:ind w:left="0"/>
        <w:jc w:val="both"/>
        <w:rPr>
          <w:rFonts w:ascii="Arial" w:hAnsi="Arial" w:cs="Arial"/>
          <w:b/>
          <w:bCs/>
          <w:sz w:val="22"/>
          <w:szCs w:val="22"/>
        </w:rPr>
      </w:pPr>
      <w:r w:rsidRPr="00AC318B">
        <w:rPr>
          <w:rFonts w:ascii="Arial" w:hAnsi="Arial" w:cs="Arial"/>
          <w:sz w:val="22"/>
          <w:szCs w:val="22"/>
        </w:rPr>
        <w:t>These auction r</w:t>
      </w:r>
      <w:r w:rsidR="001C7B41" w:rsidRPr="00AC318B">
        <w:rPr>
          <w:rFonts w:ascii="Arial" w:hAnsi="Arial" w:cs="Arial"/>
          <w:sz w:val="22"/>
          <w:szCs w:val="22"/>
        </w:rPr>
        <w:t>egulations</w:t>
      </w:r>
      <w:r w:rsidRPr="00AC318B">
        <w:rPr>
          <w:rFonts w:ascii="Arial" w:hAnsi="Arial" w:cs="Arial"/>
          <w:sz w:val="22"/>
          <w:szCs w:val="22"/>
        </w:rPr>
        <w:t xml:space="preserve"> (hereinafter – the </w:t>
      </w:r>
      <w:r w:rsidR="001C7B41" w:rsidRPr="00AC318B">
        <w:rPr>
          <w:rFonts w:ascii="Arial" w:hAnsi="Arial" w:cs="Arial"/>
          <w:sz w:val="22"/>
          <w:szCs w:val="22"/>
        </w:rPr>
        <w:t>Regulations</w:t>
      </w:r>
      <w:r w:rsidRPr="00AC318B">
        <w:rPr>
          <w:rFonts w:ascii="Arial" w:hAnsi="Arial" w:cs="Arial"/>
          <w:sz w:val="22"/>
          <w:szCs w:val="22"/>
        </w:rPr>
        <w:t>) set out the procedure for organising the auction at</w:t>
      </w:r>
      <w:bookmarkStart w:id="1" w:name="_Hlk234320188"/>
      <w:r w:rsidRPr="00AC318B">
        <w:rPr>
          <w:rFonts w:ascii="Arial" w:hAnsi="Arial" w:cs="Arial"/>
          <w:sz w:val="22"/>
          <w:szCs w:val="22"/>
        </w:rPr>
        <w:t xml:space="preserve"> by the limited liability company “LDZ CARGO</w:t>
      </w:r>
      <w:proofErr w:type="gramStart"/>
      <w:r w:rsidRPr="00AC318B">
        <w:rPr>
          <w:rFonts w:ascii="Arial" w:hAnsi="Arial" w:cs="Arial"/>
          <w:sz w:val="22"/>
          <w:szCs w:val="22"/>
        </w:rPr>
        <w:t>”</w:t>
      </w:r>
      <w:bookmarkEnd w:id="1"/>
      <w:r w:rsidRPr="00AC318B">
        <w:rPr>
          <w:rFonts w:ascii="Arial" w:hAnsi="Arial" w:cs="Arial"/>
          <w:sz w:val="22"/>
          <w:szCs w:val="22"/>
        </w:rPr>
        <w:t xml:space="preserve"> ,</w:t>
      </w:r>
      <w:proofErr w:type="gramEnd"/>
      <w:r w:rsidRPr="00AC318B">
        <w:rPr>
          <w:rFonts w:ascii="Arial" w:hAnsi="Arial" w:cs="Arial"/>
          <w:sz w:val="22"/>
          <w:szCs w:val="22"/>
        </w:rPr>
        <w:t xml:space="preserve"> registration No. 40003788421, registered office </w:t>
      </w:r>
      <w:r w:rsidR="003E0F14" w:rsidRPr="00AC318B">
        <w:rPr>
          <w:rFonts w:ascii="Arial" w:hAnsi="Arial" w:cs="Arial"/>
          <w:sz w:val="22"/>
          <w:szCs w:val="22"/>
        </w:rPr>
        <w:t xml:space="preserve">at </w:t>
      </w:r>
      <w:r w:rsidRPr="00AC318B">
        <w:rPr>
          <w:rFonts w:ascii="Arial" w:hAnsi="Arial" w:cs="Arial"/>
          <w:sz w:val="22"/>
          <w:szCs w:val="22"/>
        </w:rPr>
        <w:t xml:space="preserve">Dzirnavu </w:t>
      </w:r>
      <w:r w:rsidR="00B0662F">
        <w:rPr>
          <w:rFonts w:ascii="Arial" w:hAnsi="Arial" w:cs="Arial"/>
          <w:sz w:val="22"/>
          <w:szCs w:val="22"/>
        </w:rPr>
        <w:t>street</w:t>
      </w:r>
      <w:r w:rsidRPr="00AC318B">
        <w:rPr>
          <w:rFonts w:ascii="Arial" w:hAnsi="Arial" w:cs="Arial"/>
          <w:sz w:val="22"/>
          <w:szCs w:val="22"/>
        </w:rPr>
        <w:t xml:space="preserve"> 147 k-1, Riga, LV-1050, Latvia </w:t>
      </w:r>
      <w:r w:rsidR="003A4950" w:rsidRPr="00AC318B">
        <w:rPr>
          <w:rFonts w:ascii="Arial" w:hAnsi="Arial" w:cs="Arial"/>
          <w:sz w:val="22"/>
          <w:szCs w:val="22"/>
        </w:rPr>
        <w:t>(hereinafter – the Seller)</w:t>
      </w:r>
      <w:r w:rsidR="00FB55BE" w:rsidRPr="00AC318B">
        <w:rPr>
          <w:rFonts w:ascii="Arial" w:hAnsi="Arial" w:cs="Arial"/>
          <w:sz w:val="22"/>
          <w:szCs w:val="22"/>
        </w:rPr>
        <w:t xml:space="preserve">, at </w:t>
      </w:r>
      <w:r w:rsidR="00150F07" w:rsidRPr="00AC318B">
        <w:rPr>
          <w:rFonts w:ascii="Arial" w:hAnsi="Arial" w:cs="Arial"/>
          <w:sz w:val="22"/>
          <w:szCs w:val="22"/>
        </w:rPr>
        <w:t xml:space="preserve">. </w:t>
      </w:r>
    </w:p>
    <w:p w14:paraId="1F9B2313" w14:textId="6BC083B2" w:rsidR="00EE1F02" w:rsidRPr="00AC318B" w:rsidRDefault="00EE1F02" w:rsidP="001D1E14">
      <w:pPr>
        <w:numPr>
          <w:ilvl w:val="1"/>
          <w:numId w:val="2"/>
        </w:numPr>
        <w:spacing w:after="120"/>
        <w:ind w:left="0"/>
        <w:jc w:val="both"/>
        <w:rPr>
          <w:rFonts w:ascii="Arial" w:hAnsi="Arial" w:cs="Arial"/>
          <w:sz w:val="22"/>
          <w:szCs w:val="22"/>
        </w:rPr>
      </w:pPr>
      <w:r w:rsidRPr="00AC318B">
        <w:rPr>
          <w:rFonts w:ascii="Arial" w:hAnsi="Arial" w:cs="Arial"/>
          <w:sz w:val="22"/>
          <w:szCs w:val="22"/>
        </w:rPr>
        <w:t xml:space="preserve">Method </w:t>
      </w:r>
      <w:r w:rsidR="003A4950" w:rsidRPr="00AC318B">
        <w:rPr>
          <w:rFonts w:ascii="Arial" w:hAnsi="Arial" w:cs="Arial"/>
          <w:sz w:val="22"/>
          <w:szCs w:val="22"/>
        </w:rPr>
        <w:t xml:space="preserve">of sale </w:t>
      </w:r>
      <w:r w:rsidRPr="00AC318B">
        <w:rPr>
          <w:rFonts w:ascii="Arial" w:hAnsi="Arial" w:cs="Arial"/>
          <w:sz w:val="22"/>
          <w:szCs w:val="22"/>
        </w:rPr>
        <w:t xml:space="preserve">– an electronic auction with ascending bids </w:t>
      </w:r>
      <w:r w:rsidR="00A65F38" w:rsidRPr="00AC318B">
        <w:rPr>
          <w:rFonts w:ascii="Arial" w:hAnsi="Arial" w:cs="Arial"/>
          <w:sz w:val="22"/>
          <w:szCs w:val="22"/>
        </w:rPr>
        <w:t>(</w:t>
      </w:r>
      <w:r w:rsidRPr="00AC318B">
        <w:rPr>
          <w:rFonts w:ascii="Arial" w:hAnsi="Arial" w:cs="Arial"/>
          <w:sz w:val="22"/>
          <w:szCs w:val="22"/>
        </w:rPr>
        <w:t xml:space="preserve">hereinafter </w:t>
      </w:r>
      <w:r w:rsidR="00A65F38" w:rsidRPr="00AC318B">
        <w:rPr>
          <w:rFonts w:ascii="Arial" w:hAnsi="Arial" w:cs="Arial"/>
          <w:sz w:val="22"/>
          <w:szCs w:val="22"/>
        </w:rPr>
        <w:t xml:space="preserve">– </w:t>
      </w:r>
      <w:r w:rsidRPr="00AC318B">
        <w:rPr>
          <w:rFonts w:ascii="Arial" w:hAnsi="Arial" w:cs="Arial"/>
          <w:sz w:val="22"/>
          <w:szCs w:val="22"/>
        </w:rPr>
        <w:t>the Auction</w:t>
      </w:r>
      <w:r w:rsidR="00A65F38" w:rsidRPr="00AC318B">
        <w:rPr>
          <w:rFonts w:ascii="Arial" w:hAnsi="Arial" w:cs="Arial"/>
          <w:sz w:val="22"/>
          <w:szCs w:val="22"/>
        </w:rPr>
        <w:t>)</w:t>
      </w:r>
      <w:r w:rsidR="000542F8" w:rsidRPr="00AC318B">
        <w:rPr>
          <w:rFonts w:ascii="Arial" w:hAnsi="Arial" w:cs="Arial"/>
          <w:sz w:val="22"/>
          <w:szCs w:val="22"/>
        </w:rPr>
        <w:t xml:space="preserve">. </w:t>
      </w:r>
    </w:p>
    <w:p w14:paraId="44EA896F" w14:textId="415A5747" w:rsidR="00E630A0" w:rsidRPr="00AC318B" w:rsidRDefault="008C6628" w:rsidP="001D1E14">
      <w:pPr>
        <w:numPr>
          <w:ilvl w:val="1"/>
          <w:numId w:val="2"/>
        </w:numPr>
        <w:spacing w:after="120"/>
        <w:ind w:left="0"/>
        <w:jc w:val="both"/>
        <w:rPr>
          <w:rFonts w:ascii="Arial" w:hAnsi="Arial" w:cs="Arial"/>
          <w:sz w:val="22"/>
          <w:szCs w:val="22"/>
        </w:rPr>
      </w:pPr>
      <w:r w:rsidRPr="00AC318B">
        <w:rPr>
          <w:rFonts w:ascii="Arial" w:hAnsi="Arial" w:cs="Arial"/>
          <w:sz w:val="22"/>
          <w:szCs w:val="22"/>
        </w:rPr>
        <w:t xml:space="preserve">The Auction is </w:t>
      </w:r>
      <w:r w:rsidR="00085D4D" w:rsidRPr="00AC318B">
        <w:rPr>
          <w:rFonts w:ascii="Arial" w:hAnsi="Arial" w:cs="Arial"/>
          <w:sz w:val="22"/>
          <w:szCs w:val="22"/>
        </w:rPr>
        <w:t xml:space="preserve">organised </w:t>
      </w:r>
      <w:r w:rsidR="003A4950" w:rsidRPr="00AC318B">
        <w:rPr>
          <w:rFonts w:ascii="Arial" w:hAnsi="Arial" w:cs="Arial"/>
          <w:sz w:val="22"/>
          <w:szCs w:val="22"/>
        </w:rPr>
        <w:t>on</w:t>
      </w:r>
      <w:r w:rsidR="00085D4D" w:rsidRPr="00AC318B">
        <w:rPr>
          <w:rFonts w:ascii="Arial" w:hAnsi="Arial" w:cs="Arial"/>
          <w:sz w:val="22"/>
          <w:szCs w:val="22"/>
        </w:rPr>
        <w:t xml:space="preserve"> the </w:t>
      </w:r>
      <w:r w:rsidR="009555B8" w:rsidRPr="00AC318B">
        <w:rPr>
          <w:rFonts w:ascii="Arial" w:hAnsi="Arial" w:cs="Arial"/>
          <w:sz w:val="22"/>
          <w:szCs w:val="22"/>
        </w:rPr>
        <w:t xml:space="preserve">electronic </w:t>
      </w:r>
      <w:r w:rsidR="00724055" w:rsidRPr="00AC318B">
        <w:rPr>
          <w:rFonts w:ascii="Arial" w:hAnsi="Arial" w:cs="Arial"/>
          <w:sz w:val="22"/>
          <w:szCs w:val="22"/>
        </w:rPr>
        <w:t xml:space="preserve">auction </w:t>
      </w:r>
      <w:r w:rsidR="003A4950" w:rsidRPr="00AC318B">
        <w:rPr>
          <w:rFonts w:ascii="Arial" w:hAnsi="Arial" w:cs="Arial"/>
          <w:sz w:val="22"/>
          <w:szCs w:val="22"/>
        </w:rPr>
        <w:t>website</w:t>
      </w:r>
      <w:hyperlink r:id="rId8" w:history="1">
        <w:r w:rsidR="00B217D6" w:rsidRPr="00AC318B">
          <w:rPr>
            <w:rStyle w:val="Hyperlink"/>
            <w:rFonts w:ascii="Arial" w:hAnsi="Arial" w:cs="Arial"/>
            <w:sz w:val="22"/>
            <w:szCs w:val="22"/>
          </w:rPr>
          <w:t xml:space="preserve"> http://auctioncargo.ldz.lv</w:t>
        </w:r>
      </w:hyperlink>
      <w:r w:rsidR="006F1D22" w:rsidRPr="00AC318B">
        <w:rPr>
          <w:rFonts w:ascii="Arial" w:hAnsi="Arial" w:cs="Arial"/>
          <w:sz w:val="22"/>
          <w:szCs w:val="22"/>
        </w:rPr>
        <w:t xml:space="preserve"> (</w:t>
      </w:r>
      <w:r w:rsidR="00B217D6" w:rsidRPr="00AC318B">
        <w:rPr>
          <w:rFonts w:ascii="Arial" w:hAnsi="Arial" w:cs="Arial"/>
          <w:sz w:val="22"/>
          <w:szCs w:val="22"/>
        </w:rPr>
        <w:t xml:space="preserve">hereinafter </w:t>
      </w:r>
      <w:r w:rsidR="006F1D22" w:rsidRPr="00AC318B">
        <w:rPr>
          <w:rFonts w:ascii="Arial" w:hAnsi="Arial" w:cs="Arial"/>
          <w:sz w:val="22"/>
          <w:szCs w:val="22"/>
        </w:rPr>
        <w:t xml:space="preserve">– </w:t>
      </w:r>
      <w:r w:rsidR="00E2316F" w:rsidRPr="00AC318B">
        <w:rPr>
          <w:rFonts w:ascii="Arial" w:hAnsi="Arial" w:cs="Arial"/>
          <w:sz w:val="22"/>
          <w:szCs w:val="22"/>
        </w:rPr>
        <w:t>EAW</w:t>
      </w:r>
      <w:r w:rsidR="006F1D22" w:rsidRPr="00AC318B">
        <w:rPr>
          <w:rFonts w:ascii="Arial" w:hAnsi="Arial" w:cs="Arial"/>
          <w:sz w:val="22"/>
          <w:szCs w:val="22"/>
        </w:rPr>
        <w:t>)</w:t>
      </w:r>
      <w:r w:rsidR="00B217D6" w:rsidRPr="00AC318B">
        <w:rPr>
          <w:rFonts w:ascii="Arial" w:hAnsi="Arial" w:cs="Arial"/>
          <w:sz w:val="22"/>
          <w:szCs w:val="22"/>
        </w:rPr>
        <w:t>.</w:t>
      </w:r>
    </w:p>
    <w:p w14:paraId="797F07E7" w14:textId="1CAC93F6" w:rsidR="00226075" w:rsidRPr="00AC318B" w:rsidRDefault="00226075" w:rsidP="001D1E14">
      <w:pPr>
        <w:numPr>
          <w:ilvl w:val="1"/>
          <w:numId w:val="2"/>
        </w:numPr>
        <w:spacing w:after="120"/>
        <w:ind w:left="0"/>
        <w:jc w:val="both"/>
        <w:rPr>
          <w:rFonts w:ascii="Arial" w:hAnsi="Arial" w:cs="Arial"/>
          <w:sz w:val="22"/>
          <w:szCs w:val="22"/>
        </w:rPr>
      </w:pPr>
      <w:r w:rsidRPr="00AC318B">
        <w:rPr>
          <w:rFonts w:ascii="Arial" w:hAnsi="Arial" w:cs="Arial"/>
          <w:sz w:val="22"/>
          <w:szCs w:val="22"/>
        </w:rPr>
        <w:t xml:space="preserve">The Auction is organised by the Auction </w:t>
      </w:r>
      <w:r w:rsidR="004756DE" w:rsidRPr="00AC318B">
        <w:rPr>
          <w:rFonts w:ascii="Arial" w:hAnsi="Arial" w:cs="Arial"/>
          <w:sz w:val="22"/>
          <w:szCs w:val="22"/>
        </w:rPr>
        <w:t>c</w:t>
      </w:r>
      <w:r w:rsidR="004756DE" w:rsidRPr="00AC318B">
        <w:rPr>
          <w:rFonts w:ascii="Arial" w:hAnsi="Arial" w:cs="Arial"/>
          <w:sz w:val="22"/>
          <w:szCs w:val="22"/>
        </w:rPr>
        <w:t>ommission</w:t>
      </w:r>
      <w:r w:rsidRPr="00AC318B">
        <w:rPr>
          <w:rFonts w:ascii="Arial" w:hAnsi="Arial" w:cs="Arial"/>
          <w:sz w:val="22"/>
          <w:szCs w:val="22"/>
        </w:rPr>
        <w:t xml:space="preserve"> established by the Seller </w:t>
      </w:r>
      <w:r w:rsidR="006F1D22" w:rsidRPr="00AC318B">
        <w:rPr>
          <w:rFonts w:ascii="Arial" w:hAnsi="Arial" w:cs="Arial"/>
          <w:sz w:val="22"/>
          <w:szCs w:val="22"/>
        </w:rPr>
        <w:t>(</w:t>
      </w:r>
      <w:r w:rsidRPr="00AC318B">
        <w:rPr>
          <w:rFonts w:ascii="Arial" w:hAnsi="Arial" w:cs="Arial"/>
          <w:sz w:val="22"/>
          <w:szCs w:val="22"/>
        </w:rPr>
        <w:t>hereinafter referred to as the ‘</w:t>
      </w:r>
      <w:r w:rsidR="004756DE" w:rsidRPr="00AC318B">
        <w:rPr>
          <w:rFonts w:ascii="Arial" w:hAnsi="Arial" w:cs="Arial"/>
          <w:sz w:val="22"/>
          <w:szCs w:val="22"/>
        </w:rPr>
        <w:t>Commission</w:t>
      </w:r>
      <w:r w:rsidRPr="00AC318B">
        <w:rPr>
          <w:rFonts w:ascii="Arial" w:hAnsi="Arial" w:cs="Arial"/>
          <w:sz w:val="22"/>
          <w:szCs w:val="22"/>
        </w:rPr>
        <w:t>’</w:t>
      </w:r>
      <w:r w:rsidR="006F1D22" w:rsidRPr="00AC318B">
        <w:rPr>
          <w:rFonts w:ascii="Arial" w:hAnsi="Arial" w:cs="Arial"/>
          <w:sz w:val="22"/>
          <w:szCs w:val="22"/>
        </w:rPr>
        <w:t>)</w:t>
      </w:r>
      <w:r w:rsidRPr="00AC318B">
        <w:rPr>
          <w:rFonts w:ascii="Arial" w:hAnsi="Arial" w:cs="Arial"/>
          <w:sz w:val="22"/>
          <w:szCs w:val="22"/>
        </w:rPr>
        <w:t xml:space="preserve">. </w:t>
      </w:r>
    </w:p>
    <w:p w14:paraId="1EE618C2" w14:textId="69DA8B55" w:rsidR="008B042F" w:rsidRPr="00AC318B" w:rsidRDefault="008B042F" w:rsidP="001D1E14">
      <w:pPr>
        <w:numPr>
          <w:ilvl w:val="1"/>
          <w:numId w:val="2"/>
        </w:numPr>
        <w:spacing w:after="120"/>
        <w:ind w:left="0"/>
        <w:jc w:val="both"/>
        <w:rPr>
          <w:rFonts w:ascii="Arial" w:hAnsi="Arial" w:cs="Arial"/>
          <w:sz w:val="22"/>
          <w:szCs w:val="22"/>
        </w:rPr>
      </w:pPr>
      <w:r w:rsidRPr="00AC318B">
        <w:rPr>
          <w:rFonts w:ascii="Arial" w:hAnsi="Arial" w:cs="Arial"/>
          <w:bCs/>
          <w:sz w:val="22"/>
          <w:szCs w:val="22"/>
        </w:rPr>
        <w:t xml:space="preserve">Start of the Auction </w:t>
      </w:r>
      <w:r w:rsidR="007B5566" w:rsidRPr="00AC318B">
        <w:rPr>
          <w:rFonts w:ascii="Arial" w:hAnsi="Arial" w:cs="Arial"/>
          <w:bCs/>
          <w:sz w:val="22"/>
          <w:szCs w:val="22"/>
        </w:rPr>
        <w:t>–</w:t>
      </w:r>
      <w:r w:rsidR="00B667ED" w:rsidRPr="00AC318B">
        <w:rPr>
          <w:rFonts w:ascii="Arial" w:hAnsi="Arial" w:cs="Arial"/>
          <w:b/>
          <w:sz w:val="22"/>
          <w:szCs w:val="22"/>
        </w:rPr>
        <w:t xml:space="preserve"> 10 November</w:t>
      </w:r>
      <w:r w:rsidR="00076D0C" w:rsidRPr="00AC318B">
        <w:rPr>
          <w:rFonts w:ascii="Arial" w:hAnsi="Arial" w:cs="Arial"/>
          <w:b/>
          <w:sz w:val="22"/>
          <w:szCs w:val="22"/>
        </w:rPr>
        <w:t xml:space="preserve"> 2026 at</w:t>
      </w:r>
      <w:r w:rsidR="004F0FAA" w:rsidRPr="00AC318B">
        <w:rPr>
          <w:rFonts w:ascii="Arial" w:hAnsi="Arial" w:cs="Arial"/>
          <w:b/>
          <w:sz w:val="22"/>
          <w:szCs w:val="22"/>
        </w:rPr>
        <w:t xml:space="preserve"> 10</w:t>
      </w:r>
      <w:r w:rsidR="00540F2F" w:rsidRPr="00AC318B">
        <w:rPr>
          <w:rFonts w:ascii="Arial" w:hAnsi="Arial" w:cs="Arial"/>
          <w:b/>
          <w:sz w:val="22"/>
          <w:szCs w:val="22"/>
        </w:rPr>
        <w:t>.</w:t>
      </w:r>
      <w:r w:rsidR="0039532A" w:rsidRPr="00AC318B">
        <w:rPr>
          <w:rFonts w:ascii="Arial" w:hAnsi="Arial" w:cs="Arial"/>
          <w:b/>
          <w:sz w:val="22"/>
          <w:szCs w:val="22"/>
        </w:rPr>
        <w:t>00</w:t>
      </w:r>
      <w:r w:rsidR="00076D0C" w:rsidRPr="00AC318B">
        <w:rPr>
          <w:rFonts w:ascii="Arial" w:hAnsi="Arial" w:cs="Arial"/>
          <w:sz w:val="22"/>
          <w:szCs w:val="22"/>
        </w:rPr>
        <w:t xml:space="preserve">. </w:t>
      </w:r>
      <w:r w:rsidR="00D65E37" w:rsidRPr="00AC318B">
        <w:rPr>
          <w:rFonts w:ascii="Arial" w:hAnsi="Arial" w:cs="Arial"/>
          <w:bCs/>
          <w:sz w:val="22"/>
          <w:szCs w:val="22"/>
        </w:rPr>
        <w:t xml:space="preserve">The bidding period for the first lot (Lot No. 1) of the Auction ends </w:t>
      </w:r>
      <w:r w:rsidR="00D65E37" w:rsidRPr="00AC318B">
        <w:rPr>
          <w:rFonts w:ascii="Arial" w:hAnsi="Arial" w:cs="Arial"/>
          <w:b/>
          <w:sz w:val="22"/>
          <w:szCs w:val="22"/>
        </w:rPr>
        <w:t>on</w:t>
      </w:r>
      <w:r w:rsidR="00B667ED" w:rsidRPr="00AC318B">
        <w:rPr>
          <w:rFonts w:ascii="Arial" w:hAnsi="Arial" w:cs="Arial"/>
          <w:b/>
          <w:sz w:val="22"/>
          <w:szCs w:val="22"/>
        </w:rPr>
        <w:t xml:space="preserve"> 1</w:t>
      </w:r>
      <w:r w:rsidR="006367C9" w:rsidRPr="00AC318B">
        <w:rPr>
          <w:rFonts w:ascii="Arial" w:hAnsi="Arial" w:cs="Arial"/>
          <w:b/>
          <w:sz w:val="22"/>
          <w:szCs w:val="22"/>
        </w:rPr>
        <w:t xml:space="preserve">0 </w:t>
      </w:r>
      <w:r w:rsidR="00B667ED" w:rsidRPr="00AC318B">
        <w:rPr>
          <w:rFonts w:ascii="Arial" w:hAnsi="Arial" w:cs="Arial"/>
          <w:b/>
          <w:sz w:val="22"/>
          <w:szCs w:val="22"/>
        </w:rPr>
        <w:t>November</w:t>
      </w:r>
      <w:r w:rsidR="00D65E37" w:rsidRPr="00AC318B">
        <w:rPr>
          <w:rFonts w:ascii="Arial" w:hAnsi="Arial" w:cs="Arial"/>
          <w:b/>
          <w:sz w:val="22"/>
          <w:szCs w:val="22"/>
        </w:rPr>
        <w:t xml:space="preserve"> 2026 at</w:t>
      </w:r>
      <w:r w:rsidR="00342AFB" w:rsidRPr="00AC318B">
        <w:rPr>
          <w:rFonts w:ascii="Arial" w:hAnsi="Arial" w:cs="Arial"/>
          <w:b/>
          <w:sz w:val="22"/>
          <w:szCs w:val="22"/>
        </w:rPr>
        <w:t xml:space="preserve"> 14</w:t>
      </w:r>
      <w:r w:rsidR="00F0373F" w:rsidRPr="00AC318B">
        <w:rPr>
          <w:rFonts w:ascii="Arial" w:hAnsi="Arial" w:cs="Arial"/>
          <w:b/>
          <w:sz w:val="22"/>
          <w:szCs w:val="22"/>
        </w:rPr>
        <w:t>.</w:t>
      </w:r>
      <w:r w:rsidR="00D65E37" w:rsidRPr="00AC318B">
        <w:rPr>
          <w:rFonts w:ascii="Arial" w:hAnsi="Arial" w:cs="Arial"/>
          <w:b/>
          <w:sz w:val="22"/>
          <w:szCs w:val="22"/>
        </w:rPr>
        <w:t>00</w:t>
      </w:r>
      <w:r w:rsidR="00D65E37" w:rsidRPr="00AC318B">
        <w:rPr>
          <w:rFonts w:ascii="Arial" w:hAnsi="Arial" w:cs="Arial"/>
          <w:bCs/>
          <w:sz w:val="22"/>
          <w:szCs w:val="22"/>
        </w:rPr>
        <w:t>. The closing time for the bidding period of each subsequent lot is set at 10 (ten) minute intervals following the close of the previous lot.</w:t>
      </w:r>
    </w:p>
    <w:p w14:paraId="70F0507E" w14:textId="461ACB9E" w:rsidR="00D66174" w:rsidRPr="00AC318B" w:rsidRDefault="00D66174" w:rsidP="001D1E14">
      <w:pPr>
        <w:numPr>
          <w:ilvl w:val="1"/>
          <w:numId w:val="2"/>
        </w:numPr>
        <w:spacing w:after="120"/>
        <w:ind w:left="0"/>
        <w:jc w:val="both"/>
        <w:rPr>
          <w:rFonts w:ascii="Arial" w:hAnsi="Arial" w:cs="Arial"/>
          <w:sz w:val="22"/>
          <w:szCs w:val="22"/>
        </w:rPr>
      </w:pPr>
      <w:r w:rsidRPr="00AC318B">
        <w:rPr>
          <w:rFonts w:ascii="Arial" w:hAnsi="Arial" w:cs="Arial"/>
          <w:spacing w:val="2"/>
          <w:sz w:val="22"/>
          <w:szCs w:val="22"/>
        </w:rPr>
        <w:t xml:space="preserve">The Seller shall not compensate Auction participants </w:t>
      </w:r>
      <w:r w:rsidRPr="00AC318B">
        <w:rPr>
          <w:rFonts w:ascii="Arial" w:hAnsi="Arial" w:cs="Arial"/>
          <w:sz w:val="22"/>
          <w:szCs w:val="22"/>
        </w:rPr>
        <w:t xml:space="preserve">for any </w:t>
      </w:r>
      <w:r w:rsidRPr="00AC318B">
        <w:rPr>
          <w:rFonts w:ascii="Arial" w:hAnsi="Arial" w:cs="Arial"/>
          <w:spacing w:val="2"/>
          <w:sz w:val="22"/>
          <w:szCs w:val="22"/>
        </w:rPr>
        <w:t xml:space="preserve">expenses and/or </w:t>
      </w:r>
      <w:r w:rsidRPr="00AC318B">
        <w:rPr>
          <w:rFonts w:ascii="Arial" w:hAnsi="Arial" w:cs="Arial"/>
          <w:sz w:val="22"/>
          <w:szCs w:val="22"/>
        </w:rPr>
        <w:t xml:space="preserve">losses incurred by them in connection with their preparation for and participation </w:t>
      </w:r>
      <w:r w:rsidRPr="00AC318B">
        <w:rPr>
          <w:rFonts w:ascii="Arial" w:hAnsi="Arial" w:cs="Arial"/>
          <w:spacing w:val="-4"/>
          <w:sz w:val="22"/>
          <w:szCs w:val="22"/>
        </w:rPr>
        <w:t xml:space="preserve">in the Auction. </w:t>
      </w:r>
    </w:p>
    <w:p w14:paraId="7009637A" w14:textId="7CD7B427" w:rsidR="00CE5062" w:rsidRPr="00AC318B" w:rsidRDefault="00C24399" w:rsidP="005F2E70">
      <w:pPr>
        <w:numPr>
          <w:ilvl w:val="1"/>
          <w:numId w:val="2"/>
        </w:numPr>
        <w:spacing w:after="120"/>
        <w:ind w:left="0"/>
        <w:jc w:val="both"/>
        <w:rPr>
          <w:rFonts w:ascii="Arial" w:hAnsi="Arial" w:cs="Arial"/>
          <w:sz w:val="22"/>
          <w:szCs w:val="22"/>
        </w:rPr>
      </w:pPr>
      <w:r w:rsidRPr="00AC318B">
        <w:rPr>
          <w:rFonts w:ascii="Arial" w:hAnsi="Arial" w:cs="Arial"/>
          <w:color w:val="000000" w:themeColor="text1"/>
          <w:sz w:val="22"/>
          <w:szCs w:val="22"/>
        </w:rPr>
        <w:t xml:space="preserve">Personal data of natural persons contained in documents relating to the Auction will be processed </w:t>
      </w:r>
      <w:r w:rsidR="00CB63BE" w:rsidRPr="00AC318B">
        <w:rPr>
          <w:rFonts w:ascii="Arial" w:hAnsi="Arial" w:cs="Arial"/>
          <w:color w:val="000000" w:themeColor="text1"/>
          <w:sz w:val="22"/>
          <w:szCs w:val="22"/>
        </w:rPr>
        <w:t xml:space="preserve">in accordance with </w:t>
      </w:r>
      <w:r w:rsidRPr="00AC318B">
        <w:rPr>
          <w:rFonts w:ascii="Arial" w:hAnsi="Arial" w:cs="Arial"/>
          <w:color w:val="000000" w:themeColor="text1"/>
          <w:sz w:val="22"/>
          <w:szCs w:val="22"/>
        </w:rPr>
        <w:t>Regulation (EU) 2016/679 of the European Parliament and of the Council of 27 April 2016 on the protection of natural persons with regard to the processing of personal data and on the free movement of such data, repealing Directive 95/46/EC (General Data Protection Regulation), Article 6(1)(f), and the first paragraph of Article 25 of the Personal Data Processing Act.</w:t>
      </w:r>
    </w:p>
    <w:p w14:paraId="0D9C5558" w14:textId="5A670043" w:rsidR="00A00909" w:rsidRPr="00AC318B" w:rsidRDefault="00A00909" w:rsidP="00A00909">
      <w:pPr>
        <w:numPr>
          <w:ilvl w:val="1"/>
          <w:numId w:val="2"/>
        </w:numPr>
        <w:spacing w:after="120"/>
        <w:ind w:left="0"/>
        <w:jc w:val="both"/>
        <w:rPr>
          <w:rFonts w:ascii="Arial" w:hAnsi="Arial" w:cs="Arial"/>
          <w:sz w:val="22"/>
          <w:szCs w:val="22"/>
        </w:rPr>
      </w:pPr>
      <w:r w:rsidRPr="00AC318B">
        <w:rPr>
          <w:rFonts w:ascii="Arial" w:hAnsi="Arial" w:cs="Arial"/>
          <w:sz w:val="22"/>
          <w:szCs w:val="22"/>
        </w:rPr>
        <w:t xml:space="preserve">The purchase </w:t>
      </w:r>
      <w:r w:rsidR="00603850" w:rsidRPr="00AC318B">
        <w:rPr>
          <w:rFonts w:ascii="Arial" w:hAnsi="Arial" w:cs="Arial"/>
          <w:sz w:val="22"/>
          <w:szCs w:val="22"/>
        </w:rPr>
        <w:t>contract</w:t>
      </w:r>
      <w:r w:rsidRPr="00AC318B">
        <w:rPr>
          <w:rFonts w:ascii="Arial" w:hAnsi="Arial" w:cs="Arial"/>
          <w:sz w:val="22"/>
          <w:szCs w:val="22"/>
        </w:rPr>
        <w:t xml:space="preserve"> with the successful bidder shall be concluded </w:t>
      </w:r>
      <w:r w:rsidR="00C91C47" w:rsidRPr="00AC318B">
        <w:rPr>
          <w:rFonts w:ascii="Arial" w:hAnsi="Arial" w:cs="Arial"/>
          <w:sz w:val="22"/>
          <w:szCs w:val="22"/>
        </w:rPr>
        <w:t>in accordance with the draft</w:t>
      </w:r>
      <w:r w:rsidRPr="00AC318B">
        <w:rPr>
          <w:rFonts w:ascii="Arial" w:hAnsi="Arial" w:cs="Arial"/>
          <w:sz w:val="22"/>
          <w:szCs w:val="22"/>
        </w:rPr>
        <w:t xml:space="preserve"> purchase </w:t>
      </w:r>
      <w:r w:rsidR="00603850" w:rsidRPr="00AC318B">
        <w:rPr>
          <w:rFonts w:ascii="Arial" w:hAnsi="Arial" w:cs="Arial"/>
          <w:sz w:val="22"/>
          <w:szCs w:val="22"/>
        </w:rPr>
        <w:t>contract</w:t>
      </w:r>
      <w:r w:rsidRPr="00AC318B">
        <w:rPr>
          <w:rFonts w:ascii="Arial" w:hAnsi="Arial" w:cs="Arial"/>
          <w:sz w:val="22"/>
          <w:szCs w:val="22"/>
        </w:rPr>
        <w:t xml:space="preserve"> </w:t>
      </w:r>
      <w:r w:rsidR="00C91C47" w:rsidRPr="00AC318B">
        <w:rPr>
          <w:rFonts w:ascii="Arial" w:hAnsi="Arial" w:cs="Arial"/>
          <w:sz w:val="22"/>
          <w:szCs w:val="22"/>
        </w:rPr>
        <w:t>attached as</w:t>
      </w:r>
      <w:r w:rsidRPr="00AC318B">
        <w:rPr>
          <w:rFonts w:ascii="Arial" w:hAnsi="Arial" w:cs="Arial"/>
          <w:sz w:val="22"/>
          <w:szCs w:val="22"/>
        </w:rPr>
        <w:t xml:space="preserve"> Annex</w:t>
      </w:r>
      <w:r w:rsidR="00FF3596" w:rsidRPr="00AC318B">
        <w:rPr>
          <w:rFonts w:ascii="Arial" w:hAnsi="Arial" w:cs="Arial"/>
          <w:sz w:val="22"/>
          <w:szCs w:val="22"/>
        </w:rPr>
        <w:t xml:space="preserve"> 1</w:t>
      </w:r>
      <w:r w:rsidRPr="00AC318B">
        <w:rPr>
          <w:rFonts w:ascii="Arial" w:hAnsi="Arial" w:cs="Arial"/>
          <w:sz w:val="22"/>
          <w:szCs w:val="22"/>
        </w:rPr>
        <w:t xml:space="preserve"> to the Regulations, </w:t>
      </w:r>
      <w:r w:rsidR="002758E6" w:rsidRPr="00AC318B">
        <w:rPr>
          <w:rFonts w:ascii="Arial" w:hAnsi="Arial" w:cs="Arial"/>
          <w:sz w:val="22"/>
          <w:szCs w:val="22"/>
        </w:rPr>
        <w:t>in the manner provided for in the Regulations</w:t>
      </w:r>
      <w:r w:rsidRPr="00AC318B">
        <w:rPr>
          <w:rFonts w:ascii="Arial" w:hAnsi="Arial" w:cs="Arial"/>
          <w:sz w:val="22"/>
          <w:szCs w:val="22"/>
        </w:rPr>
        <w:t xml:space="preserve">. The terms of the purchase </w:t>
      </w:r>
      <w:r w:rsidR="00603850" w:rsidRPr="00AC318B">
        <w:rPr>
          <w:rFonts w:ascii="Arial" w:hAnsi="Arial" w:cs="Arial"/>
          <w:sz w:val="22"/>
          <w:szCs w:val="22"/>
        </w:rPr>
        <w:t>contract</w:t>
      </w:r>
      <w:r w:rsidRPr="00AC318B">
        <w:rPr>
          <w:rFonts w:ascii="Arial" w:hAnsi="Arial" w:cs="Arial"/>
          <w:sz w:val="22"/>
          <w:szCs w:val="22"/>
        </w:rPr>
        <w:t xml:space="preserve"> may be mutually clarified prior to the signing of the </w:t>
      </w:r>
      <w:r w:rsidR="00603850" w:rsidRPr="00AC318B">
        <w:rPr>
          <w:rFonts w:ascii="Arial" w:hAnsi="Arial" w:cs="Arial"/>
          <w:sz w:val="22"/>
          <w:szCs w:val="22"/>
        </w:rPr>
        <w:t>contract</w:t>
      </w:r>
      <w:r w:rsidRPr="00AC318B">
        <w:rPr>
          <w:rFonts w:ascii="Arial" w:hAnsi="Arial" w:cs="Arial"/>
          <w:sz w:val="22"/>
          <w:szCs w:val="22"/>
        </w:rPr>
        <w:t>, provided that such clarifications are minor and relate to the formalisation of the auction result.</w:t>
      </w:r>
    </w:p>
    <w:p w14:paraId="16C44808" w14:textId="25E322CF" w:rsidR="00907A02" w:rsidRPr="00AC318B" w:rsidRDefault="004C6348" w:rsidP="00FB1992">
      <w:pPr>
        <w:numPr>
          <w:ilvl w:val="1"/>
          <w:numId w:val="2"/>
        </w:numPr>
        <w:spacing w:after="120"/>
        <w:ind w:left="0"/>
        <w:jc w:val="both"/>
        <w:rPr>
          <w:rFonts w:ascii="Arial" w:hAnsi="Arial" w:cs="Arial"/>
          <w:sz w:val="22"/>
          <w:szCs w:val="22"/>
        </w:rPr>
      </w:pPr>
      <w:r w:rsidRPr="00AC318B">
        <w:rPr>
          <w:rFonts w:ascii="Arial" w:hAnsi="Arial" w:cs="Arial"/>
          <w:sz w:val="22"/>
          <w:szCs w:val="22"/>
        </w:rPr>
        <w:t>These</w:t>
      </w:r>
      <w:r w:rsidR="00FB1992" w:rsidRPr="00AC318B">
        <w:rPr>
          <w:rFonts w:ascii="Arial" w:hAnsi="Arial" w:cs="Arial"/>
          <w:sz w:val="22"/>
          <w:szCs w:val="22"/>
        </w:rPr>
        <w:t xml:space="preserve"> Regulations have been drawn up in Latvian and English</w:t>
      </w:r>
      <w:r w:rsidR="00A7524C" w:rsidRPr="00AC318B">
        <w:rPr>
          <w:rFonts w:ascii="Arial" w:hAnsi="Arial" w:cs="Arial"/>
          <w:sz w:val="22"/>
          <w:szCs w:val="22"/>
        </w:rPr>
        <w:t xml:space="preserve">. Should </w:t>
      </w:r>
      <w:r w:rsidR="00B8467D" w:rsidRPr="00AC318B">
        <w:rPr>
          <w:rFonts w:ascii="Arial" w:hAnsi="Arial" w:cs="Arial"/>
          <w:sz w:val="22"/>
          <w:szCs w:val="22"/>
        </w:rPr>
        <w:t xml:space="preserve">any contradictions, ambiguities or differences in interpretation arise </w:t>
      </w:r>
      <w:r w:rsidR="00A7524C" w:rsidRPr="00AC318B">
        <w:rPr>
          <w:rFonts w:ascii="Arial" w:hAnsi="Arial" w:cs="Arial"/>
          <w:sz w:val="22"/>
          <w:szCs w:val="22"/>
        </w:rPr>
        <w:t xml:space="preserve">between the Latvian and English texts </w:t>
      </w:r>
      <w:r w:rsidRPr="00AC318B">
        <w:rPr>
          <w:rFonts w:ascii="Arial" w:hAnsi="Arial" w:cs="Arial"/>
          <w:sz w:val="22"/>
          <w:szCs w:val="22"/>
        </w:rPr>
        <w:t>of these Regulations</w:t>
      </w:r>
      <w:r w:rsidR="00B8467D" w:rsidRPr="00AC318B">
        <w:rPr>
          <w:rFonts w:ascii="Arial" w:hAnsi="Arial" w:cs="Arial"/>
          <w:sz w:val="22"/>
          <w:szCs w:val="22"/>
        </w:rPr>
        <w:t>,</w:t>
      </w:r>
      <w:r w:rsidRPr="00AC318B">
        <w:rPr>
          <w:rFonts w:ascii="Arial" w:hAnsi="Arial" w:cs="Arial"/>
          <w:sz w:val="22"/>
          <w:szCs w:val="22"/>
        </w:rPr>
        <w:t xml:space="preserve"> the Latvian text shall prevail.</w:t>
      </w:r>
    </w:p>
    <w:p w14:paraId="7950711D" w14:textId="728680F9" w:rsidR="00EE1CA5" w:rsidRPr="00AC318B" w:rsidRDefault="00EE1CA5" w:rsidP="00783E11">
      <w:pPr>
        <w:numPr>
          <w:ilvl w:val="0"/>
          <w:numId w:val="2"/>
        </w:numPr>
        <w:spacing w:before="240" w:after="240"/>
        <w:ind w:left="357" w:hanging="357"/>
        <w:jc w:val="center"/>
        <w:rPr>
          <w:rFonts w:ascii="Arial" w:hAnsi="Arial" w:cs="Arial"/>
          <w:sz w:val="22"/>
          <w:szCs w:val="22"/>
        </w:rPr>
      </w:pPr>
      <w:r w:rsidRPr="00AC318B">
        <w:rPr>
          <w:rFonts w:ascii="Arial" w:hAnsi="Arial" w:cs="Arial"/>
          <w:b/>
          <w:sz w:val="22"/>
          <w:szCs w:val="22"/>
        </w:rPr>
        <w:t xml:space="preserve">Information on </w:t>
      </w:r>
      <w:r w:rsidR="00D63905" w:rsidRPr="00AC318B">
        <w:rPr>
          <w:rFonts w:ascii="Arial" w:hAnsi="Arial" w:cs="Arial"/>
          <w:b/>
          <w:sz w:val="22"/>
          <w:szCs w:val="22"/>
        </w:rPr>
        <w:t>the movable property</w:t>
      </w:r>
    </w:p>
    <w:p w14:paraId="7A885ABE" w14:textId="12B7478A" w:rsidR="003F77CE" w:rsidRPr="00AC318B" w:rsidRDefault="00414B39" w:rsidP="001D1E14">
      <w:pPr>
        <w:numPr>
          <w:ilvl w:val="1"/>
          <w:numId w:val="2"/>
        </w:numPr>
        <w:spacing w:after="120"/>
        <w:ind w:left="0"/>
        <w:jc w:val="both"/>
        <w:rPr>
          <w:rFonts w:ascii="Arial" w:hAnsi="Arial" w:cs="Arial"/>
          <w:sz w:val="22"/>
          <w:szCs w:val="22"/>
        </w:rPr>
      </w:pPr>
      <w:r w:rsidRPr="00AC318B">
        <w:rPr>
          <w:rFonts w:ascii="Arial" w:hAnsi="Arial" w:cs="Arial"/>
          <w:sz w:val="22"/>
          <w:szCs w:val="22"/>
        </w:rPr>
        <w:t>The Seller is selling</w:t>
      </w:r>
      <w:r w:rsidR="00A2166D" w:rsidRPr="00AC318B">
        <w:rPr>
          <w:rFonts w:ascii="Arial" w:hAnsi="Arial" w:cs="Arial"/>
          <w:b/>
          <w:bCs/>
          <w:sz w:val="22"/>
          <w:szCs w:val="22"/>
        </w:rPr>
        <w:t xml:space="preserve"> 294 (two hundred and ninety-four) </w:t>
      </w:r>
      <w:r w:rsidR="00706816">
        <w:rPr>
          <w:rFonts w:ascii="Arial" w:hAnsi="Arial" w:cs="Arial"/>
          <w:b/>
          <w:bCs/>
          <w:sz w:val="22"/>
          <w:szCs w:val="22"/>
        </w:rPr>
        <w:t>used</w:t>
      </w:r>
      <w:r w:rsidR="00A2166D" w:rsidRPr="00AC318B">
        <w:rPr>
          <w:rFonts w:ascii="Arial" w:hAnsi="Arial" w:cs="Arial"/>
          <w:b/>
          <w:bCs/>
          <w:sz w:val="22"/>
          <w:szCs w:val="22"/>
        </w:rPr>
        <w:t xml:space="preserve"> </w:t>
      </w:r>
      <w:r w:rsidR="00D33513" w:rsidRPr="00AC318B">
        <w:rPr>
          <w:rFonts w:ascii="Arial" w:hAnsi="Arial" w:cs="Arial"/>
          <w:b/>
          <w:bCs/>
          <w:sz w:val="22"/>
          <w:szCs w:val="22"/>
        </w:rPr>
        <w:t xml:space="preserve">freight </w:t>
      </w:r>
      <w:r w:rsidR="00EB4E8E" w:rsidRPr="00AC318B">
        <w:rPr>
          <w:rFonts w:ascii="Arial" w:hAnsi="Arial" w:cs="Arial"/>
          <w:b/>
          <w:bCs/>
          <w:sz w:val="22"/>
          <w:szCs w:val="22"/>
        </w:rPr>
        <w:t xml:space="preserve">wagons </w:t>
      </w:r>
      <w:r w:rsidRPr="00AC318B">
        <w:rPr>
          <w:rFonts w:ascii="Arial" w:hAnsi="Arial" w:cs="Arial"/>
          <w:sz w:val="22"/>
          <w:szCs w:val="22"/>
        </w:rPr>
        <w:t>at the Auction</w:t>
      </w:r>
      <w:r w:rsidR="00D46D21" w:rsidRPr="00AC318B">
        <w:rPr>
          <w:rFonts w:ascii="Arial" w:hAnsi="Arial" w:cs="Arial"/>
          <w:sz w:val="22"/>
          <w:szCs w:val="22"/>
        </w:rPr>
        <w:t>:</w:t>
      </w:r>
    </w:p>
    <w:p w14:paraId="4FAF27B1" w14:textId="5F5BDEA1" w:rsidR="0020243E" w:rsidRPr="00AC318B" w:rsidRDefault="0020243E" w:rsidP="0020243E">
      <w:pPr>
        <w:pStyle w:val="ListParagraph"/>
        <w:numPr>
          <w:ilvl w:val="0"/>
          <w:numId w:val="12"/>
        </w:numPr>
        <w:spacing w:after="120"/>
        <w:ind w:left="567"/>
        <w:jc w:val="both"/>
        <w:rPr>
          <w:rFonts w:ascii="Arial" w:hAnsi="Arial" w:cs="Arial"/>
          <w:sz w:val="22"/>
          <w:szCs w:val="22"/>
          <w:lang w:val="en-GB"/>
        </w:rPr>
      </w:pPr>
      <w:r w:rsidRPr="00AC318B">
        <w:rPr>
          <w:rFonts w:ascii="Arial" w:hAnsi="Arial" w:cs="Arial"/>
          <w:sz w:val="22"/>
          <w:szCs w:val="22"/>
          <w:lang w:val="en-GB"/>
        </w:rPr>
        <w:t xml:space="preserve">14 </w:t>
      </w:r>
      <w:r w:rsidR="00386E1B" w:rsidRPr="00AC318B">
        <w:rPr>
          <w:rFonts w:ascii="Arial" w:hAnsi="Arial" w:cs="Arial"/>
          <w:sz w:val="22"/>
          <w:szCs w:val="22"/>
          <w:lang w:val="en-GB"/>
        </w:rPr>
        <w:t>(fourteen) covered wagons (model</w:t>
      </w:r>
      <w:r w:rsidRPr="00AC318B">
        <w:rPr>
          <w:rFonts w:ascii="Arial" w:hAnsi="Arial" w:cs="Arial"/>
          <w:sz w:val="22"/>
          <w:szCs w:val="22"/>
          <w:lang w:val="en-GB"/>
        </w:rPr>
        <w:t xml:space="preserve"> 11-270</w:t>
      </w:r>
      <w:r w:rsidR="00386E1B" w:rsidRPr="00AC318B">
        <w:rPr>
          <w:rFonts w:ascii="Arial" w:hAnsi="Arial" w:cs="Arial"/>
          <w:sz w:val="22"/>
          <w:szCs w:val="22"/>
          <w:lang w:val="en-GB"/>
        </w:rPr>
        <w:t>);</w:t>
      </w:r>
    </w:p>
    <w:p w14:paraId="72A246F8" w14:textId="601106BB" w:rsidR="00386E1B" w:rsidRPr="00AC318B" w:rsidRDefault="00386E1B" w:rsidP="0020243E">
      <w:pPr>
        <w:pStyle w:val="ListParagraph"/>
        <w:numPr>
          <w:ilvl w:val="0"/>
          <w:numId w:val="12"/>
        </w:numPr>
        <w:spacing w:after="120"/>
        <w:ind w:left="567"/>
        <w:jc w:val="both"/>
        <w:rPr>
          <w:rFonts w:ascii="Arial" w:hAnsi="Arial" w:cs="Arial"/>
          <w:sz w:val="22"/>
          <w:szCs w:val="22"/>
          <w:lang w:val="en-GB"/>
        </w:rPr>
      </w:pPr>
      <w:r w:rsidRPr="00AC318B">
        <w:rPr>
          <w:rFonts w:ascii="Arial" w:hAnsi="Arial" w:cs="Arial"/>
          <w:sz w:val="22"/>
          <w:szCs w:val="22"/>
          <w:lang w:val="en-GB"/>
        </w:rPr>
        <w:t xml:space="preserve">5 (five) </w:t>
      </w:r>
      <w:r w:rsidR="004743D4" w:rsidRPr="00AC318B">
        <w:rPr>
          <w:rFonts w:ascii="Arial" w:hAnsi="Arial" w:cs="Arial"/>
          <w:sz w:val="22"/>
          <w:szCs w:val="22"/>
          <w:lang w:val="en-GB"/>
        </w:rPr>
        <w:t>covered wagons (model 11-276);</w:t>
      </w:r>
      <w:r w:rsidR="004743D4" w:rsidRPr="00AC318B">
        <w:rPr>
          <w:rFonts w:ascii="Arial" w:hAnsi="Arial" w:cs="Arial"/>
          <w:sz w:val="22"/>
          <w:szCs w:val="22"/>
          <w:lang w:val="en-GB"/>
        </w:rPr>
        <w:tab/>
      </w:r>
    </w:p>
    <w:p w14:paraId="04DC6ED7" w14:textId="515DB273" w:rsidR="00802871" w:rsidRPr="00AC318B" w:rsidRDefault="00802871" w:rsidP="0020243E">
      <w:pPr>
        <w:pStyle w:val="ListParagraph"/>
        <w:numPr>
          <w:ilvl w:val="0"/>
          <w:numId w:val="12"/>
        </w:numPr>
        <w:spacing w:after="120"/>
        <w:ind w:left="567"/>
        <w:jc w:val="both"/>
        <w:rPr>
          <w:rFonts w:ascii="Arial" w:hAnsi="Arial" w:cs="Arial"/>
          <w:sz w:val="22"/>
          <w:szCs w:val="22"/>
          <w:lang w:val="en-GB"/>
        </w:rPr>
      </w:pPr>
      <w:r w:rsidRPr="00AC318B">
        <w:rPr>
          <w:rFonts w:ascii="Arial" w:hAnsi="Arial" w:cs="Arial"/>
          <w:sz w:val="22"/>
          <w:szCs w:val="22"/>
          <w:lang w:val="en-GB"/>
        </w:rPr>
        <w:t>4 (four) fitting platforms (model 13-1223</w:t>
      </w:r>
      <w:r w:rsidR="007D2D6F" w:rsidRPr="00AC318B">
        <w:rPr>
          <w:rFonts w:ascii="Arial" w:hAnsi="Arial" w:cs="Arial"/>
          <w:sz w:val="22"/>
          <w:szCs w:val="22"/>
          <w:lang w:val="en-GB"/>
        </w:rPr>
        <w:t>);</w:t>
      </w:r>
    </w:p>
    <w:p w14:paraId="1BD4ADA2" w14:textId="3598371A" w:rsidR="007D2D6F" w:rsidRPr="00AC318B" w:rsidRDefault="00D01F39" w:rsidP="0020243E">
      <w:pPr>
        <w:pStyle w:val="ListParagraph"/>
        <w:numPr>
          <w:ilvl w:val="0"/>
          <w:numId w:val="12"/>
        </w:numPr>
        <w:spacing w:after="120"/>
        <w:ind w:left="567"/>
        <w:jc w:val="both"/>
        <w:rPr>
          <w:rFonts w:ascii="Arial" w:hAnsi="Arial" w:cs="Arial"/>
          <w:sz w:val="22"/>
          <w:szCs w:val="22"/>
          <w:lang w:val="en-GB"/>
        </w:rPr>
      </w:pPr>
      <w:r w:rsidRPr="00AC318B">
        <w:rPr>
          <w:rFonts w:ascii="Arial" w:hAnsi="Arial" w:cs="Arial"/>
          <w:sz w:val="22"/>
          <w:szCs w:val="22"/>
          <w:lang w:val="en-GB"/>
        </w:rPr>
        <w:t>170 (one hundred and seventy) fitting platforms (model 13-7024);</w:t>
      </w:r>
    </w:p>
    <w:p w14:paraId="6A9C322A" w14:textId="4249F310" w:rsidR="0020243E" w:rsidRPr="00AC318B" w:rsidRDefault="003A46F2" w:rsidP="00E87D70">
      <w:pPr>
        <w:pStyle w:val="ListParagraph"/>
        <w:numPr>
          <w:ilvl w:val="0"/>
          <w:numId w:val="12"/>
        </w:numPr>
        <w:spacing w:after="120"/>
        <w:ind w:left="567"/>
        <w:jc w:val="both"/>
        <w:rPr>
          <w:rFonts w:ascii="Arial" w:hAnsi="Arial" w:cs="Arial"/>
          <w:sz w:val="22"/>
          <w:szCs w:val="22"/>
          <w:lang w:val="en-GB"/>
        </w:rPr>
      </w:pPr>
      <w:r w:rsidRPr="00AC318B">
        <w:rPr>
          <w:rFonts w:ascii="Arial" w:hAnsi="Arial" w:cs="Arial"/>
          <w:sz w:val="22"/>
          <w:szCs w:val="22"/>
          <w:lang w:val="en-GB"/>
        </w:rPr>
        <w:t xml:space="preserve">11 </w:t>
      </w:r>
      <w:r w:rsidR="003A06F4" w:rsidRPr="00AC318B">
        <w:rPr>
          <w:rFonts w:ascii="Arial" w:hAnsi="Arial" w:cs="Arial"/>
          <w:sz w:val="22"/>
          <w:szCs w:val="22"/>
          <w:lang w:val="en-GB"/>
        </w:rPr>
        <w:t>(eleven) fitting platforms (model 13-935A</w:t>
      </w:r>
      <w:r w:rsidR="00482657" w:rsidRPr="00AC318B">
        <w:rPr>
          <w:rFonts w:ascii="Arial" w:hAnsi="Arial" w:cs="Arial"/>
          <w:sz w:val="22"/>
          <w:szCs w:val="22"/>
          <w:lang w:val="en-GB"/>
        </w:rPr>
        <w:t>)</w:t>
      </w:r>
      <w:r w:rsidR="00E87D70" w:rsidRPr="00AC318B">
        <w:rPr>
          <w:rFonts w:ascii="Arial" w:hAnsi="Arial" w:cs="Arial"/>
          <w:sz w:val="22"/>
          <w:szCs w:val="22"/>
          <w:lang w:val="en-GB"/>
        </w:rPr>
        <w:t>;</w:t>
      </w:r>
    </w:p>
    <w:p w14:paraId="39DC610C" w14:textId="1362DD3E" w:rsidR="00E87D70" w:rsidRPr="00AC318B" w:rsidRDefault="00682605" w:rsidP="00E87D70">
      <w:pPr>
        <w:pStyle w:val="ListParagraph"/>
        <w:numPr>
          <w:ilvl w:val="0"/>
          <w:numId w:val="12"/>
        </w:numPr>
        <w:spacing w:after="120"/>
        <w:ind w:left="567"/>
        <w:jc w:val="both"/>
        <w:rPr>
          <w:rFonts w:ascii="Arial" w:hAnsi="Arial" w:cs="Arial"/>
          <w:sz w:val="22"/>
          <w:szCs w:val="22"/>
          <w:lang w:val="en-GB"/>
        </w:rPr>
      </w:pPr>
      <w:r w:rsidRPr="00AC318B">
        <w:rPr>
          <w:rFonts w:ascii="Arial" w:hAnsi="Arial" w:cs="Arial"/>
          <w:sz w:val="22"/>
          <w:szCs w:val="22"/>
          <w:lang w:val="en-GB"/>
        </w:rPr>
        <w:t>50 (fifty) fitting platforms (model 13-935A-01);</w:t>
      </w:r>
    </w:p>
    <w:p w14:paraId="053D7730" w14:textId="313967B2" w:rsidR="0020243E" w:rsidRPr="00AC318B" w:rsidRDefault="00682605" w:rsidP="00682605">
      <w:pPr>
        <w:pStyle w:val="ListParagraph"/>
        <w:numPr>
          <w:ilvl w:val="0"/>
          <w:numId w:val="12"/>
        </w:numPr>
        <w:spacing w:after="120"/>
        <w:ind w:left="567"/>
        <w:jc w:val="both"/>
        <w:rPr>
          <w:rFonts w:ascii="Arial" w:hAnsi="Arial" w:cs="Arial"/>
          <w:sz w:val="22"/>
          <w:szCs w:val="22"/>
          <w:lang w:val="en-GB"/>
        </w:rPr>
      </w:pPr>
      <w:r w:rsidRPr="00AC318B">
        <w:rPr>
          <w:rFonts w:ascii="Arial" w:hAnsi="Arial" w:cs="Arial"/>
          <w:sz w:val="22"/>
          <w:szCs w:val="22"/>
          <w:lang w:val="en-GB"/>
        </w:rPr>
        <w:t>37 (thirty-seven) fitting platforms (model 13-935A-04);</w:t>
      </w:r>
    </w:p>
    <w:p w14:paraId="03F79893" w14:textId="77777777" w:rsidR="00BD0940" w:rsidRDefault="00682605" w:rsidP="004011A5">
      <w:pPr>
        <w:pStyle w:val="ListParagraph"/>
        <w:numPr>
          <w:ilvl w:val="0"/>
          <w:numId w:val="12"/>
        </w:numPr>
        <w:spacing w:after="120"/>
        <w:ind w:left="567"/>
        <w:jc w:val="both"/>
        <w:rPr>
          <w:rFonts w:ascii="Arial" w:hAnsi="Arial" w:cs="Arial"/>
          <w:sz w:val="22"/>
          <w:szCs w:val="22"/>
          <w:lang w:val="en-GB"/>
        </w:rPr>
      </w:pPr>
      <w:r w:rsidRPr="00AC318B">
        <w:rPr>
          <w:rFonts w:ascii="Arial" w:hAnsi="Arial" w:cs="Arial"/>
          <w:sz w:val="22"/>
          <w:szCs w:val="22"/>
          <w:lang w:val="en-GB"/>
        </w:rPr>
        <w:t xml:space="preserve">3 (three) </w:t>
      </w:r>
      <w:r w:rsidR="00275CC7" w:rsidRPr="00275CC7">
        <w:rPr>
          <w:rFonts w:ascii="Arial" w:hAnsi="Arial" w:cs="Arial"/>
          <w:sz w:val="22"/>
          <w:szCs w:val="22"/>
          <w:lang w:val="en-GB"/>
        </w:rPr>
        <w:t>conveyors</w:t>
      </w:r>
      <w:r w:rsidR="00275CC7" w:rsidRPr="00275CC7">
        <w:rPr>
          <w:rFonts w:ascii="Arial" w:hAnsi="Arial" w:cs="Arial"/>
          <w:sz w:val="22"/>
          <w:szCs w:val="22"/>
          <w:lang w:val="en-GB"/>
        </w:rPr>
        <w:t xml:space="preserve"> </w:t>
      </w:r>
      <w:r w:rsidRPr="00AC318B">
        <w:rPr>
          <w:rFonts w:ascii="Arial" w:hAnsi="Arial" w:cs="Arial"/>
          <w:sz w:val="22"/>
          <w:szCs w:val="22"/>
          <w:lang w:val="en-GB"/>
        </w:rPr>
        <w:t>(</w:t>
      </w:r>
      <w:r w:rsidR="008478BF" w:rsidRPr="00AC318B">
        <w:rPr>
          <w:rFonts w:ascii="Arial" w:hAnsi="Arial" w:cs="Arial"/>
          <w:sz w:val="22"/>
          <w:szCs w:val="22"/>
          <w:lang w:val="en-GB"/>
        </w:rPr>
        <w:t>model</w:t>
      </w:r>
      <w:r w:rsidRPr="00AC318B">
        <w:rPr>
          <w:rFonts w:ascii="Arial" w:hAnsi="Arial" w:cs="Arial"/>
          <w:sz w:val="22"/>
          <w:szCs w:val="22"/>
          <w:lang w:val="en-GB"/>
        </w:rPr>
        <w:t xml:space="preserve"> 14-6063</w:t>
      </w:r>
      <w:r w:rsidR="008478BF" w:rsidRPr="00AC318B">
        <w:rPr>
          <w:rFonts w:ascii="Arial" w:hAnsi="Arial" w:cs="Arial"/>
          <w:sz w:val="22"/>
          <w:szCs w:val="22"/>
          <w:lang w:val="en-GB"/>
        </w:rPr>
        <w:t>)</w:t>
      </w:r>
      <w:r w:rsidR="003A43CD" w:rsidRPr="00AC318B">
        <w:rPr>
          <w:rFonts w:ascii="Arial" w:hAnsi="Arial" w:cs="Arial"/>
          <w:sz w:val="22"/>
          <w:szCs w:val="22"/>
          <w:lang w:val="en-GB"/>
        </w:rPr>
        <w:t xml:space="preserve">, </w:t>
      </w:r>
    </w:p>
    <w:p w14:paraId="57E680FD" w14:textId="1FC5D7E1" w:rsidR="004C7EAD" w:rsidRPr="00BD0940" w:rsidRDefault="00414B39" w:rsidP="00BD0940">
      <w:pPr>
        <w:spacing w:after="120"/>
        <w:jc w:val="both"/>
        <w:rPr>
          <w:rFonts w:ascii="Arial" w:hAnsi="Arial" w:cs="Arial"/>
          <w:sz w:val="22"/>
          <w:szCs w:val="22"/>
        </w:rPr>
      </w:pPr>
      <w:r w:rsidRPr="00BD0940">
        <w:rPr>
          <w:rFonts w:ascii="Arial" w:hAnsi="Arial" w:cs="Arial"/>
          <w:sz w:val="22"/>
          <w:szCs w:val="22"/>
        </w:rPr>
        <w:t>hereinafter</w:t>
      </w:r>
      <w:r w:rsidR="004011A5" w:rsidRPr="00BD0940">
        <w:rPr>
          <w:rFonts w:ascii="Arial" w:hAnsi="Arial" w:cs="Arial"/>
          <w:sz w:val="22"/>
          <w:szCs w:val="22"/>
        </w:rPr>
        <w:t xml:space="preserve"> collectively </w:t>
      </w:r>
      <w:r w:rsidR="006C1F7D" w:rsidRPr="00BD0940">
        <w:rPr>
          <w:rFonts w:ascii="Arial" w:hAnsi="Arial" w:cs="Arial"/>
          <w:sz w:val="22"/>
          <w:szCs w:val="22"/>
        </w:rPr>
        <w:t xml:space="preserve">referred to </w:t>
      </w:r>
      <w:r w:rsidRPr="00BD0940">
        <w:rPr>
          <w:rFonts w:ascii="Arial" w:hAnsi="Arial" w:cs="Arial"/>
          <w:sz w:val="22"/>
          <w:szCs w:val="22"/>
        </w:rPr>
        <w:t xml:space="preserve">as </w:t>
      </w:r>
      <w:r w:rsidR="00143F7B" w:rsidRPr="00BD0940">
        <w:rPr>
          <w:rFonts w:ascii="Arial" w:hAnsi="Arial" w:cs="Arial"/>
          <w:sz w:val="22"/>
          <w:szCs w:val="22"/>
        </w:rPr>
        <w:t>‘</w:t>
      </w:r>
      <w:proofErr w:type="gramStart"/>
      <w:r w:rsidR="00143F7B" w:rsidRPr="00BD0940">
        <w:rPr>
          <w:rFonts w:ascii="Arial" w:hAnsi="Arial" w:cs="Arial"/>
          <w:sz w:val="22"/>
          <w:szCs w:val="22"/>
        </w:rPr>
        <w:t>wagons</w:t>
      </w:r>
      <w:r w:rsidR="00EF03E0" w:rsidRPr="00BD0940">
        <w:rPr>
          <w:rFonts w:ascii="Arial" w:hAnsi="Arial" w:cs="Arial"/>
          <w:sz w:val="22"/>
          <w:szCs w:val="22"/>
        </w:rPr>
        <w:t>’</w:t>
      </w:r>
      <w:proofErr w:type="gramEnd"/>
      <w:r w:rsidR="00EF03E0" w:rsidRPr="00BD0940">
        <w:rPr>
          <w:rFonts w:ascii="Arial" w:hAnsi="Arial" w:cs="Arial"/>
          <w:sz w:val="22"/>
          <w:szCs w:val="22"/>
        </w:rPr>
        <w:t>.</w:t>
      </w:r>
    </w:p>
    <w:p w14:paraId="1E105614" w14:textId="6C273675" w:rsidR="00D63905" w:rsidRPr="00AC318B" w:rsidRDefault="00FA6E78" w:rsidP="003D786A">
      <w:pPr>
        <w:numPr>
          <w:ilvl w:val="1"/>
          <w:numId w:val="2"/>
        </w:numPr>
        <w:spacing w:after="120"/>
        <w:ind w:left="0"/>
        <w:jc w:val="both"/>
        <w:rPr>
          <w:rFonts w:ascii="Arial" w:hAnsi="Arial" w:cs="Arial"/>
          <w:sz w:val="22"/>
          <w:szCs w:val="22"/>
        </w:rPr>
      </w:pPr>
      <w:r w:rsidRPr="00AC318B">
        <w:rPr>
          <w:rFonts w:ascii="Arial" w:hAnsi="Arial" w:cs="Arial"/>
          <w:sz w:val="22"/>
          <w:szCs w:val="22"/>
        </w:rPr>
        <w:lastRenderedPageBreak/>
        <w:t xml:space="preserve">Information on the number, model, year of manufacture, date of last repair </w:t>
      </w:r>
      <w:r w:rsidR="005A52B9" w:rsidRPr="00AC318B">
        <w:rPr>
          <w:rFonts w:ascii="Arial" w:hAnsi="Arial" w:cs="Arial"/>
          <w:sz w:val="22"/>
          <w:szCs w:val="22"/>
        </w:rPr>
        <w:t xml:space="preserve">and </w:t>
      </w:r>
      <w:r w:rsidRPr="00AC318B">
        <w:rPr>
          <w:rFonts w:ascii="Arial" w:hAnsi="Arial" w:cs="Arial"/>
          <w:sz w:val="22"/>
          <w:szCs w:val="22"/>
        </w:rPr>
        <w:t xml:space="preserve">configuration of each wagon included in each </w:t>
      </w:r>
      <w:r w:rsidR="005752DB" w:rsidRPr="00AC318B">
        <w:rPr>
          <w:rFonts w:ascii="Arial" w:hAnsi="Arial" w:cs="Arial"/>
          <w:sz w:val="22"/>
          <w:szCs w:val="22"/>
        </w:rPr>
        <w:t xml:space="preserve">auction </w:t>
      </w:r>
      <w:r w:rsidRPr="00AC318B">
        <w:rPr>
          <w:rFonts w:ascii="Arial" w:hAnsi="Arial" w:cs="Arial"/>
          <w:sz w:val="22"/>
          <w:szCs w:val="22"/>
        </w:rPr>
        <w:t xml:space="preserve">lot </w:t>
      </w:r>
      <w:r w:rsidR="005A52B9" w:rsidRPr="00AC318B">
        <w:rPr>
          <w:rFonts w:ascii="Arial" w:hAnsi="Arial" w:cs="Arial"/>
          <w:sz w:val="22"/>
          <w:szCs w:val="22"/>
        </w:rPr>
        <w:t>is set out in Annex</w:t>
      </w:r>
      <w:r w:rsidR="00A04474" w:rsidRPr="00AC318B">
        <w:rPr>
          <w:rFonts w:ascii="Arial" w:hAnsi="Arial" w:cs="Arial"/>
          <w:sz w:val="22"/>
          <w:szCs w:val="22"/>
        </w:rPr>
        <w:t xml:space="preserve"> 3</w:t>
      </w:r>
      <w:r w:rsidR="005A52B9" w:rsidRPr="00AC318B">
        <w:rPr>
          <w:rFonts w:ascii="Arial" w:hAnsi="Arial" w:cs="Arial"/>
          <w:sz w:val="22"/>
          <w:szCs w:val="22"/>
        </w:rPr>
        <w:t xml:space="preserve"> to the Regulations</w:t>
      </w:r>
      <w:r w:rsidRPr="00AC318B">
        <w:rPr>
          <w:rFonts w:ascii="Arial" w:hAnsi="Arial" w:cs="Arial"/>
          <w:sz w:val="22"/>
          <w:szCs w:val="22"/>
        </w:rPr>
        <w:t>. The information regarding the repairs and configuration of the wagons is provided in accordance with the records</w:t>
      </w:r>
      <w:r w:rsidR="00682C15" w:rsidRPr="00AC318B">
        <w:rPr>
          <w:rFonts w:ascii="Arial" w:hAnsi="Arial" w:cs="Arial"/>
          <w:sz w:val="22"/>
          <w:szCs w:val="22"/>
        </w:rPr>
        <w:t xml:space="preserve"> of the</w:t>
      </w:r>
      <w:r w:rsidRPr="00AC318B">
        <w:rPr>
          <w:rFonts w:ascii="Arial" w:hAnsi="Arial" w:cs="Arial"/>
          <w:sz w:val="22"/>
          <w:szCs w:val="22"/>
        </w:rPr>
        <w:t xml:space="preserve"> ADB PV </w:t>
      </w:r>
      <w:r w:rsidR="00B25EA5" w:rsidRPr="00AC318B">
        <w:rPr>
          <w:rFonts w:ascii="Arial" w:hAnsi="Arial" w:cs="Arial"/>
          <w:sz w:val="22"/>
          <w:szCs w:val="22"/>
        </w:rPr>
        <w:t xml:space="preserve">automated wagon fleet </w:t>
      </w:r>
      <w:r w:rsidRPr="00AC318B">
        <w:rPr>
          <w:rFonts w:ascii="Arial" w:hAnsi="Arial" w:cs="Arial"/>
          <w:sz w:val="22"/>
          <w:szCs w:val="22"/>
        </w:rPr>
        <w:t xml:space="preserve">database. </w:t>
      </w:r>
    </w:p>
    <w:p w14:paraId="1D5D43DD" w14:textId="1AB9910A" w:rsidR="00CF0FC5" w:rsidRPr="00AC318B" w:rsidRDefault="003D786A" w:rsidP="001D1E14">
      <w:pPr>
        <w:numPr>
          <w:ilvl w:val="1"/>
          <w:numId w:val="2"/>
        </w:numPr>
        <w:spacing w:after="120"/>
        <w:ind w:left="0"/>
        <w:jc w:val="both"/>
        <w:rPr>
          <w:rFonts w:ascii="Arial" w:hAnsi="Arial" w:cs="Arial"/>
          <w:sz w:val="22"/>
          <w:szCs w:val="22"/>
        </w:rPr>
      </w:pPr>
      <w:r w:rsidRPr="00AC318B">
        <w:rPr>
          <w:rFonts w:ascii="Arial" w:hAnsi="Arial" w:cs="Arial"/>
          <w:sz w:val="22"/>
          <w:szCs w:val="22"/>
        </w:rPr>
        <w:t xml:space="preserve">The wagons </w:t>
      </w:r>
      <w:r w:rsidR="00CF0FC5" w:rsidRPr="00AC318B">
        <w:rPr>
          <w:rFonts w:ascii="Arial" w:hAnsi="Arial" w:cs="Arial"/>
          <w:sz w:val="22"/>
          <w:szCs w:val="22"/>
        </w:rPr>
        <w:t xml:space="preserve">are not </w:t>
      </w:r>
      <w:r w:rsidRPr="00AC318B">
        <w:rPr>
          <w:rFonts w:ascii="Arial" w:hAnsi="Arial" w:cs="Arial"/>
          <w:sz w:val="22"/>
          <w:szCs w:val="22"/>
        </w:rPr>
        <w:t xml:space="preserve">subject </w:t>
      </w:r>
      <w:r w:rsidR="00CF0FC5" w:rsidRPr="00AC318B">
        <w:rPr>
          <w:rFonts w:ascii="Arial" w:hAnsi="Arial" w:cs="Arial"/>
          <w:sz w:val="22"/>
          <w:szCs w:val="22"/>
        </w:rPr>
        <w:t>to any encumbrances or liens.</w:t>
      </w:r>
    </w:p>
    <w:p w14:paraId="759587A1" w14:textId="72E7CC7A" w:rsidR="00461C4A" w:rsidRPr="00AC318B" w:rsidRDefault="005F34A9" w:rsidP="00461C4A">
      <w:pPr>
        <w:numPr>
          <w:ilvl w:val="1"/>
          <w:numId w:val="2"/>
        </w:numPr>
        <w:spacing w:after="120"/>
        <w:ind w:left="0" w:hanging="426"/>
        <w:jc w:val="both"/>
        <w:rPr>
          <w:rFonts w:ascii="Arial" w:hAnsi="Arial" w:cs="Arial"/>
          <w:sz w:val="22"/>
          <w:szCs w:val="22"/>
        </w:rPr>
      </w:pPr>
      <w:r w:rsidRPr="00AC318B">
        <w:rPr>
          <w:rFonts w:ascii="Arial" w:hAnsi="Arial" w:cs="Arial"/>
          <w:sz w:val="22"/>
          <w:szCs w:val="22"/>
        </w:rPr>
        <w:t xml:space="preserve">Location of </w:t>
      </w:r>
      <w:r w:rsidR="008422AE" w:rsidRPr="00AC318B">
        <w:rPr>
          <w:rFonts w:ascii="Arial" w:hAnsi="Arial" w:cs="Arial"/>
          <w:sz w:val="22"/>
          <w:szCs w:val="22"/>
        </w:rPr>
        <w:t>the wagons</w:t>
      </w:r>
      <w:r w:rsidR="00226DC6" w:rsidRPr="00AC318B">
        <w:rPr>
          <w:rFonts w:ascii="Arial" w:hAnsi="Arial" w:cs="Arial"/>
          <w:sz w:val="22"/>
          <w:szCs w:val="22"/>
        </w:rPr>
        <w:t xml:space="preserve">: </w:t>
      </w:r>
      <w:r w:rsidR="005108D6" w:rsidRPr="00AC318B">
        <w:rPr>
          <w:rFonts w:ascii="Arial" w:eastAsia="Arial" w:hAnsi="Arial" w:cs="Arial"/>
          <w:b/>
          <w:bCs/>
          <w:sz w:val="22"/>
          <w:szCs w:val="22"/>
        </w:rPr>
        <w:t xml:space="preserve">the territory of Latvia </w:t>
      </w:r>
      <w:r w:rsidR="005108D6" w:rsidRPr="00AC318B">
        <w:rPr>
          <w:rFonts w:ascii="Arial" w:eastAsia="Arial" w:hAnsi="Arial" w:cs="Arial"/>
          <w:sz w:val="22"/>
          <w:szCs w:val="22"/>
        </w:rPr>
        <w:t>(</w:t>
      </w:r>
      <w:r w:rsidR="00860623" w:rsidRPr="00AC318B">
        <w:rPr>
          <w:rFonts w:ascii="Arial" w:eastAsia="Arial" w:hAnsi="Arial" w:cs="Arial"/>
          <w:sz w:val="22"/>
          <w:szCs w:val="22"/>
        </w:rPr>
        <w:t>information on the specific location</w:t>
      </w:r>
      <w:r w:rsidR="00F23F2C" w:rsidRPr="00AC318B">
        <w:rPr>
          <w:rFonts w:ascii="Arial" w:eastAsia="Arial" w:hAnsi="Arial" w:cs="Arial"/>
          <w:sz w:val="22"/>
          <w:szCs w:val="22"/>
        </w:rPr>
        <w:t xml:space="preserve"> of each wagon </w:t>
      </w:r>
      <w:r w:rsidR="00761085" w:rsidRPr="00AC318B">
        <w:rPr>
          <w:rFonts w:ascii="Arial" w:eastAsia="Arial" w:hAnsi="Arial" w:cs="Arial"/>
          <w:sz w:val="22"/>
          <w:szCs w:val="22"/>
        </w:rPr>
        <w:t xml:space="preserve">will be </w:t>
      </w:r>
      <w:r w:rsidR="005108D6" w:rsidRPr="00AC318B">
        <w:rPr>
          <w:rFonts w:ascii="Arial" w:eastAsia="Arial" w:hAnsi="Arial" w:cs="Arial"/>
          <w:sz w:val="22"/>
          <w:szCs w:val="22"/>
        </w:rPr>
        <w:t xml:space="preserve">provided </w:t>
      </w:r>
      <w:r w:rsidR="00AF450E" w:rsidRPr="00AC318B">
        <w:rPr>
          <w:rFonts w:ascii="Arial" w:eastAsia="Arial" w:hAnsi="Arial" w:cs="Arial"/>
          <w:sz w:val="22"/>
          <w:szCs w:val="22"/>
        </w:rPr>
        <w:t xml:space="preserve">upon conclusion </w:t>
      </w:r>
      <w:r w:rsidR="00B83AA8" w:rsidRPr="00AC318B">
        <w:rPr>
          <w:rFonts w:ascii="Arial" w:eastAsia="Arial" w:hAnsi="Arial" w:cs="Arial"/>
          <w:sz w:val="22"/>
          <w:szCs w:val="22"/>
        </w:rPr>
        <w:t xml:space="preserve">of </w:t>
      </w:r>
      <w:r w:rsidR="00AF450E" w:rsidRPr="00AC318B">
        <w:rPr>
          <w:rFonts w:ascii="Arial" w:eastAsia="Arial" w:hAnsi="Arial" w:cs="Arial"/>
          <w:sz w:val="22"/>
          <w:szCs w:val="22"/>
        </w:rPr>
        <w:t>the</w:t>
      </w:r>
      <w:r w:rsidR="00B83AA8" w:rsidRPr="00AC318B">
        <w:rPr>
          <w:rFonts w:ascii="Arial" w:eastAsia="Arial" w:hAnsi="Arial" w:cs="Arial"/>
          <w:sz w:val="22"/>
          <w:szCs w:val="22"/>
        </w:rPr>
        <w:t xml:space="preserve"> purchase </w:t>
      </w:r>
      <w:r w:rsidR="00AF450E" w:rsidRPr="00AC318B">
        <w:rPr>
          <w:rFonts w:ascii="Arial" w:eastAsia="Arial" w:hAnsi="Arial" w:cs="Arial"/>
          <w:sz w:val="22"/>
          <w:szCs w:val="22"/>
        </w:rPr>
        <w:t>contract</w:t>
      </w:r>
      <w:r w:rsidR="00F214CA" w:rsidRPr="00AC318B">
        <w:rPr>
          <w:rFonts w:ascii="Arial" w:eastAsia="Arial" w:hAnsi="Arial" w:cs="Arial"/>
          <w:sz w:val="22"/>
          <w:szCs w:val="22"/>
        </w:rPr>
        <w:t>)</w:t>
      </w:r>
      <w:r w:rsidR="00811249" w:rsidRPr="00AC318B">
        <w:rPr>
          <w:rFonts w:ascii="Arial" w:eastAsia="Arial" w:hAnsi="Arial" w:cs="Arial"/>
          <w:sz w:val="22"/>
          <w:szCs w:val="22"/>
        </w:rPr>
        <w:t xml:space="preserve">. </w:t>
      </w:r>
    </w:p>
    <w:p w14:paraId="1E0139D9" w14:textId="67769A10" w:rsidR="00A22886" w:rsidRPr="00AC318B" w:rsidRDefault="00673448" w:rsidP="001D1E14">
      <w:pPr>
        <w:numPr>
          <w:ilvl w:val="1"/>
          <w:numId w:val="2"/>
        </w:numPr>
        <w:spacing w:after="120"/>
        <w:ind w:left="0" w:hanging="426"/>
        <w:jc w:val="both"/>
        <w:rPr>
          <w:rFonts w:ascii="Arial" w:hAnsi="Arial" w:cs="Arial"/>
          <w:sz w:val="22"/>
          <w:szCs w:val="22"/>
        </w:rPr>
      </w:pPr>
      <w:r w:rsidRPr="00AC318B">
        <w:rPr>
          <w:rFonts w:ascii="Arial" w:hAnsi="Arial" w:cs="Arial"/>
          <w:sz w:val="22"/>
          <w:szCs w:val="22"/>
        </w:rPr>
        <w:t xml:space="preserve">The wagons </w:t>
      </w:r>
      <w:r w:rsidR="00092EA0" w:rsidRPr="00AC318B">
        <w:rPr>
          <w:rFonts w:ascii="Arial" w:hAnsi="Arial" w:cs="Arial"/>
          <w:sz w:val="22"/>
          <w:szCs w:val="22"/>
        </w:rPr>
        <w:t xml:space="preserve">may </w:t>
      </w:r>
      <w:r w:rsidR="00B14D7D" w:rsidRPr="00AC318B">
        <w:rPr>
          <w:rFonts w:ascii="Arial" w:hAnsi="Arial" w:cs="Arial"/>
          <w:sz w:val="22"/>
          <w:szCs w:val="22"/>
        </w:rPr>
        <w:t xml:space="preserve">be inspected </w:t>
      </w:r>
      <w:r w:rsidR="00A22886" w:rsidRPr="00AC318B">
        <w:rPr>
          <w:rFonts w:ascii="Arial" w:hAnsi="Arial" w:cs="Arial"/>
          <w:sz w:val="22"/>
          <w:szCs w:val="22"/>
        </w:rPr>
        <w:t xml:space="preserve">at their location, subject to prior agreement with </w:t>
      </w:r>
      <w:r w:rsidR="00C40419" w:rsidRPr="00AC318B">
        <w:rPr>
          <w:rFonts w:ascii="Arial" w:hAnsi="Arial" w:cs="Arial"/>
          <w:sz w:val="22"/>
          <w:szCs w:val="22"/>
        </w:rPr>
        <w:t>the</w:t>
      </w:r>
      <w:r w:rsidR="00A22886" w:rsidRPr="00AC318B">
        <w:rPr>
          <w:rFonts w:ascii="Arial" w:hAnsi="Arial" w:cs="Arial"/>
          <w:sz w:val="22"/>
          <w:szCs w:val="22"/>
        </w:rPr>
        <w:t xml:space="preserve"> Seller’s </w:t>
      </w:r>
      <w:r w:rsidR="00C40419" w:rsidRPr="00AC318B">
        <w:rPr>
          <w:rFonts w:ascii="Arial" w:hAnsi="Arial" w:cs="Arial"/>
          <w:sz w:val="22"/>
          <w:szCs w:val="22"/>
        </w:rPr>
        <w:t xml:space="preserve">contact person </w:t>
      </w:r>
      <w:r w:rsidR="00EF5D9A" w:rsidRPr="00AC318B">
        <w:rPr>
          <w:rFonts w:ascii="Arial" w:hAnsi="Arial" w:cs="Arial"/>
          <w:sz w:val="22"/>
          <w:szCs w:val="22"/>
        </w:rPr>
        <w:t>(Clause</w:t>
      </w:r>
      <w:r w:rsidR="00AF3CBD" w:rsidRPr="00AC318B">
        <w:rPr>
          <w:rFonts w:ascii="Arial" w:hAnsi="Arial" w:cs="Arial"/>
          <w:sz w:val="22"/>
          <w:szCs w:val="22"/>
        </w:rPr>
        <w:t xml:space="preserve"> 9.</w:t>
      </w:r>
      <w:r w:rsidR="00EF5D9A" w:rsidRPr="00AC318B">
        <w:rPr>
          <w:rFonts w:ascii="Arial" w:hAnsi="Arial" w:cs="Arial"/>
          <w:sz w:val="22"/>
          <w:szCs w:val="22"/>
        </w:rPr>
        <w:t xml:space="preserve">1.1 of the </w:t>
      </w:r>
      <w:r w:rsidR="001C7B41" w:rsidRPr="00AC318B">
        <w:rPr>
          <w:rFonts w:ascii="Arial" w:hAnsi="Arial" w:cs="Arial"/>
          <w:sz w:val="22"/>
          <w:szCs w:val="22"/>
        </w:rPr>
        <w:t>Regulations</w:t>
      </w:r>
      <w:r w:rsidR="00EF5D9A" w:rsidRPr="00AC318B">
        <w:rPr>
          <w:rFonts w:ascii="Arial" w:hAnsi="Arial" w:cs="Arial"/>
          <w:sz w:val="22"/>
          <w:szCs w:val="22"/>
        </w:rPr>
        <w:t xml:space="preserve">) </w:t>
      </w:r>
      <w:r w:rsidR="00A22886" w:rsidRPr="00AC318B">
        <w:rPr>
          <w:rFonts w:ascii="Arial" w:hAnsi="Arial" w:cs="Arial"/>
          <w:sz w:val="22"/>
          <w:szCs w:val="22"/>
        </w:rPr>
        <w:t>regarding the date</w:t>
      </w:r>
      <w:r w:rsidR="00A83F31" w:rsidRPr="00AC318B">
        <w:rPr>
          <w:rFonts w:ascii="Arial" w:hAnsi="Arial" w:cs="Arial"/>
          <w:sz w:val="22"/>
          <w:szCs w:val="22"/>
        </w:rPr>
        <w:t xml:space="preserve">, </w:t>
      </w:r>
      <w:r w:rsidR="00A22886" w:rsidRPr="00AC318B">
        <w:rPr>
          <w:rFonts w:ascii="Arial" w:hAnsi="Arial" w:cs="Arial"/>
          <w:sz w:val="22"/>
          <w:szCs w:val="22"/>
        </w:rPr>
        <w:t xml:space="preserve">time </w:t>
      </w:r>
      <w:r w:rsidR="00A83F31" w:rsidRPr="00AC318B">
        <w:rPr>
          <w:rFonts w:ascii="Arial" w:hAnsi="Arial" w:cs="Arial"/>
          <w:sz w:val="22"/>
          <w:szCs w:val="22"/>
        </w:rPr>
        <w:t xml:space="preserve">and exact location of </w:t>
      </w:r>
      <w:r w:rsidR="005B3FD3" w:rsidRPr="00AC318B">
        <w:rPr>
          <w:rFonts w:ascii="Arial" w:hAnsi="Arial" w:cs="Arial"/>
          <w:sz w:val="22"/>
          <w:szCs w:val="22"/>
        </w:rPr>
        <w:t>the wagons</w:t>
      </w:r>
      <w:r w:rsidR="00123665" w:rsidRPr="00AC318B">
        <w:rPr>
          <w:rFonts w:ascii="Arial" w:hAnsi="Arial" w:cs="Arial"/>
          <w:sz w:val="22"/>
          <w:szCs w:val="22"/>
        </w:rPr>
        <w:t xml:space="preserve">. </w:t>
      </w:r>
    </w:p>
    <w:p w14:paraId="568CE0F9" w14:textId="4B19340E" w:rsidR="00086687" w:rsidRPr="00AC318B" w:rsidRDefault="00086687" w:rsidP="001D1E14">
      <w:pPr>
        <w:pStyle w:val="ListParagraph"/>
        <w:numPr>
          <w:ilvl w:val="1"/>
          <w:numId w:val="2"/>
        </w:numPr>
        <w:spacing w:after="120"/>
        <w:ind w:left="0" w:hanging="426"/>
        <w:jc w:val="both"/>
        <w:rPr>
          <w:rFonts w:ascii="Arial" w:hAnsi="Arial" w:cs="Arial"/>
          <w:sz w:val="22"/>
          <w:szCs w:val="22"/>
          <w:lang w:val="en-GB"/>
        </w:rPr>
      </w:pPr>
      <w:r w:rsidRPr="00AC318B">
        <w:rPr>
          <w:rFonts w:ascii="Arial" w:hAnsi="Arial" w:cs="Arial"/>
          <w:sz w:val="22"/>
          <w:szCs w:val="22"/>
          <w:lang w:val="en-GB"/>
        </w:rPr>
        <w:t xml:space="preserve">The Seller shall hand </w:t>
      </w:r>
      <w:proofErr w:type="gramStart"/>
      <w:r w:rsidRPr="00AC318B">
        <w:rPr>
          <w:rFonts w:ascii="Arial" w:hAnsi="Arial" w:cs="Arial"/>
          <w:sz w:val="22"/>
          <w:szCs w:val="22"/>
          <w:lang w:val="en-GB"/>
        </w:rPr>
        <w:t>over</w:t>
      </w:r>
      <w:proofErr w:type="gramEnd"/>
      <w:r w:rsidRPr="00AC318B">
        <w:rPr>
          <w:rFonts w:ascii="Arial" w:hAnsi="Arial" w:cs="Arial"/>
          <w:sz w:val="22"/>
          <w:szCs w:val="22"/>
          <w:lang w:val="en-GB"/>
        </w:rPr>
        <w:t xml:space="preserve"> and the Buyer shall accept </w:t>
      </w:r>
      <w:r w:rsidR="00F23F2C" w:rsidRPr="00AC318B">
        <w:rPr>
          <w:rFonts w:ascii="Arial" w:hAnsi="Arial" w:cs="Arial"/>
          <w:sz w:val="22"/>
          <w:szCs w:val="22"/>
          <w:lang w:val="en-GB"/>
        </w:rPr>
        <w:t xml:space="preserve">the wagons </w:t>
      </w:r>
      <w:r w:rsidR="009D1796" w:rsidRPr="00AC318B">
        <w:rPr>
          <w:rFonts w:ascii="Arial" w:hAnsi="Arial" w:cs="Arial"/>
          <w:sz w:val="22"/>
          <w:szCs w:val="22"/>
          <w:lang w:val="en-GB"/>
        </w:rPr>
        <w:t xml:space="preserve">at </w:t>
      </w:r>
      <w:r w:rsidR="004704F2" w:rsidRPr="00AC318B">
        <w:rPr>
          <w:rFonts w:ascii="Arial" w:hAnsi="Arial" w:cs="Arial"/>
          <w:sz w:val="22"/>
          <w:szCs w:val="22"/>
          <w:lang w:val="en-GB"/>
        </w:rPr>
        <w:t xml:space="preserve">their </w:t>
      </w:r>
      <w:r w:rsidR="00085D76" w:rsidRPr="00AC318B">
        <w:rPr>
          <w:rFonts w:ascii="Arial" w:hAnsi="Arial" w:cs="Arial"/>
          <w:sz w:val="22"/>
          <w:szCs w:val="22"/>
          <w:lang w:val="en-GB"/>
        </w:rPr>
        <w:t xml:space="preserve">location </w:t>
      </w:r>
      <w:r w:rsidR="00A070FE" w:rsidRPr="00AC318B">
        <w:rPr>
          <w:rFonts w:ascii="Arial" w:hAnsi="Arial" w:cs="Arial"/>
          <w:sz w:val="22"/>
          <w:szCs w:val="22"/>
          <w:lang w:val="en-GB"/>
        </w:rPr>
        <w:t xml:space="preserve">– </w:t>
      </w:r>
      <w:r w:rsidR="00770B87" w:rsidRPr="00AC318B">
        <w:rPr>
          <w:rFonts w:ascii="Arial" w:hAnsi="Arial" w:cs="Arial"/>
          <w:sz w:val="22"/>
          <w:szCs w:val="22"/>
          <w:lang w:val="en-GB"/>
        </w:rPr>
        <w:t>a</w:t>
      </w:r>
      <w:r w:rsidR="004704F2" w:rsidRPr="00AC318B">
        <w:rPr>
          <w:rFonts w:ascii="Arial" w:hAnsi="Arial" w:cs="Arial"/>
          <w:sz w:val="22"/>
          <w:szCs w:val="22"/>
          <w:lang w:val="en-GB"/>
        </w:rPr>
        <w:t xml:space="preserve"> railway </w:t>
      </w:r>
      <w:r w:rsidR="00770B87" w:rsidRPr="00AC318B">
        <w:rPr>
          <w:rFonts w:ascii="Arial" w:hAnsi="Arial" w:cs="Arial"/>
          <w:sz w:val="22"/>
          <w:szCs w:val="22"/>
          <w:lang w:val="en-GB"/>
        </w:rPr>
        <w:t xml:space="preserve">station </w:t>
      </w:r>
      <w:r w:rsidR="00A070FE" w:rsidRPr="00AC318B">
        <w:rPr>
          <w:rFonts w:ascii="Arial" w:hAnsi="Arial" w:cs="Arial"/>
          <w:sz w:val="22"/>
          <w:szCs w:val="22"/>
          <w:lang w:val="en-GB"/>
        </w:rPr>
        <w:t>within the territory of Latvia – based on their actual location at the time of conclusion of the contract/handover</w:t>
      </w:r>
      <w:r w:rsidRPr="00AC318B">
        <w:rPr>
          <w:rFonts w:ascii="Arial" w:hAnsi="Arial" w:cs="Arial"/>
          <w:sz w:val="22"/>
          <w:szCs w:val="22"/>
          <w:lang w:val="en-GB"/>
        </w:rPr>
        <w:t xml:space="preserve">. </w:t>
      </w:r>
    </w:p>
    <w:p w14:paraId="5B02D87D" w14:textId="1D21705D" w:rsidR="00086687" w:rsidRPr="00AC318B" w:rsidRDefault="00086687" w:rsidP="00992682">
      <w:pPr>
        <w:numPr>
          <w:ilvl w:val="1"/>
          <w:numId w:val="2"/>
        </w:numPr>
        <w:spacing w:after="120"/>
        <w:ind w:left="0" w:hanging="426"/>
        <w:jc w:val="both"/>
        <w:rPr>
          <w:rFonts w:ascii="Arial" w:hAnsi="Arial" w:cs="Arial"/>
          <w:b/>
          <w:sz w:val="22"/>
          <w:szCs w:val="22"/>
        </w:rPr>
      </w:pPr>
      <w:r w:rsidRPr="00AC318B">
        <w:rPr>
          <w:rFonts w:ascii="Arial" w:hAnsi="Arial" w:cs="Arial"/>
          <w:sz w:val="22"/>
          <w:szCs w:val="22"/>
        </w:rPr>
        <w:t xml:space="preserve">All expenses relating to </w:t>
      </w:r>
      <w:r w:rsidR="00EA21B3" w:rsidRPr="00AC318B">
        <w:rPr>
          <w:rFonts w:ascii="Arial" w:hAnsi="Arial" w:cs="Arial"/>
          <w:sz w:val="22"/>
          <w:szCs w:val="22"/>
        </w:rPr>
        <w:t xml:space="preserve">the preparation </w:t>
      </w:r>
      <w:r w:rsidR="00085D76" w:rsidRPr="00AC318B">
        <w:rPr>
          <w:rFonts w:ascii="Arial" w:hAnsi="Arial" w:cs="Arial"/>
          <w:sz w:val="22"/>
          <w:szCs w:val="22"/>
        </w:rPr>
        <w:t xml:space="preserve">of the wagons </w:t>
      </w:r>
      <w:r w:rsidR="00EA21B3" w:rsidRPr="00AC318B">
        <w:rPr>
          <w:rFonts w:ascii="Arial" w:hAnsi="Arial" w:cs="Arial"/>
          <w:sz w:val="22"/>
          <w:szCs w:val="22"/>
        </w:rPr>
        <w:t>for export</w:t>
      </w:r>
      <w:r w:rsidR="00992682" w:rsidRPr="00AC318B">
        <w:rPr>
          <w:rFonts w:ascii="Arial" w:hAnsi="Arial" w:cs="Arial"/>
          <w:sz w:val="22"/>
          <w:szCs w:val="22"/>
        </w:rPr>
        <w:t>,</w:t>
      </w:r>
      <w:r w:rsidR="00EA21B3" w:rsidRPr="00AC318B">
        <w:rPr>
          <w:rFonts w:ascii="Arial" w:hAnsi="Arial" w:cs="Arial"/>
          <w:sz w:val="22"/>
          <w:szCs w:val="22"/>
        </w:rPr>
        <w:t xml:space="preserve"> </w:t>
      </w:r>
      <w:r w:rsidR="00816F25" w:rsidRPr="00AC318B">
        <w:rPr>
          <w:rFonts w:ascii="Arial" w:hAnsi="Arial" w:cs="Arial"/>
          <w:sz w:val="22"/>
          <w:szCs w:val="22"/>
        </w:rPr>
        <w:t xml:space="preserve">the removal </w:t>
      </w:r>
      <w:r w:rsidR="005A5573" w:rsidRPr="00AC318B">
        <w:rPr>
          <w:rFonts w:ascii="Arial" w:hAnsi="Arial" w:cs="Arial"/>
          <w:sz w:val="22"/>
          <w:szCs w:val="22"/>
        </w:rPr>
        <w:t>of the wagons from their current location</w:t>
      </w:r>
      <w:r w:rsidR="004E144E" w:rsidRPr="00AC318B">
        <w:rPr>
          <w:rFonts w:ascii="Arial" w:hAnsi="Arial" w:cs="Arial"/>
          <w:sz w:val="22"/>
          <w:szCs w:val="22"/>
        </w:rPr>
        <w:t xml:space="preserve">, </w:t>
      </w:r>
      <w:r w:rsidRPr="00AC318B">
        <w:rPr>
          <w:rFonts w:ascii="Arial" w:hAnsi="Arial" w:cs="Arial"/>
          <w:sz w:val="22"/>
          <w:szCs w:val="22"/>
        </w:rPr>
        <w:t>their re-registration in the buyer’s name, and</w:t>
      </w:r>
      <w:r w:rsidR="009555B8" w:rsidRPr="00AC318B">
        <w:rPr>
          <w:rFonts w:ascii="Arial" w:hAnsi="Arial" w:cs="Arial"/>
          <w:sz w:val="22"/>
          <w:szCs w:val="22"/>
        </w:rPr>
        <w:t xml:space="preserve">, where necessary, </w:t>
      </w:r>
      <w:r w:rsidRPr="00AC318B">
        <w:rPr>
          <w:rFonts w:ascii="Arial" w:hAnsi="Arial" w:cs="Arial"/>
          <w:sz w:val="22"/>
          <w:szCs w:val="22"/>
        </w:rPr>
        <w:t>the preparation of documents for the export of</w:t>
      </w:r>
      <w:r w:rsidR="00085D76" w:rsidRPr="00AC318B">
        <w:rPr>
          <w:rFonts w:ascii="Arial" w:hAnsi="Arial" w:cs="Arial"/>
          <w:sz w:val="22"/>
          <w:szCs w:val="22"/>
        </w:rPr>
        <w:t xml:space="preserve"> the wagons </w:t>
      </w:r>
      <w:r w:rsidRPr="00AC318B">
        <w:rPr>
          <w:rFonts w:ascii="Arial" w:hAnsi="Arial" w:cs="Arial"/>
          <w:sz w:val="22"/>
          <w:szCs w:val="22"/>
        </w:rPr>
        <w:t xml:space="preserve">from the territory of the Republic of Latvia </w:t>
      </w:r>
      <w:r w:rsidR="00396F40" w:rsidRPr="00AC318B">
        <w:rPr>
          <w:rFonts w:ascii="Arial" w:hAnsi="Arial" w:cs="Arial"/>
          <w:sz w:val="22"/>
          <w:szCs w:val="22"/>
        </w:rPr>
        <w:t xml:space="preserve">(hereinafter – RL) </w:t>
      </w:r>
      <w:r w:rsidR="002D4F61" w:rsidRPr="00AC318B">
        <w:rPr>
          <w:rFonts w:ascii="Arial" w:hAnsi="Arial" w:cs="Arial"/>
          <w:sz w:val="22"/>
          <w:szCs w:val="22"/>
        </w:rPr>
        <w:t xml:space="preserve">and/or the European Union </w:t>
      </w:r>
      <w:r w:rsidR="00CE01DF" w:rsidRPr="00AC318B">
        <w:rPr>
          <w:rFonts w:ascii="Arial" w:hAnsi="Arial" w:cs="Arial"/>
          <w:sz w:val="22"/>
          <w:szCs w:val="22"/>
        </w:rPr>
        <w:t>(hereinafter – EU)</w:t>
      </w:r>
      <w:r w:rsidR="009555B8" w:rsidRPr="00AC318B">
        <w:rPr>
          <w:rFonts w:ascii="Arial" w:hAnsi="Arial" w:cs="Arial"/>
          <w:sz w:val="22"/>
          <w:szCs w:val="22"/>
        </w:rPr>
        <w:t xml:space="preserve">, </w:t>
      </w:r>
      <w:r w:rsidRPr="00AC318B">
        <w:rPr>
          <w:rFonts w:ascii="Arial" w:hAnsi="Arial" w:cs="Arial"/>
          <w:sz w:val="22"/>
          <w:szCs w:val="22"/>
        </w:rPr>
        <w:t xml:space="preserve">shall be borne by the buyer. </w:t>
      </w:r>
    </w:p>
    <w:p w14:paraId="5F9336FA" w14:textId="5EC8029F" w:rsidR="00086687" w:rsidRPr="00AC318B" w:rsidRDefault="00E04755" w:rsidP="001D1E14">
      <w:pPr>
        <w:numPr>
          <w:ilvl w:val="1"/>
          <w:numId w:val="2"/>
        </w:numPr>
        <w:spacing w:after="120"/>
        <w:ind w:left="0" w:hanging="426"/>
        <w:jc w:val="both"/>
        <w:rPr>
          <w:rFonts w:ascii="Arial" w:hAnsi="Arial" w:cs="Arial"/>
          <w:sz w:val="22"/>
          <w:szCs w:val="22"/>
        </w:rPr>
      </w:pPr>
      <w:r w:rsidRPr="00AC318B">
        <w:rPr>
          <w:rFonts w:ascii="Arial" w:hAnsi="Arial" w:cs="Arial"/>
          <w:sz w:val="22"/>
          <w:szCs w:val="22"/>
        </w:rPr>
        <w:t>A</w:t>
      </w:r>
      <w:r w:rsidR="003A2707" w:rsidRPr="00AC318B">
        <w:rPr>
          <w:rFonts w:ascii="Arial" w:hAnsi="Arial" w:cs="Arial"/>
          <w:sz w:val="22"/>
          <w:szCs w:val="22"/>
        </w:rPr>
        <w:t xml:space="preserve"> buyer </w:t>
      </w:r>
      <w:r w:rsidRPr="00AC318B">
        <w:rPr>
          <w:rFonts w:ascii="Arial" w:hAnsi="Arial" w:cs="Arial"/>
          <w:sz w:val="22"/>
          <w:szCs w:val="22"/>
        </w:rPr>
        <w:t xml:space="preserve">registered </w:t>
      </w:r>
      <w:r w:rsidR="00396F40" w:rsidRPr="00AC318B">
        <w:rPr>
          <w:rFonts w:ascii="Arial" w:hAnsi="Arial" w:cs="Arial"/>
          <w:sz w:val="22"/>
          <w:szCs w:val="22"/>
        </w:rPr>
        <w:t xml:space="preserve">in the RL </w:t>
      </w:r>
      <w:r w:rsidR="00086687" w:rsidRPr="00AC318B">
        <w:rPr>
          <w:rFonts w:ascii="Arial" w:hAnsi="Arial" w:cs="Arial"/>
          <w:sz w:val="22"/>
          <w:szCs w:val="22"/>
        </w:rPr>
        <w:t xml:space="preserve">must remove </w:t>
      </w:r>
      <w:r w:rsidR="002C55FC" w:rsidRPr="00AC318B">
        <w:rPr>
          <w:rFonts w:ascii="Arial" w:hAnsi="Arial" w:cs="Arial"/>
          <w:sz w:val="22"/>
          <w:szCs w:val="22"/>
        </w:rPr>
        <w:t xml:space="preserve">the wagons </w:t>
      </w:r>
      <w:r w:rsidR="00086687" w:rsidRPr="00AC318B">
        <w:rPr>
          <w:rFonts w:ascii="Arial" w:hAnsi="Arial" w:cs="Arial"/>
          <w:sz w:val="22"/>
          <w:szCs w:val="22"/>
        </w:rPr>
        <w:t>from the territory</w:t>
      </w:r>
      <w:r w:rsidR="00984B58" w:rsidRPr="00AC318B">
        <w:rPr>
          <w:rFonts w:ascii="Arial" w:hAnsi="Arial" w:cs="Arial"/>
          <w:sz w:val="22"/>
          <w:szCs w:val="22"/>
        </w:rPr>
        <w:t xml:space="preserve"> of the </w:t>
      </w:r>
      <w:r w:rsidR="002171FD" w:rsidRPr="00AC318B">
        <w:rPr>
          <w:rFonts w:ascii="Arial" w:hAnsi="Arial" w:cs="Arial"/>
          <w:sz w:val="22"/>
          <w:szCs w:val="22"/>
        </w:rPr>
        <w:t xml:space="preserve">wagon </w:t>
      </w:r>
      <w:r w:rsidR="00984B58" w:rsidRPr="00AC318B">
        <w:rPr>
          <w:rFonts w:ascii="Arial" w:hAnsi="Arial" w:cs="Arial"/>
          <w:sz w:val="22"/>
          <w:szCs w:val="22"/>
        </w:rPr>
        <w:t xml:space="preserve">location specified </w:t>
      </w:r>
      <w:r w:rsidR="002C55FC" w:rsidRPr="00AC318B">
        <w:rPr>
          <w:rFonts w:ascii="Arial" w:hAnsi="Arial" w:cs="Arial"/>
          <w:sz w:val="22"/>
          <w:szCs w:val="22"/>
        </w:rPr>
        <w:t>in Annex 3 to</w:t>
      </w:r>
      <w:r w:rsidR="00D76A06" w:rsidRPr="00AC318B">
        <w:rPr>
          <w:rFonts w:ascii="Arial" w:hAnsi="Arial" w:cs="Arial"/>
          <w:sz w:val="22"/>
          <w:szCs w:val="22"/>
        </w:rPr>
        <w:t xml:space="preserve"> the Regulations </w:t>
      </w:r>
      <w:r w:rsidR="00086687" w:rsidRPr="00AC318B">
        <w:rPr>
          <w:rFonts w:ascii="Arial" w:hAnsi="Arial" w:cs="Arial"/>
          <w:sz w:val="22"/>
          <w:szCs w:val="22"/>
        </w:rPr>
        <w:t>no later than</w:t>
      </w:r>
      <w:r w:rsidR="00CA33AD" w:rsidRPr="00AC318B">
        <w:rPr>
          <w:rFonts w:ascii="Arial" w:hAnsi="Arial" w:cs="Arial"/>
          <w:b/>
          <w:bCs/>
          <w:sz w:val="22"/>
          <w:szCs w:val="22"/>
        </w:rPr>
        <w:t xml:space="preserve"> 45 </w:t>
      </w:r>
      <w:r w:rsidR="00086687" w:rsidRPr="00AC318B">
        <w:rPr>
          <w:rFonts w:ascii="Arial" w:hAnsi="Arial" w:cs="Arial"/>
          <w:b/>
          <w:bCs/>
          <w:sz w:val="22"/>
          <w:szCs w:val="22"/>
        </w:rPr>
        <w:t>(</w:t>
      </w:r>
      <w:r w:rsidR="00CA33AD" w:rsidRPr="00AC318B">
        <w:rPr>
          <w:rFonts w:ascii="Arial" w:hAnsi="Arial" w:cs="Arial"/>
          <w:b/>
          <w:bCs/>
          <w:sz w:val="22"/>
          <w:szCs w:val="22"/>
        </w:rPr>
        <w:t>forty-five</w:t>
      </w:r>
      <w:r w:rsidR="00086687" w:rsidRPr="00AC318B">
        <w:rPr>
          <w:rFonts w:ascii="Arial" w:hAnsi="Arial" w:cs="Arial"/>
          <w:b/>
          <w:bCs/>
          <w:sz w:val="22"/>
          <w:szCs w:val="22"/>
        </w:rPr>
        <w:t xml:space="preserve">) calendar </w:t>
      </w:r>
      <w:r w:rsidR="00086687" w:rsidRPr="00AC318B">
        <w:rPr>
          <w:rFonts w:ascii="Arial" w:hAnsi="Arial" w:cs="Arial"/>
          <w:sz w:val="22"/>
          <w:szCs w:val="22"/>
        </w:rPr>
        <w:t xml:space="preserve">days after </w:t>
      </w:r>
      <w:r w:rsidR="009173F6" w:rsidRPr="00AC318B">
        <w:rPr>
          <w:rFonts w:ascii="Arial" w:hAnsi="Arial" w:cs="Arial"/>
          <w:sz w:val="22"/>
          <w:szCs w:val="22"/>
        </w:rPr>
        <w:t xml:space="preserve">the mutual signing </w:t>
      </w:r>
      <w:r w:rsidR="00086687" w:rsidRPr="00AC318B">
        <w:rPr>
          <w:rFonts w:ascii="Arial" w:hAnsi="Arial" w:cs="Arial"/>
          <w:sz w:val="22"/>
          <w:szCs w:val="22"/>
        </w:rPr>
        <w:t xml:space="preserve">of the purchase </w:t>
      </w:r>
      <w:r w:rsidR="00603850" w:rsidRPr="00AC318B">
        <w:rPr>
          <w:rFonts w:ascii="Arial" w:hAnsi="Arial" w:cs="Arial"/>
          <w:sz w:val="22"/>
          <w:szCs w:val="22"/>
        </w:rPr>
        <w:t>contract</w:t>
      </w:r>
      <w:r w:rsidR="00A639FD" w:rsidRPr="00AC318B">
        <w:rPr>
          <w:rFonts w:ascii="Arial" w:hAnsi="Arial" w:cs="Arial"/>
          <w:sz w:val="22"/>
          <w:szCs w:val="22"/>
        </w:rPr>
        <w:t xml:space="preserve">. In cases of justified necessity </w:t>
      </w:r>
      <w:r w:rsidR="00412DFA" w:rsidRPr="00AC318B">
        <w:rPr>
          <w:rFonts w:ascii="Arial" w:hAnsi="Arial" w:cs="Arial"/>
          <w:sz w:val="22"/>
          <w:szCs w:val="22"/>
        </w:rPr>
        <w:t xml:space="preserve">(preparation </w:t>
      </w:r>
      <w:r w:rsidR="00651953" w:rsidRPr="00AC318B">
        <w:rPr>
          <w:rFonts w:ascii="Arial" w:hAnsi="Arial" w:cs="Arial"/>
          <w:sz w:val="22"/>
          <w:szCs w:val="22"/>
        </w:rPr>
        <w:t xml:space="preserve">of the wagons </w:t>
      </w:r>
      <w:r w:rsidR="00412DFA" w:rsidRPr="00AC318B">
        <w:rPr>
          <w:rFonts w:ascii="Arial" w:hAnsi="Arial" w:cs="Arial"/>
          <w:sz w:val="22"/>
          <w:szCs w:val="22"/>
        </w:rPr>
        <w:t xml:space="preserve">for removal, repairs, etc.) </w:t>
      </w:r>
      <w:r w:rsidR="00A639FD" w:rsidRPr="00AC318B">
        <w:rPr>
          <w:rFonts w:ascii="Arial" w:hAnsi="Arial" w:cs="Arial"/>
          <w:sz w:val="22"/>
          <w:szCs w:val="22"/>
        </w:rPr>
        <w:t xml:space="preserve">the Seller and the Buyer may agree to </w:t>
      </w:r>
      <w:r w:rsidR="007846CE" w:rsidRPr="00AC318B">
        <w:rPr>
          <w:rFonts w:ascii="Arial" w:hAnsi="Arial" w:cs="Arial"/>
          <w:sz w:val="22"/>
          <w:szCs w:val="22"/>
        </w:rPr>
        <w:t xml:space="preserve">extend the deadline for the removal of </w:t>
      </w:r>
      <w:r w:rsidR="00651953" w:rsidRPr="00AC318B">
        <w:rPr>
          <w:rFonts w:ascii="Arial" w:hAnsi="Arial" w:cs="Arial"/>
          <w:sz w:val="22"/>
          <w:szCs w:val="22"/>
        </w:rPr>
        <w:t>the wagons</w:t>
      </w:r>
      <w:r w:rsidR="008C5DDE" w:rsidRPr="00AC318B">
        <w:rPr>
          <w:rFonts w:ascii="Arial" w:hAnsi="Arial" w:cs="Arial"/>
          <w:sz w:val="22"/>
          <w:szCs w:val="22"/>
        </w:rPr>
        <w:t xml:space="preserve">, provided that, from </w:t>
      </w:r>
      <w:r w:rsidR="009173F6" w:rsidRPr="00AC318B">
        <w:rPr>
          <w:rFonts w:ascii="Arial" w:hAnsi="Arial" w:cs="Arial"/>
          <w:b/>
          <w:bCs/>
          <w:sz w:val="22"/>
          <w:szCs w:val="22"/>
        </w:rPr>
        <w:t>the 46th (</w:t>
      </w:r>
      <w:r w:rsidR="003E4D6A" w:rsidRPr="00AC318B">
        <w:rPr>
          <w:rFonts w:ascii="Arial" w:hAnsi="Arial" w:cs="Arial"/>
          <w:b/>
          <w:bCs/>
          <w:sz w:val="22"/>
          <w:szCs w:val="22"/>
        </w:rPr>
        <w:t>forty-sixth</w:t>
      </w:r>
      <w:r w:rsidR="009173F6" w:rsidRPr="00AC318B">
        <w:rPr>
          <w:rFonts w:ascii="Arial" w:hAnsi="Arial" w:cs="Arial"/>
          <w:b/>
          <w:bCs/>
          <w:sz w:val="22"/>
          <w:szCs w:val="22"/>
        </w:rPr>
        <w:t xml:space="preserve">) </w:t>
      </w:r>
      <w:r w:rsidR="009173F6" w:rsidRPr="00AC318B">
        <w:rPr>
          <w:rFonts w:ascii="Arial" w:hAnsi="Arial" w:cs="Arial"/>
          <w:sz w:val="22"/>
          <w:szCs w:val="22"/>
        </w:rPr>
        <w:t xml:space="preserve">day following </w:t>
      </w:r>
      <w:r w:rsidR="00CB2D5E" w:rsidRPr="00AC318B">
        <w:rPr>
          <w:rFonts w:ascii="Arial" w:hAnsi="Arial" w:cs="Arial"/>
          <w:sz w:val="22"/>
          <w:szCs w:val="22"/>
        </w:rPr>
        <w:t xml:space="preserve">the mutual signing </w:t>
      </w:r>
      <w:r w:rsidR="009173F6" w:rsidRPr="00AC318B">
        <w:rPr>
          <w:rFonts w:ascii="Arial" w:hAnsi="Arial" w:cs="Arial"/>
          <w:sz w:val="22"/>
          <w:szCs w:val="22"/>
        </w:rPr>
        <w:t xml:space="preserve">of the contract, </w:t>
      </w:r>
      <w:r w:rsidR="004C37FC" w:rsidRPr="00AC318B">
        <w:rPr>
          <w:rFonts w:ascii="Arial" w:hAnsi="Arial" w:cs="Arial"/>
          <w:sz w:val="22"/>
          <w:szCs w:val="22"/>
        </w:rPr>
        <w:t xml:space="preserve">the Buyer </w:t>
      </w:r>
      <w:r w:rsidR="00CB2D5E" w:rsidRPr="00AC318B">
        <w:rPr>
          <w:rFonts w:ascii="Arial" w:hAnsi="Arial" w:cs="Arial"/>
          <w:sz w:val="22"/>
          <w:szCs w:val="22"/>
        </w:rPr>
        <w:t xml:space="preserve">pays the Seller </w:t>
      </w:r>
      <w:r w:rsidR="00651953" w:rsidRPr="00AC318B">
        <w:rPr>
          <w:rFonts w:ascii="Arial" w:hAnsi="Arial" w:cs="Arial"/>
          <w:sz w:val="22"/>
          <w:szCs w:val="22"/>
        </w:rPr>
        <w:t xml:space="preserve">the wagon storage fee </w:t>
      </w:r>
      <w:r w:rsidR="00CB2D5E" w:rsidRPr="00AC318B">
        <w:rPr>
          <w:rFonts w:ascii="Arial" w:hAnsi="Arial" w:cs="Arial"/>
          <w:sz w:val="22"/>
          <w:szCs w:val="22"/>
        </w:rPr>
        <w:t>specified in the purchase contract</w:t>
      </w:r>
      <w:r w:rsidR="00A57B04" w:rsidRPr="00AC318B">
        <w:rPr>
          <w:rFonts w:ascii="Arial" w:hAnsi="Arial" w:cs="Arial"/>
          <w:sz w:val="22"/>
          <w:szCs w:val="22"/>
        </w:rPr>
        <w:t xml:space="preserve">. </w:t>
      </w:r>
    </w:p>
    <w:p w14:paraId="0A6BE02F" w14:textId="7EC76CA9" w:rsidR="007503C1" w:rsidRPr="00AC318B" w:rsidRDefault="007503C1" w:rsidP="007503C1">
      <w:pPr>
        <w:numPr>
          <w:ilvl w:val="1"/>
          <w:numId w:val="2"/>
        </w:numPr>
        <w:spacing w:after="120"/>
        <w:ind w:left="0" w:hanging="426"/>
        <w:jc w:val="both"/>
        <w:rPr>
          <w:rFonts w:ascii="Arial" w:hAnsi="Arial" w:cs="Arial"/>
          <w:sz w:val="22"/>
          <w:szCs w:val="22"/>
        </w:rPr>
      </w:pPr>
      <w:r w:rsidRPr="00AC318B">
        <w:rPr>
          <w:rFonts w:ascii="Arial" w:hAnsi="Arial" w:cs="Arial"/>
          <w:sz w:val="22"/>
          <w:szCs w:val="22"/>
        </w:rPr>
        <w:t>A buyer registered in another EU Member State or outside the EU must remove the wagons from the territory of the wagon location specified in Annex 3 to the Regulations and from the territory of the Republic of Latvia or, as the case may be, the territory of the EU, no later than</w:t>
      </w:r>
      <w:r w:rsidRPr="00AC318B">
        <w:rPr>
          <w:rFonts w:ascii="Arial" w:hAnsi="Arial" w:cs="Arial"/>
          <w:b/>
          <w:bCs/>
          <w:sz w:val="22"/>
          <w:szCs w:val="22"/>
        </w:rPr>
        <w:t xml:space="preserve"> 60 (sixty) calendar days </w:t>
      </w:r>
      <w:r w:rsidRPr="00AC318B">
        <w:rPr>
          <w:rFonts w:ascii="Arial" w:hAnsi="Arial" w:cs="Arial"/>
          <w:sz w:val="22"/>
          <w:szCs w:val="22"/>
        </w:rPr>
        <w:t xml:space="preserve">after the mutual signing of the purchase </w:t>
      </w:r>
      <w:r w:rsidR="00603850" w:rsidRPr="00AC318B">
        <w:rPr>
          <w:rFonts w:ascii="Arial" w:hAnsi="Arial" w:cs="Arial"/>
          <w:sz w:val="22"/>
          <w:szCs w:val="22"/>
        </w:rPr>
        <w:t>contract</w:t>
      </w:r>
      <w:r w:rsidRPr="00AC318B">
        <w:rPr>
          <w:rFonts w:ascii="Arial" w:hAnsi="Arial" w:cs="Arial"/>
          <w:sz w:val="22"/>
          <w:szCs w:val="22"/>
        </w:rPr>
        <w:t>. In cases of justified necessity (preparation of the wagons for removal from the Republic of Latvia or the EU, repairs, etc.) the Seller and the Buyer may agree to extend the deadline for the removal of the wagons and/or to move the wagons to another site owned by the Seller, provided that</w:t>
      </w:r>
      <w:r w:rsidRPr="00AC318B">
        <w:rPr>
          <w:rFonts w:ascii="Arial" w:hAnsi="Arial" w:cs="Arial"/>
          <w:b/>
          <w:bCs/>
          <w:sz w:val="22"/>
          <w:szCs w:val="22"/>
        </w:rPr>
        <w:t>,</w:t>
      </w:r>
      <w:r w:rsidRPr="00AC318B">
        <w:rPr>
          <w:rFonts w:ascii="Arial" w:hAnsi="Arial" w:cs="Arial"/>
          <w:sz w:val="22"/>
          <w:szCs w:val="22"/>
        </w:rPr>
        <w:t xml:space="preserve"> from </w:t>
      </w:r>
      <w:r w:rsidRPr="00AC318B">
        <w:rPr>
          <w:rFonts w:ascii="Arial" w:hAnsi="Arial" w:cs="Arial"/>
          <w:b/>
          <w:bCs/>
          <w:sz w:val="22"/>
          <w:szCs w:val="22"/>
        </w:rPr>
        <w:t xml:space="preserve">the 61st (sixty-first) </w:t>
      </w:r>
      <w:r w:rsidRPr="00AC318B">
        <w:rPr>
          <w:rFonts w:ascii="Arial" w:hAnsi="Arial" w:cs="Arial"/>
          <w:sz w:val="22"/>
          <w:szCs w:val="22"/>
        </w:rPr>
        <w:t xml:space="preserve">day following the mutual signing of the contract, the buyer shall pay the Seller the wagon storage fee specified in the purchase contract. </w:t>
      </w:r>
    </w:p>
    <w:p w14:paraId="678410E9" w14:textId="77777777" w:rsidR="007503C1" w:rsidRPr="00AC318B" w:rsidRDefault="007503C1" w:rsidP="007503C1">
      <w:pPr>
        <w:numPr>
          <w:ilvl w:val="0"/>
          <w:numId w:val="2"/>
        </w:numPr>
        <w:spacing w:before="240" w:after="240"/>
        <w:ind w:left="357" w:hanging="357"/>
        <w:jc w:val="center"/>
        <w:rPr>
          <w:rFonts w:ascii="Arial" w:hAnsi="Arial" w:cs="Arial"/>
          <w:b/>
          <w:sz w:val="22"/>
          <w:szCs w:val="22"/>
        </w:rPr>
      </w:pPr>
      <w:r w:rsidRPr="00AC318B">
        <w:rPr>
          <w:rFonts w:ascii="Arial" w:hAnsi="Arial" w:cs="Arial"/>
          <w:b/>
          <w:sz w:val="22"/>
          <w:szCs w:val="22"/>
        </w:rPr>
        <w:t>Starting price and bidding increment</w:t>
      </w:r>
    </w:p>
    <w:p w14:paraId="5089B06E" w14:textId="299EACD2" w:rsidR="007503C1" w:rsidRPr="00AC318B" w:rsidRDefault="007503C1" w:rsidP="007503C1">
      <w:pPr>
        <w:numPr>
          <w:ilvl w:val="1"/>
          <w:numId w:val="2"/>
        </w:numPr>
        <w:spacing w:before="120" w:after="120"/>
        <w:ind w:left="0"/>
        <w:jc w:val="both"/>
        <w:rPr>
          <w:rFonts w:ascii="Arial" w:hAnsi="Arial" w:cs="Arial"/>
          <w:sz w:val="22"/>
          <w:szCs w:val="22"/>
        </w:rPr>
      </w:pPr>
      <w:r w:rsidRPr="00AC318B">
        <w:rPr>
          <w:rFonts w:ascii="Arial" w:hAnsi="Arial" w:cs="Arial"/>
          <w:sz w:val="22"/>
          <w:szCs w:val="22"/>
        </w:rPr>
        <w:t>The wagons are being sold in</w:t>
      </w:r>
      <w:r w:rsidR="00282FD3" w:rsidRPr="00AC318B">
        <w:rPr>
          <w:rFonts w:ascii="Arial" w:hAnsi="Arial" w:cs="Arial"/>
          <w:b/>
          <w:bCs/>
          <w:sz w:val="22"/>
          <w:szCs w:val="22"/>
        </w:rPr>
        <w:t xml:space="preserve"> 15 </w:t>
      </w:r>
      <w:r w:rsidRPr="00AC318B">
        <w:rPr>
          <w:rFonts w:ascii="Arial" w:hAnsi="Arial" w:cs="Arial"/>
          <w:b/>
          <w:bCs/>
          <w:sz w:val="22"/>
          <w:szCs w:val="22"/>
        </w:rPr>
        <w:t>(</w:t>
      </w:r>
      <w:r w:rsidR="00282FD3" w:rsidRPr="00AC318B">
        <w:rPr>
          <w:rFonts w:ascii="Arial" w:hAnsi="Arial" w:cs="Arial"/>
          <w:b/>
          <w:bCs/>
          <w:sz w:val="22"/>
          <w:szCs w:val="22"/>
        </w:rPr>
        <w:t>fifteen</w:t>
      </w:r>
      <w:r w:rsidRPr="00AC318B">
        <w:rPr>
          <w:rFonts w:ascii="Arial" w:hAnsi="Arial" w:cs="Arial"/>
          <w:b/>
          <w:bCs/>
          <w:sz w:val="22"/>
          <w:szCs w:val="22"/>
        </w:rPr>
        <w:t xml:space="preserve">) </w:t>
      </w:r>
      <w:r w:rsidRPr="00AC318B">
        <w:rPr>
          <w:rFonts w:ascii="Arial" w:hAnsi="Arial" w:cs="Arial"/>
          <w:sz w:val="22"/>
          <w:szCs w:val="22"/>
        </w:rPr>
        <w:t xml:space="preserve">lots. </w:t>
      </w:r>
    </w:p>
    <w:p w14:paraId="0768F3D4" w14:textId="465B168E" w:rsidR="007503C1" w:rsidRPr="00AC318B" w:rsidRDefault="007503C1" w:rsidP="007503C1">
      <w:pPr>
        <w:numPr>
          <w:ilvl w:val="1"/>
          <w:numId w:val="2"/>
        </w:numPr>
        <w:spacing w:before="120" w:after="120"/>
        <w:ind w:left="0"/>
        <w:jc w:val="both"/>
        <w:rPr>
          <w:rFonts w:ascii="Arial" w:hAnsi="Arial" w:cs="Arial"/>
          <w:sz w:val="22"/>
          <w:szCs w:val="22"/>
        </w:rPr>
      </w:pPr>
      <w:r w:rsidRPr="00AC318B">
        <w:rPr>
          <w:rFonts w:ascii="Arial" w:hAnsi="Arial" w:cs="Arial"/>
          <w:sz w:val="22"/>
          <w:szCs w:val="22"/>
        </w:rPr>
        <w:t>Starting price and bidding increment:</w:t>
      </w:r>
    </w:p>
    <w:tbl>
      <w:tblPr>
        <w:tblW w:w="8926" w:type="dxa"/>
        <w:tblLook w:val="04A0" w:firstRow="1" w:lastRow="0" w:firstColumn="1" w:lastColumn="0" w:noHBand="0" w:noVBand="1"/>
      </w:tblPr>
      <w:tblGrid>
        <w:gridCol w:w="750"/>
        <w:gridCol w:w="5766"/>
        <w:gridCol w:w="1276"/>
        <w:gridCol w:w="1228"/>
      </w:tblGrid>
      <w:tr w:rsidR="00A11E61" w:rsidRPr="00AC318B" w14:paraId="59F6FBC9" w14:textId="6F613EBF" w:rsidTr="00526D7F">
        <w:trPr>
          <w:trHeight w:val="977"/>
        </w:trPr>
        <w:tc>
          <w:tcPr>
            <w:tcW w:w="750" w:type="dxa"/>
            <w:tcBorders>
              <w:top w:val="single" w:sz="4" w:space="0" w:color="auto"/>
              <w:left w:val="single" w:sz="4" w:space="0" w:color="auto"/>
              <w:bottom w:val="single" w:sz="4" w:space="0" w:color="auto"/>
              <w:right w:val="single" w:sz="4" w:space="0" w:color="auto"/>
            </w:tcBorders>
            <w:noWrap/>
            <w:hideMark/>
          </w:tcPr>
          <w:p w14:paraId="58F5B546" w14:textId="72AAADB3" w:rsidR="00A11E61" w:rsidRPr="00AC318B" w:rsidRDefault="00A11E61" w:rsidP="000E7CB9">
            <w:pPr>
              <w:jc w:val="center"/>
              <w:rPr>
                <w:rFonts w:ascii="Arial" w:hAnsi="Arial" w:cs="Arial"/>
                <w:color w:val="000000"/>
                <w:sz w:val="20"/>
                <w:szCs w:val="20"/>
                <w:lang w:eastAsia="lv-LV"/>
              </w:rPr>
            </w:pPr>
            <w:r w:rsidRPr="00AC318B">
              <w:rPr>
                <w:rFonts w:ascii="Arial" w:hAnsi="Arial" w:cs="Arial"/>
                <w:b/>
                <w:bCs/>
                <w:sz w:val="20"/>
                <w:szCs w:val="20"/>
              </w:rPr>
              <w:t>Lot No.</w:t>
            </w:r>
          </w:p>
        </w:tc>
        <w:tc>
          <w:tcPr>
            <w:tcW w:w="5766" w:type="dxa"/>
            <w:tcBorders>
              <w:top w:val="single" w:sz="4" w:space="0" w:color="auto"/>
              <w:left w:val="nil"/>
              <w:bottom w:val="single" w:sz="4" w:space="0" w:color="auto"/>
              <w:right w:val="single" w:sz="4" w:space="0" w:color="auto"/>
            </w:tcBorders>
            <w:noWrap/>
            <w:hideMark/>
          </w:tcPr>
          <w:p w14:paraId="65382993" w14:textId="7A47770B" w:rsidR="00A11E61" w:rsidRPr="00AC318B" w:rsidRDefault="00A11E61" w:rsidP="000E7CB9">
            <w:pPr>
              <w:jc w:val="center"/>
              <w:rPr>
                <w:rFonts w:ascii="Arial" w:hAnsi="Arial" w:cs="Arial"/>
                <w:color w:val="000000"/>
                <w:sz w:val="20"/>
                <w:szCs w:val="20"/>
              </w:rPr>
            </w:pPr>
            <w:r w:rsidRPr="00AC318B">
              <w:rPr>
                <w:rFonts w:ascii="Arial" w:hAnsi="Arial" w:cs="Arial"/>
                <w:b/>
                <w:bCs/>
                <w:sz w:val="20"/>
                <w:szCs w:val="20"/>
              </w:rPr>
              <w:t>Number and model of wagons</w:t>
            </w:r>
          </w:p>
        </w:tc>
        <w:tc>
          <w:tcPr>
            <w:tcW w:w="1276" w:type="dxa"/>
            <w:tcBorders>
              <w:top w:val="single" w:sz="4" w:space="0" w:color="auto"/>
              <w:left w:val="nil"/>
              <w:bottom w:val="single" w:sz="4" w:space="0" w:color="auto"/>
              <w:right w:val="single" w:sz="4" w:space="0" w:color="auto"/>
            </w:tcBorders>
            <w:noWrap/>
            <w:hideMark/>
          </w:tcPr>
          <w:p w14:paraId="2ECF18CB" w14:textId="0E937159" w:rsidR="00A11E61" w:rsidRPr="00AC318B" w:rsidRDefault="00A11E61" w:rsidP="000E7CB9">
            <w:pPr>
              <w:jc w:val="center"/>
              <w:rPr>
                <w:rFonts w:ascii="Arial" w:hAnsi="Arial" w:cs="Arial"/>
                <w:color w:val="000000"/>
                <w:sz w:val="20"/>
                <w:szCs w:val="20"/>
              </w:rPr>
            </w:pPr>
            <w:r w:rsidRPr="00AC318B">
              <w:rPr>
                <w:rFonts w:ascii="Arial" w:hAnsi="Arial" w:cs="Arial"/>
                <w:b/>
                <w:bCs/>
                <w:sz w:val="20"/>
                <w:szCs w:val="20"/>
              </w:rPr>
              <w:t xml:space="preserve">Starting </w:t>
            </w:r>
            <w:r w:rsidR="00AA6792" w:rsidRPr="00AC318B">
              <w:rPr>
                <w:rFonts w:ascii="Arial" w:hAnsi="Arial" w:cs="Arial"/>
                <w:b/>
                <w:bCs/>
                <w:sz w:val="20"/>
                <w:szCs w:val="20"/>
              </w:rPr>
              <w:t>price</w:t>
            </w:r>
            <w:r w:rsidRPr="00AC318B">
              <w:rPr>
                <w:rFonts w:ascii="Arial" w:hAnsi="Arial" w:cs="Arial"/>
                <w:b/>
                <w:bCs/>
                <w:sz w:val="20"/>
                <w:szCs w:val="20"/>
              </w:rPr>
              <w:t xml:space="preserve">, EUR </w:t>
            </w:r>
            <w:r w:rsidR="00374377" w:rsidRPr="00AC318B">
              <w:rPr>
                <w:rFonts w:ascii="Arial" w:hAnsi="Arial" w:cs="Arial"/>
                <w:b/>
                <w:bCs/>
                <w:sz w:val="20"/>
                <w:szCs w:val="20"/>
              </w:rPr>
              <w:t>excluding VAT</w:t>
            </w:r>
          </w:p>
        </w:tc>
        <w:tc>
          <w:tcPr>
            <w:tcW w:w="1134" w:type="dxa"/>
            <w:tcBorders>
              <w:top w:val="single" w:sz="4" w:space="0" w:color="auto"/>
              <w:left w:val="nil"/>
              <w:bottom w:val="single" w:sz="4" w:space="0" w:color="auto"/>
              <w:right w:val="single" w:sz="4" w:space="0" w:color="auto"/>
            </w:tcBorders>
          </w:tcPr>
          <w:p w14:paraId="00B11AF4" w14:textId="3E116AAC" w:rsidR="00A11E61" w:rsidRPr="00AC318B" w:rsidRDefault="00374377" w:rsidP="000E7CB9">
            <w:pPr>
              <w:jc w:val="center"/>
              <w:rPr>
                <w:rFonts w:ascii="Arial" w:hAnsi="Arial" w:cs="Arial"/>
                <w:color w:val="000000"/>
                <w:sz w:val="20"/>
                <w:szCs w:val="20"/>
              </w:rPr>
            </w:pPr>
            <w:r w:rsidRPr="00AC318B">
              <w:rPr>
                <w:rFonts w:ascii="Arial" w:hAnsi="Arial" w:cs="Arial"/>
                <w:b/>
                <w:bCs/>
                <w:sz w:val="20"/>
                <w:szCs w:val="20"/>
              </w:rPr>
              <w:t>Bid increment, EUR</w:t>
            </w:r>
          </w:p>
        </w:tc>
      </w:tr>
      <w:tr w:rsidR="00374377" w:rsidRPr="00AC318B" w14:paraId="1FE30503" w14:textId="6867E826"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73263844" w14:textId="77777777"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w:t>
            </w:r>
          </w:p>
        </w:tc>
        <w:tc>
          <w:tcPr>
            <w:tcW w:w="5766" w:type="dxa"/>
            <w:tcBorders>
              <w:top w:val="nil"/>
              <w:left w:val="nil"/>
              <w:bottom w:val="single" w:sz="4" w:space="0" w:color="auto"/>
              <w:right w:val="single" w:sz="4" w:space="0" w:color="auto"/>
            </w:tcBorders>
            <w:noWrap/>
            <w:vAlign w:val="center"/>
            <w:hideMark/>
          </w:tcPr>
          <w:p w14:paraId="22594C7B" w14:textId="77777777" w:rsidR="00374377" w:rsidRPr="00AC318B" w:rsidRDefault="00374377" w:rsidP="00374377">
            <w:pPr>
              <w:spacing w:before="120" w:after="120"/>
              <w:rPr>
                <w:rFonts w:ascii="Arial" w:hAnsi="Arial" w:cs="Arial"/>
                <w:sz w:val="20"/>
                <w:szCs w:val="20"/>
              </w:rPr>
            </w:pPr>
            <w:r w:rsidRPr="00AC318B">
              <w:rPr>
                <w:rFonts w:ascii="Arial" w:hAnsi="Arial" w:cs="Arial"/>
                <w:b/>
                <w:bCs/>
                <w:sz w:val="20"/>
                <w:szCs w:val="20"/>
              </w:rPr>
              <w:t xml:space="preserve">14 (fourteen) </w:t>
            </w:r>
            <w:r w:rsidRPr="00AC318B">
              <w:rPr>
                <w:rFonts w:ascii="Arial" w:hAnsi="Arial" w:cs="Arial"/>
                <w:sz w:val="20"/>
                <w:szCs w:val="20"/>
              </w:rPr>
              <w:t>covered wagons (model 11-270)</w:t>
            </w:r>
          </w:p>
          <w:p w14:paraId="1C497846" w14:textId="56D7E199" w:rsidR="00374377" w:rsidRPr="00AC318B" w:rsidRDefault="00374377" w:rsidP="00374377">
            <w:pPr>
              <w:rPr>
                <w:rFonts w:ascii="Arial" w:hAnsi="Arial" w:cs="Arial"/>
                <w:color w:val="000000"/>
                <w:sz w:val="20"/>
                <w:szCs w:val="20"/>
              </w:rPr>
            </w:pPr>
            <w:r w:rsidRPr="00AC318B">
              <w:rPr>
                <w:rFonts w:ascii="Arial" w:hAnsi="Arial" w:cs="Arial"/>
                <w:b/>
                <w:bCs/>
                <w:sz w:val="20"/>
                <w:szCs w:val="20"/>
              </w:rPr>
              <w:t xml:space="preserve">5 (five) </w:t>
            </w:r>
            <w:r w:rsidRPr="00AC318B">
              <w:rPr>
                <w:rFonts w:ascii="Arial" w:hAnsi="Arial" w:cs="Arial"/>
                <w:sz w:val="20"/>
                <w:szCs w:val="20"/>
              </w:rPr>
              <w:t>covered wagons (model 11-276)</w:t>
            </w:r>
          </w:p>
        </w:tc>
        <w:tc>
          <w:tcPr>
            <w:tcW w:w="1276" w:type="dxa"/>
            <w:tcBorders>
              <w:top w:val="nil"/>
              <w:left w:val="nil"/>
              <w:bottom w:val="single" w:sz="4" w:space="0" w:color="auto"/>
              <w:right w:val="single" w:sz="4" w:space="0" w:color="auto"/>
            </w:tcBorders>
            <w:noWrap/>
            <w:vAlign w:val="center"/>
            <w:hideMark/>
          </w:tcPr>
          <w:p w14:paraId="61AF5F2C" w14:textId="588B93F4" w:rsidR="00374377" w:rsidRPr="00AC318B" w:rsidRDefault="00374377" w:rsidP="00374377">
            <w:pPr>
              <w:ind w:hanging="108"/>
              <w:jc w:val="center"/>
              <w:rPr>
                <w:rFonts w:ascii="Arial" w:hAnsi="Arial" w:cs="Arial"/>
                <w:color w:val="000000"/>
                <w:sz w:val="20"/>
                <w:szCs w:val="20"/>
              </w:rPr>
            </w:pPr>
            <w:r w:rsidRPr="00AC318B">
              <w:rPr>
                <w:rFonts w:ascii="Arial" w:hAnsi="Arial" w:cs="Arial"/>
                <w:color w:val="000000"/>
                <w:sz w:val="20"/>
                <w:szCs w:val="20"/>
              </w:rPr>
              <w:t>152,000</w:t>
            </w:r>
          </w:p>
        </w:tc>
        <w:tc>
          <w:tcPr>
            <w:tcW w:w="1134" w:type="dxa"/>
            <w:tcBorders>
              <w:top w:val="nil"/>
              <w:left w:val="nil"/>
              <w:bottom w:val="single" w:sz="4" w:space="0" w:color="auto"/>
              <w:right w:val="single" w:sz="4" w:space="0" w:color="auto"/>
            </w:tcBorders>
            <w:vAlign w:val="center"/>
          </w:tcPr>
          <w:p w14:paraId="7541D60A" w14:textId="3C9EE085"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100</w:t>
            </w:r>
          </w:p>
        </w:tc>
      </w:tr>
      <w:tr w:rsidR="00374377" w:rsidRPr="00AC318B" w14:paraId="1EF60423" w14:textId="245E0C21"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6343F863" w14:textId="77777777"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2</w:t>
            </w:r>
          </w:p>
        </w:tc>
        <w:tc>
          <w:tcPr>
            <w:tcW w:w="5766" w:type="dxa"/>
            <w:tcBorders>
              <w:top w:val="nil"/>
              <w:left w:val="nil"/>
              <w:bottom w:val="single" w:sz="4" w:space="0" w:color="auto"/>
              <w:right w:val="single" w:sz="4" w:space="0" w:color="auto"/>
            </w:tcBorders>
            <w:noWrap/>
            <w:vAlign w:val="center"/>
            <w:hideMark/>
          </w:tcPr>
          <w:p w14:paraId="419CE5ED" w14:textId="3710087E" w:rsidR="00374377" w:rsidRPr="00AC318B" w:rsidRDefault="00374377" w:rsidP="00374377">
            <w:pPr>
              <w:rPr>
                <w:rFonts w:ascii="Arial" w:hAnsi="Arial" w:cs="Arial"/>
                <w:color w:val="000000"/>
                <w:sz w:val="20"/>
                <w:szCs w:val="20"/>
              </w:rPr>
            </w:pPr>
            <w:r w:rsidRPr="00AC318B">
              <w:rPr>
                <w:rFonts w:ascii="Arial" w:hAnsi="Arial" w:cs="Arial"/>
                <w:b/>
                <w:bCs/>
                <w:sz w:val="20"/>
                <w:szCs w:val="20"/>
              </w:rPr>
              <w:t xml:space="preserve">1 (one) </w:t>
            </w:r>
            <w:r w:rsidR="00BD0940" w:rsidRPr="00BD0940">
              <w:rPr>
                <w:rFonts w:ascii="Arial" w:hAnsi="Arial" w:cs="Arial"/>
                <w:sz w:val="20"/>
                <w:szCs w:val="20"/>
              </w:rPr>
              <w:t>conveyor</w:t>
            </w:r>
            <w:r w:rsidRPr="00AC318B">
              <w:rPr>
                <w:rFonts w:ascii="Arial" w:hAnsi="Arial" w:cs="Arial"/>
                <w:sz w:val="20"/>
                <w:szCs w:val="20"/>
              </w:rPr>
              <w:t xml:space="preserve"> (model 14-6063)</w:t>
            </w:r>
          </w:p>
        </w:tc>
        <w:tc>
          <w:tcPr>
            <w:tcW w:w="1276" w:type="dxa"/>
            <w:tcBorders>
              <w:top w:val="nil"/>
              <w:left w:val="nil"/>
              <w:bottom w:val="single" w:sz="4" w:space="0" w:color="auto"/>
              <w:right w:val="single" w:sz="4" w:space="0" w:color="auto"/>
            </w:tcBorders>
            <w:noWrap/>
            <w:vAlign w:val="center"/>
            <w:hideMark/>
          </w:tcPr>
          <w:p w14:paraId="5CB4CBA9" w14:textId="122273E2" w:rsidR="00374377" w:rsidRPr="00AC318B" w:rsidRDefault="00374377" w:rsidP="00374377">
            <w:pPr>
              <w:ind w:hanging="108"/>
              <w:jc w:val="center"/>
              <w:rPr>
                <w:rFonts w:ascii="Arial" w:hAnsi="Arial" w:cs="Arial"/>
                <w:color w:val="000000"/>
                <w:sz w:val="20"/>
                <w:szCs w:val="20"/>
              </w:rPr>
            </w:pPr>
            <w:r w:rsidRPr="00AC318B">
              <w:rPr>
                <w:rFonts w:ascii="Arial" w:hAnsi="Arial" w:cs="Arial"/>
                <w:color w:val="000000"/>
                <w:sz w:val="20"/>
                <w:szCs w:val="20"/>
              </w:rPr>
              <w:t>20,000</w:t>
            </w:r>
          </w:p>
        </w:tc>
        <w:tc>
          <w:tcPr>
            <w:tcW w:w="1134" w:type="dxa"/>
            <w:tcBorders>
              <w:top w:val="nil"/>
              <w:left w:val="nil"/>
              <w:bottom w:val="single" w:sz="4" w:space="0" w:color="auto"/>
              <w:right w:val="single" w:sz="4" w:space="0" w:color="auto"/>
            </w:tcBorders>
            <w:vAlign w:val="center"/>
          </w:tcPr>
          <w:p w14:paraId="47041ADD" w14:textId="36181340"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100</w:t>
            </w:r>
          </w:p>
        </w:tc>
      </w:tr>
      <w:tr w:rsidR="00374377" w:rsidRPr="00AC318B" w14:paraId="24B917B5" w14:textId="01896FAB"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5F098236" w14:textId="77777777"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3</w:t>
            </w:r>
          </w:p>
        </w:tc>
        <w:tc>
          <w:tcPr>
            <w:tcW w:w="5766" w:type="dxa"/>
            <w:tcBorders>
              <w:top w:val="nil"/>
              <w:left w:val="nil"/>
              <w:bottom w:val="single" w:sz="4" w:space="0" w:color="auto"/>
              <w:right w:val="single" w:sz="4" w:space="0" w:color="auto"/>
            </w:tcBorders>
            <w:noWrap/>
            <w:vAlign w:val="center"/>
            <w:hideMark/>
          </w:tcPr>
          <w:p w14:paraId="0AD5471C" w14:textId="754F5C2D" w:rsidR="00374377" w:rsidRPr="00AC318B" w:rsidRDefault="00374377" w:rsidP="00374377">
            <w:pPr>
              <w:rPr>
                <w:rFonts w:ascii="Arial" w:hAnsi="Arial" w:cs="Arial"/>
                <w:color w:val="000000"/>
                <w:sz w:val="20"/>
                <w:szCs w:val="20"/>
              </w:rPr>
            </w:pPr>
            <w:r w:rsidRPr="00AC318B">
              <w:rPr>
                <w:rFonts w:ascii="Arial" w:hAnsi="Arial" w:cs="Arial"/>
                <w:b/>
                <w:bCs/>
                <w:sz w:val="20"/>
                <w:szCs w:val="20"/>
              </w:rPr>
              <w:t xml:space="preserve">1 (one) </w:t>
            </w:r>
            <w:r w:rsidR="00BD0940" w:rsidRPr="00BD0940">
              <w:rPr>
                <w:rFonts w:ascii="Arial" w:hAnsi="Arial" w:cs="Arial"/>
                <w:sz w:val="20"/>
                <w:szCs w:val="20"/>
              </w:rPr>
              <w:t>conveyor</w:t>
            </w:r>
            <w:r w:rsidR="00BD0940" w:rsidRPr="00AC318B">
              <w:rPr>
                <w:rFonts w:ascii="Arial" w:hAnsi="Arial" w:cs="Arial"/>
                <w:sz w:val="20"/>
                <w:szCs w:val="20"/>
              </w:rPr>
              <w:t xml:space="preserve"> </w:t>
            </w:r>
            <w:r w:rsidRPr="00AC318B">
              <w:rPr>
                <w:rFonts w:ascii="Arial" w:hAnsi="Arial" w:cs="Arial"/>
                <w:sz w:val="20"/>
                <w:szCs w:val="20"/>
              </w:rPr>
              <w:t>(model 14-6063)</w:t>
            </w:r>
          </w:p>
        </w:tc>
        <w:tc>
          <w:tcPr>
            <w:tcW w:w="1276" w:type="dxa"/>
            <w:tcBorders>
              <w:top w:val="nil"/>
              <w:left w:val="nil"/>
              <w:bottom w:val="single" w:sz="4" w:space="0" w:color="auto"/>
              <w:right w:val="single" w:sz="4" w:space="0" w:color="auto"/>
            </w:tcBorders>
            <w:noWrap/>
            <w:vAlign w:val="center"/>
            <w:hideMark/>
          </w:tcPr>
          <w:p w14:paraId="6112AE64" w14:textId="5C8A02D1" w:rsidR="00374377" w:rsidRPr="00AC318B" w:rsidRDefault="00374377" w:rsidP="00374377">
            <w:pPr>
              <w:ind w:hanging="108"/>
              <w:jc w:val="center"/>
              <w:rPr>
                <w:rFonts w:ascii="Arial" w:hAnsi="Arial" w:cs="Arial"/>
                <w:color w:val="000000"/>
                <w:sz w:val="20"/>
                <w:szCs w:val="20"/>
              </w:rPr>
            </w:pPr>
            <w:r w:rsidRPr="00AC318B">
              <w:rPr>
                <w:rFonts w:ascii="Arial" w:hAnsi="Arial" w:cs="Arial"/>
                <w:color w:val="000000"/>
                <w:sz w:val="20"/>
                <w:szCs w:val="20"/>
              </w:rPr>
              <w:t>20,000</w:t>
            </w:r>
          </w:p>
        </w:tc>
        <w:tc>
          <w:tcPr>
            <w:tcW w:w="1134" w:type="dxa"/>
            <w:tcBorders>
              <w:top w:val="nil"/>
              <w:left w:val="nil"/>
              <w:bottom w:val="single" w:sz="4" w:space="0" w:color="auto"/>
              <w:right w:val="single" w:sz="4" w:space="0" w:color="auto"/>
            </w:tcBorders>
            <w:vAlign w:val="center"/>
          </w:tcPr>
          <w:p w14:paraId="108D9405" w14:textId="54A75C49"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100</w:t>
            </w:r>
          </w:p>
        </w:tc>
      </w:tr>
      <w:tr w:rsidR="00374377" w:rsidRPr="00AC318B" w14:paraId="6DA0764B" w14:textId="1EFF8E74"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6BCF4B60" w14:textId="77777777"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4</w:t>
            </w:r>
          </w:p>
        </w:tc>
        <w:tc>
          <w:tcPr>
            <w:tcW w:w="5766" w:type="dxa"/>
            <w:tcBorders>
              <w:top w:val="nil"/>
              <w:left w:val="nil"/>
              <w:bottom w:val="single" w:sz="4" w:space="0" w:color="auto"/>
              <w:right w:val="single" w:sz="4" w:space="0" w:color="auto"/>
            </w:tcBorders>
            <w:noWrap/>
            <w:vAlign w:val="center"/>
            <w:hideMark/>
          </w:tcPr>
          <w:p w14:paraId="0A8B8CCD" w14:textId="07D20F22" w:rsidR="00374377" w:rsidRPr="00AC318B" w:rsidRDefault="00374377" w:rsidP="00374377">
            <w:pPr>
              <w:rPr>
                <w:rFonts w:ascii="Arial" w:hAnsi="Arial" w:cs="Arial"/>
                <w:color w:val="000000"/>
                <w:sz w:val="20"/>
                <w:szCs w:val="20"/>
              </w:rPr>
            </w:pPr>
            <w:r w:rsidRPr="00AC318B">
              <w:rPr>
                <w:rFonts w:ascii="Arial" w:hAnsi="Arial" w:cs="Arial"/>
                <w:b/>
                <w:bCs/>
                <w:sz w:val="20"/>
                <w:szCs w:val="20"/>
              </w:rPr>
              <w:t>1 (one</w:t>
            </w:r>
            <w:r w:rsidR="00382D21">
              <w:rPr>
                <w:rFonts w:ascii="Arial" w:hAnsi="Arial" w:cs="Arial"/>
                <w:b/>
                <w:bCs/>
                <w:sz w:val="20"/>
                <w:szCs w:val="20"/>
              </w:rPr>
              <w:t>)</w:t>
            </w:r>
            <w:r w:rsidR="00BD0940" w:rsidRPr="00BD0940">
              <w:rPr>
                <w:rFonts w:ascii="Arial" w:hAnsi="Arial" w:cs="Arial"/>
                <w:sz w:val="20"/>
                <w:szCs w:val="20"/>
              </w:rPr>
              <w:t xml:space="preserve"> </w:t>
            </w:r>
            <w:r w:rsidR="00BD0940" w:rsidRPr="00BD0940">
              <w:rPr>
                <w:rFonts w:ascii="Arial" w:hAnsi="Arial" w:cs="Arial"/>
                <w:sz w:val="20"/>
                <w:szCs w:val="20"/>
              </w:rPr>
              <w:t>conveyor</w:t>
            </w:r>
            <w:r w:rsidR="00BD0940" w:rsidRPr="00AC318B">
              <w:rPr>
                <w:rFonts w:ascii="Arial" w:hAnsi="Arial" w:cs="Arial"/>
                <w:sz w:val="20"/>
                <w:szCs w:val="20"/>
              </w:rPr>
              <w:t xml:space="preserve"> </w:t>
            </w:r>
            <w:r w:rsidRPr="00AC318B">
              <w:rPr>
                <w:rFonts w:ascii="Arial" w:hAnsi="Arial" w:cs="Arial"/>
                <w:sz w:val="20"/>
                <w:szCs w:val="20"/>
              </w:rPr>
              <w:t>(model 14-6063)</w:t>
            </w:r>
          </w:p>
        </w:tc>
        <w:tc>
          <w:tcPr>
            <w:tcW w:w="1276" w:type="dxa"/>
            <w:tcBorders>
              <w:top w:val="nil"/>
              <w:left w:val="nil"/>
              <w:bottom w:val="single" w:sz="4" w:space="0" w:color="auto"/>
              <w:right w:val="single" w:sz="4" w:space="0" w:color="auto"/>
            </w:tcBorders>
            <w:noWrap/>
            <w:vAlign w:val="center"/>
            <w:hideMark/>
          </w:tcPr>
          <w:p w14:paraId="2EF0F980" w14:textId="14F704A6" w:rsidR="00374377" w:rsidRPr="00AC318B" w:rsidRDefault="00374377" w:rsidP="00374377">
            <w:pPr>
              <w:ind w:hanging="108"/>
              <w:jc w:val="center"/>
              <w:rPr>
                <w:rFonts w:ascii="Arial" w:hAnsi="Arial" w:cs="Arial"/>
                <w:color w:val="000000"/>
                <w:sz w:val="20"/>
                <w:szCs w:val="20"/>
              </w:rPr>
            </w:pPr>
            <w:r w:rsidRPr="00AC318B">
              <w:rPr>
                <w:rFonts w:ascii="Arial" w:hAnsi="Arial" w:cs="Arial"/>
                <w:color w:val="000000"/>
                <w:sz w:val="20"/>
                <w:szCs w:val="20"/>
              </w:rPr>
              <w:t>20,000</w:t>
            </w:r>
          </w:p>
        </w:tc>
        <w:tc>
          <w:tcPr>
            <w:tcW w:w="1134" w:type="dxa"/>
            <w:tcBorders>
              <w:top w:val="nil"/>
              <w:left w:val="nil"/>
              <w:bottom w:val="single" w:sz="4" w:space="0" w:color="auto"/>
              <w:right w:val="single" w:sz="4" w:space="0" w:color="auto"/>
            </w:tcBorders>
            <w:vAlign w:val="center"/>
          </w:tcPr>
          <w:p w14:paraId="4D08BB47" w14:textId="338C34C9"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100</w:t>
            </w:r>
          </w:p>
        </w:tc>
      </w:tr>
      <w:tr w:rsidR="00374377" w:rsidRPr="00AC318B" w14:paraId="69915157" w14:textId="29F38011"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3FE7106F" w14:textId="77777777"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5</w:t>
            </w:r>
          </w:p>
        </w:tc>
        <w:tc>
          <w:tcPr>
            <w:tcW w:w="5766" w:type="dxa"/>
            <w:tcBorders>
              <w:top w:val="nil"/>
              <w:left w:val="nil"/>
              <w:bottom w:val="single" w:sz="4" w:space="0" w:color="auto"/>
              <w:right w:val="single" w:sz="4" w:space="0" w:color="auto"/>
            </w:tcBorders>
            <w:noWrap/>
            <w:vAlign w:val="center"/>
            <w:hideMark/>
          </w:tcPr>
          <w:p w14:paraId="1E6E4F76" w14:textId="4A2BB65E" w:rsidR="00374377" w:rsidRPr="00AC318B" w:rsidRDefault="00374377" w:rsidP="00374377">
            <w:pPr>
              <w:rPr>
                <w:rFonts w:ascii="Arial" w:hAnsi="Arial" w:cs="Arial"/>
                <w:color w:val="000000"/>
                <w:sz w:val="20"/>
                <w:szCs w:val="20"/>
              </w:rPr>
            </w:pPr>
            <w:r w:rsidRPr="00AC318B">
              <w:rPr>
                <w:rFonts w:ascii="Arial" w:hAnsi="Arial" w:cs="Arial"/>
                <w:b/>
                <w:bCs/>
                <w:sz w:val="20"/>
                <w:szCs w:val="20"/>
              </w:rPr>
              <w:t xml:space="preserve">8 (eight) </w:t>
            </w:r>
            <w:r w:rsidRPr="00AC318B">
              <w:rPr>
                <w:rFonts w:ascii="Arial" w:hAnsi="Arial" w:cs="Arial"/>
                <w:sz w:val="20"/>
                <w:szCs w:val="20"/>
              </w:rPr>
              <w:t>fitting platforms (model 13-935A-01)</w:t>
            </w:r>
          </w:p>
        </w:tc>
        <w:tc>
          <w:tcPr>
            <w:tcW w:w="1276" w:type="dxa"/>
            <w:tcBorders>
              <w:top w:val="nil"/>
              <w:left w:val="nil"/>
              <w:bottom w:val="single" w:sz="4" w:space="0" w:color="auto"/>
              <w:right w:val="single" w:sz="4" w:space="0" w:color="auto"/>
            </w:tcBorders>
            <w:noWrap/>
            <w:vAlign w:val="center"/>
            <w:hideMark/>
          </w:tcPr>
          <w:p w14:paraId="42198F0A" w14:textId="5F9FA640" w:rsidR="00374377" w:rsidRPr="00AC318B" w:rsidRDefault="00374377" w:rsidP="00374377">
            <w:pPr>
              <w:ind w:hanging="108"/>
              <w:jc w:val="center"/>
              <w:rPr>
                <w:rFonts w:ascii="Arial" w:hAnsi="Arial" w:cs="Arial"/>
                <w:color w:val="000000"/>
                <w:sz w:val="20"/>
                <w:szCs w:val="20"/>
              </w:rPr>
            </w:pPr>
            <w:r w:rsidRPr="00AC318B">
              <w:rPr>
                <w:rFonts w:ascii="Arial" w:hAnsi="Arial" w:cs="Arial"/>
                <w:color w:val="000000"/>
                <w:sz w:val="20"/>
                <w:szCs w:val="20"/>
              </w:rPr>
              <w:t>160,000</w:t>
            </w:r>
          </w:p>
        </w:tc>
        <w:tc>
          <w:tcPr>
            <w:tcW w:w="1134" w:type="dxa"/>
            <w:tcBorders>
              <w:top w:val="nil"/>
              <w:left w:val="nil"/>
              <w:bottom w:val="single" w:sz="4" w:space="0" w:color="auto"/>
              <w:right w:val="single" w:sz="4" w:space="0" w:color="auto"/>
            </w:tcBorders>
            <w:vAlign w:val="center"/>
          </w:tcPr>
          <w:p w14:paraId="7D84D0CF" w14:textId="24D1DBD0"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100</w:t>
            </w:r>
          </w:p>
        </w:tc>
      </w:tr>
      <w:tr w:rsidR="00374377" w:rsidRPr="00AC318B" w14:paraId="623D99F1" w14:textId="3D6B103E"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06EA673A" w14:textId="77777777"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6</w:t>
            </w:r>
          </w:p>
        </w:tc>
        <w:tc>
          <w:tcPr>
            <w:tcW w:w="5766" w:type="dxa"/>
            <w:tcBorders>
              <w:top w:val="nil"/>
              <w:left w:val="nil"/>
              <w:bottom w:val="single" w:sz="4" w:space="0" w:color="auto"/>
              <w:right w:val="single" w:sz="4" w:space="0" w:color="auto"/>
            </w:tcBorders>
            <w:noWrap/>
            <w:hideMark/>
          </w:tcPr>
          <w:p w14:paraId="6986CFC5" w14:textId="2E39C661" w:rsidR="00374377" w:rsidRPr="00AC318B" w:rsidRDefault="00374377" w:rsidP="00374377">
            <w:pPr>
              <w:rPr>
                <w:rFonts w:ascii="Arial" w:hAnsi="Arial" w:cs="Arial"/>
                <w:color w:val="000000"/>
                <w:sz w:val="20"/>
                <w:szCs w:val="20"/>
              </w:rPr>
            </w:pPr>
            <w:r w:rsidRPr="00AC318B">
              <w:rPr>
                <w:rFonts w:ascii="Arial" w:hAnsi="Arial" w:cs="Arial"/>
                <w:b/>
                <w:bCs/>
                <w:sz w:val="20"/>
                <w:szCs w:val="20"/>
              </w:rPr>
              <w:t xml:space="preserve">11 (eleven) </w:t>
            </w:r>
            <w:r w:rsidRPr="00AC318B">
              <w:rPr>
                <w:rFonts w:ascii="Arial" w:hAnsi="Arial" w:cs="Arial"/>
                <w:sz w:val="20"/>
                <w:szCs w:val="20"/>
              </w:rPr>
              <w:t>fitting platforms (model 13-935A)</w:t>
            </w:r>
          </w:p>
        </w:tc>
        <w:tc>
          <w:tcPr>
            <w:tcW w:w="1276" w:type="dxa"/>
            <w:tcBorders>
              <w:top w:val="nil"/>
              <w:left w:val="nil"/>
              <w:bottom w:val="single" w:sz="4" w:space="0" w:color="auto"/>
              <w:right w:val="single" w:sz="4" w:space="0" w:color="auto"/>
            </w:tcBorders>
            <w:noWrap/>
            <w:vAlign w:val="center"/>
            <w:hideMark/>
          </w:tcPr>
          <w:p w14:paraId="182F1B78" w14:textId="17FDAC51" w:rsidR="00374377" w:rsidRPr="00AC318B" w:rsidRDefault="00374377" w:rsidP="00374377">
            <w:pPr>
              <w:ind w:hanging="108"/>
              <w:jc w:val="center"/>
              <w:rPr>
                <w:rFonts w:ascii="Arial" w:hAnsi="Arial" w:cs="Arial"/>
                <w:color w:val="000000"/>
                <w:sz w:val="20"/>
                <w:szCs w:val="20"/>
              </w:rPr>
            </w:pPr>
            <w:r w:rsidRPr="00AC318B">
              <w:rPr>
                <w:rFonts w:ascii="Arial" w:hAnsi="Arial" w:cs="Arial"/>
                <w:color w:val="000000"/>
                <w:sz w:val="20"/>
                <w:szCs w:val="20"/>
              </w:rPr>
              <w:t>220,000</w:t>
            </w:r>
          </w:p>
        </w:tc>
        <w:tc>
          <w:tcPr>
            <w:tcW w:w="1134" w:type="dxa"/>
            <w:tcBorders>
              <w:top w:val="nil"/>
              <w:left w:val="nil"/>
              <w:bottom w:val="single" w:sz="4" w:space="0" w:color="auto"/>
              <w:right w:val="single" w:sz="4" w:space="0" w:color="auto"/>
            </w:tcBorders>
            <w:vAlign w:val="center"/>
          </w:tcPr>
          <w:p w14:paraId="4F5AE84C" w14:textId="21EA7768"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100</w:t>
            </w:r>
          </w:p>
        </w:tc>
      </w:tr>
      <w:tr w:rsidR="00374377" w:rsidRPr="00AC318B" w14:paraId="5DFA86C1" w14:textId="238538C6"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70479A19" w14:textId="77777777"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7</w:t>
            </w:r>
          </w:p>
        </w:tc>
        <w:tc>
          <w:tcPr>
            <w:tcW w:w="5766" w:type="dxa"/>
            <w:tcBorders>
              <w:top w:val="nil"/>
              <w:left w:val="nil"/>
              <w:bottom w:val="single" w:sz="4" w:space="0" w:color="auto"/>
              <w:right w:val="single" w:sz="4" w:space="0" w:color="auto"/>
            </w:tcBorders>
            <w:noWrap/>
            <w:hideMark/>
          </w:tcPr>
          <w:p w14:paraId="05EFB256" w14:textId="5CF9FCB3" w:rsidR="00374377" w:rsidRPr="00AC318B" w:rsidRDefault="00374377" w:rsidP="00374377">
            <w:pPr>
              <w:rPr>
                <w:rFonts w:ascii="Arial" w:hAnsi="Arial" w:cs="Arial"/>
                <w:color w:val="000000"/>
                <w:sz w:val="20"/>
                <w:szCs w:val="20"/>
              </w:rPr>
            </w:pPr>
            <w:r w:rsidRPr="00AC318B">
              <w:rPr>
                <w:rFonts w:ascii="Arial" w:hAnsi="Arial" w:cs="Arial"/>
                <w:b/>
                <w:bCs/>
                <w:sz w:val="20"/>
                <w:szCs w:val="20"/>
              </w:rPr>
              <w:t xml:space="preserve">18 (eighteen) </w:t>
            </w:r>
            <w:r w:rsidRPr="00AC318B">
              <w:rPr>
                <w:rFonts w:ascii="Arial" w:hAnsi="Arial" w:cs="Arial"/>
                <w:sz w:val="20"/>
                <w:szCs w:val="20"/>
              </w:rPr>
              <w:t>fitting platforms (model 13-935A-01)</w:t>
            </w:r>
          </w:p>
        </w:tc>
        <w:tc>
          <w:tcPr>
            <w:tcW w:w="1276" w:type="dxa"/>
            <w:tcBorders>
              <w:top w:val="nil"/>
              <w:left w:val="nil"/>
              <w:bottom w:val="single" w:sz="4" w:space="0" w:color="auto"/>
              <w:right w:val="single" w:sz="4" w:space="0" w:color="auto"/>
            </w:tcBorders>
            <w:noWrap/>
            <w:vAlign w:val="center"/>
            <w:hideMark/>
          </w:tcPr>
          <w:p w14:paraId="2F3D4E88" w14:textId="16632B1C" w:rsidR="00374377" w:rsidRPr="00AC318B" w:rsidRDefault="00374377" w:rsidP="00374377">
            <w:pPr>
              <w:ind w:hanging="108"/>
              <w:jc w:val="center"/>
              <w:rPr>
                <w:rFonts w:ascii="Arial" w:hAnsi="Arial" w:cs="Arial"/>
                <w:color w:val="000000"/>
                <w:sz w:val="20"/>
                <w:szCs w:val="20"/>
              </w:rPr>
            </w:pPr>
            <w:r w:rsidRPr="00AC318B">
              <w:rPr>
                <w:rFonts w:ascii="Arial" w:hAnsi="Arial" w:cs="Arial"/>
                <w:color w:val="000000"/>
                <w:sz w:val="20"/>
                <w:szCs w:val="20"/>
              </w:rPr>
              <w:t>360,000</w:t>
            </w:r>
          </w:p>
        </w:tc>
        <w:tc>
          <w:tcPr>
            <w:tcW w:w="1134" w:type="dxa"/>
            <w:tcBorders>
              <w:top w:val="nil"/>
              <w:left w:val="nil"/>
              <w:bottom w:val="single" w:sz="4" w:space="0" w:color="auto"/>
              <w:right w:val="single" w:sz="4" w:space="0" w:color="auto"/>
            </w:tcBorders>
            <w:vAlign w:val="center"/>
          </w:tcPr>
          <w:p w14:paraId="48DFC737" w14:textId="3AF39724"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100</w:t>
            </w:r>
          </w:p>
        </w:tc>
      </w:tr>
      <w:tr w:rsidR="00374377" w:rsidRPr="00AC318B" w14:paraId="6F2A8351" w14:textId="4C732B6A" w:rsidTr="00374377">
        <w:trPr>
          <w:trHeight w:val="335"/>
        </w:trPr>
        <w:tc>
          <w:tcPr>
            <w:tcW w:w="750" w:type="dxa"/>
            <w:tcBorders>
              <w:top w:val="nil"/>
              <w:left w:val="single" w:sz="4" w:space="0" w:color="auto"/>
              <w:bottom w:val="single" w:sz="4" w:space="0" w:color="auto"/>
              <w:right w:val="single" w:sz="4" w:space="0" w:color="auto"/>
            </w:tcBorders>
            <w:noWrap/>
            <w:vAlign w:val="center"/>
            <w:hideMark/>
          </w:tcPr>
          <w:p w14:paraId="6F1081A9" w14:textId="77777777"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lastRenderedPageBreak/>
              <w:t>8</w:t>
            </w:r>
          </w:p>
        </w:tc>
        <w:tc>
          <w:tcPr>
            <w:tcW w:w="5766" w:type="dxa"/>
            <w:tcBorders>
              <w:top w:val="nil"/>
              <w:left w:val="nil"/>
              <w:bottom w:val="single" w:sz="4" w:space="0" w:color="auto"/>
              <w:right w:val="single" w:sz="4" w:space="0" w:color="auto"/>
            </w:tcBorders>
            <w:noWrap/>
            <w:hideMark/>
          </w:tcPr>
          <w:p w14:paraId="674B31A5" w14:textId="6392E41D" w:rsidR="00374377" w:rsidRPr="00AC318B" w:rsidRDefault="00374377" w:rsidP="00374377">
            <w:pPr>
              <w:rPr>
                <w:rFonts w:ascii="Arial" w:hAnsi="Arial" w:cs="Arial"/>
                <w:color w:val="000000"/>
                <w:sz w:val="20"/>
                <w:szCs w:val="20"/>
              </w:rPr>
            </w:pPr>
            <w:r w:rsidRPr="00AC318B">
              <w:rPr>
                <w:rFonts w:ascii="Arial" w:hAnsi="Arial" w:cs="Arial"/>
                <w:b/>
                <w:bCs/>
                <w:sz w:val="20"/>
                <w:szCs w:val="20"/>
              </w:rPr>
              <w:t xml:space="preserve">3 (three) </w:t>
            </w:r>
            <w:r w:rsidRPr="00AC318B">
              <w:rPr>
                <w:rFonts w:ascii="Arial" w:hAnsi="Arial" w:cs="Arial"/>
                <w:sz w:val="20"/>
                <w:szCs w:val="20"/>
              </w:rPr>
              <w:t>fitting platforms (model 13-1223)</w:t>
            </w:r>
          </w:p>
        </w:tc>
        <w:tc>
          <w:tcPr>
            <w:tcW w:w="1276" w:type="dxa"/>
            <w:tcBorders>
              <w:top w:val="nil"/>
              <w:left w:val="nil"/>
              <w:bottom w:val="single" w:sz="4" w:space="0" w:color="auto"/>
              <w:right w:val="single" w:sz="4" w:space="0" w:color="auto"/>
            </w:tcBorders>
            <w:noWrap/>
            <w:vAlign w:val="center"/>
            <w:hideMark/>
          </w:tcPr>
          <w:p w14:paraId="39C25458" w14:textId="51A92890" w:rsidR="00374377" w:rsidRPr="00AC318B" w:rsidRDefault="00374377" w:rsidP="00374377">
            <w:pPr>
              <w:ind w:hanging="108"/>
              <w:jc w:val="center"/>
              <w:rPr>
                <w:rFonts w:ascii="Arial" w:hAnsi="Arial" w:cs="Arial"/>
                <w:color w:val="000000"/>
                <w:sz w:val="20"/>
                <w:szCs w:val="20"/>
              </w:rPr>
            </w:pPr>
            <w:r w:rsidRPr="00AC318B">
              <w:rPr>
                <w:rFonts w:ascii="Arial" w:hAnsi="Arial" w:cs="Arial"/>
                <w:color w:val="000000"/>
                <w:sz w:val="20"/>
                <w:szCs w:val="20"/>
              </w:rPr>
              <w:t>60,000</w:t>
            </w:r>
          </w:p>
        </w:tc>
        <w:tc>
          <w:tcPr>
            <w:tcW w:w="1134" w:type="dxa"/>
            <w:tcBorders>
              <w:top w:val="nil"/>
              <w:left w:val="nil"/>
              <w:bottom w:val="single" w:sz="4" w:space="0" w:color="auto"/>
              <w:right w:val="single" w:sz="4" w:space="0" w:color="auto"/>
            </w:tcBorders>
            <w:vAlign w:val="center"/>
          </w:tcPr>
          <w:p w14:paraId="79556589" w14:textId="2DFA090F"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100</w:t>
            </w:r>
          </w:p>
        </w:tc>
      </w:tr>
      <w:tr w:rsidR="00374377" w:rsidRPr="00AC318B" w14:paraId="68434B25" w14:textId="1B20E7A9"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4CFCA1FA" w14:textId="77777777"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9</w:t>
            </w:r>
          </w:p>
        </w:tc>
        <w:tc>
          <w:tcPr>
            <w:tcW w:w="5766" w:type="dxa"/>
            <w:tcBorders>
              <w:top w:val="nil"/>
              <w:left w:val="nil"/>
              <w:bottom w:val="single" w:sz="4" w:space="0" w:color="auto"/>
              <w:right w:val="single" w:sz="4" w:space="0" w:color="auto"/>
            </w:tcBorders>
            <w:noWrap/>
            <w:hideMark/>
          </w:tcPr>
          <w:p w14:paraId="12DECEDC" w14:textId="44A6D4A6" w:rsidR="00374377" w:rsidRPr="00AC318B" w:rsidRDefault="00374377" w:rsidP="00374377">
            <w:pPr>
              <w:rPr>
                <w:rFonts w:ascii="Arial" w:hAnsi="Arial" w:cs="Arial"/>
                <w:color w:val="000000"/>
                <w:sz w:val="20"/>
                <w:szCs w:val="20"/>
              </w:rPr>
            </w:pPr>
            <w:r w:rsidRPr="00AC318B">
              <w:rPr>
                <w:rFonts w:ascii="Arial" w:hAnsi="Arial" w:cs="Arial"/>
                <w:b/>
                <w:bCs/>
                <w:sz w:val="20"/>
                <w:szCs w:val="20"/>
              </w:rPr>
              <w:t xml:space="preserve">10 (ten) </w:t>
            </w:r>
            <w:r w:rsidRPr="00AC318B">
              <w:rPr>
                <w:rFonts w:ascii="Arial" w:hAnsi="Arial" w:cs="Arial"/>
                <w:sz w:val="20"/>
                <w:szCs w:val="20"/>
              </w:rPr>
              <w:t>fitting platforms (model 13-7024)</w:t>
            </w:r>
          </w:p>
        </w:tc>
        <w:tc>
          <w:tcPr>
            <w:tcW w:w="1276" w:type="dxa"/>
            <w:tcBorders>
              <w:top w:val="nil"/>
              <w:left w:val="nil"/>
              <w:bottom w:val="single" w:sz="4" w:space="0" w:color="auto"/>
              <w:right w:val="single" w:sz="4" w:space="0" w:color="auto"/>
            </w:tcBorders>
            <w:noWrap/>
            <w:vAlign w:val="center"/>
            <w:hideMark/>
          </w:tcPr>
          <w:p w14:paraId="471769D1" w14:textId="6C0FFE87" w:rsidR="00374377" w:rsidRPr="00AC318B" w:rsidRDefault="00374377" w:rsidP="00374377">
            <w:pPr>
              <w:ind w:hanging="108"/>
              <w:jc w:val="center"/>
              <w:rPr>
                <w:rFonts w:ascii="Arial" w:hAnsi="Arial" w:cs="Arial"/>
                <w:color w:val="000000"/>
                <w:sz w:val="20"/>
                <w:szCs w:val="20"/>
              </w:rPr>
            </w:pPr>
            <w:r w:rsidRPr="00AC318B">
              <w:rPr>
                <w:rFonts w:ascii="Arial" w:hAnsi="Arial" w:cs="Arial"/>
                <w:color w:val="000000"/>
                <w:sz w:val="20"/>
                <w:szCs w:val="20"/>
              </w:rPr>
              <w:t>200,000</w:t>
            </w:r>
          </w:p>
        </w:tc>
        <w:tc>
          <w:tcPr>
            <w:tcW w:w="1134" w:type="dxa"/>
            <w:tcBorders>
              <w:top w:val="nil"/>
              <w:left w:val="nil"/>
              <w:bottom w:val="single" w:sz="4" w:space="0" w:color="auto"/>
              <w:right w:val="single" w:sz="4" w:space="0" w:color="auto"/>
            </w:tcBorders>
            <w:vAlign w:val="center"/>
          </w:tcPr>
          <w:p w14:paraId="5863EF52" w14:textId="6C3A5B24"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100</w:t>
            </w:r>
          </w:p>
        </w:tc>
      </w:tr>
      <w:tr w:rsidR="00374377" w:rsidRPr="00AC318B" w14:paraId="22CCE442" w14:textId="03C18611"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78A6AA92" w14:textId="77777777"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10</w:t>
            </w:r>
          </w:p>
        </w:tc>
        <w:tc>
          <w:tcPr>
            <w:tcW w:w="5766" w:type="dxa"/>
            <w:tcBorders>
              <w:top w:val="nil"/>
              <w:left w:val="nil"/>
              <w:bottom w:val="single" w:sz="4" w:space="0" w:color="auto"/>
              <w:right w:val="single" w:sz="4" w:space="0" w:color="auto"/>
            </w:tcBorders>
            <w:noWrap/>
            <w:hideMark/>
          </w:tcPr>
          <w:p w14:paraId="2CEAA4F7" w14:textId="76F90685" w:rsidR="00374377" w:rsidRPr="00AC318B" w:rsidRDefault="00374377" w:rsidP="00374377">
            <w:pPr>
              <w:rPr>
                <w:rFonts w:ascii="Arial" w:hAnsi="Arial" w:cs="Arial"/>
                <w:color w:val="000000"/>
                <w:sz w:val="20"/>
                <w:szCs w:val="20"/>
              </w:rPr>
            </w:pPr>
            <w:r w:rsidRPr="00AC318B">
              <w:rPr>
                <w:rFonts w:ascii="Arial" w:hAnsi="Arial" w:cs="Arial"/>
                <w:b/>
                <w:bCs/>
                <w:sz w:val="20"/>
                <w:szCs w:val="20"/>
              </w:rPr>
              <w:t xml:space="preserve">17 (seventeen) </w:t>
            </w:r>
            <w:r w:rsidRPr="00AC318B">
              <w:rPr>
                <w:rFonts w:ascii="Arial" w:hAnsi="Arial" w:cs="Arial"/>
                <w:sz w:val="20"/>
                <w:szCs w:val="20"/>
              </w:rPr>
              <w:t>fitting platforms (model 13-7024)</w:t>
            </w:r>
          </w:p>
        </w:tc>
        <w:tc>
          <w:tcPr>
            <w:tcW w:w="1276" w:type="dxa"/>
            <w:tcBorders>
              <w:top w:val="nil"/>
              <w:left w:val="nil"/>
              <w:bottom w:val="single" w:sz="4" w:space="0" w:color="auto"/>
              <w:right w:val="single" w:sz="4" w:space="0" w:color="auto"/>
            </w:tcBorders>
            <w:noWrap/>
            <w:vAlign w:val="center"/>
            <w:hideMark/>
          </w:tcPr>
          <w:p w14:paraId="3E2EC1C8" w14:textId="09B5110A" w:rsidR="00374377" w:rsidRPr="00AC318B" w:rsidRDefault="00374377" w:rsidP="00374377">
            <w:pPr>
              <w:ind w:hanging="108"/>
              <w:jc w:val="center"/>
              <w:rPr>
                <w:rFonts w:ascii="Arial" w:hAnsi="Arial" w:cs="Arial"/>
                <w:color w:val="000000"/>
                <w:sz w:val="20"/>
                <w:szCs w:val="20"/>
              </w:rPr>
            </w:pPr>
            <w:r w:rsidRPr="00AC318B">
              <w:rPr>
                <w:rFonts w:ascii="Arial" w:hAnsi="Arial" w:cs="Arial"/>
                <w:color w:val="000000"/>
                <w:sz w:val="20"/>
                <w:szCs w:val="20"/>
              </w:rPr>
              <w:t>340,000</w:t>
            </w:r>
          </w:p>
        </w:tc>
        <w:tc>
          <w:tcPr>
            <w:tcW w:w="1134" w:type="dxa"/>
            <w:tcBorders>
              <w:top w:val="nil"/>
              <w:left w:val="nil"/>
              <w:bottom w:val="single" w:sz="4" w:space="0" w:color="auto"/>
              <w:right w:val="single" w:sz="4" w:space="0" w:color="auto"/>
            </w:tcBorders>
            <w:vAlign w:val="center"/>
          </w:tcPr>
          <w:p w14:paraId="3240E436" w14:textId="15C753FD"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100</w:t>
            </w:r>
          </w:p>
        </w:tc>
      </w:tr>
      <w:tr w:rsidR="00374377" w:rsidRPr="00AC318B" w14:paraId="305DD49C" w14:textId="2031DE64"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295D8036" w14:textId="77777777"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11</w:t>
            </w:r>
          </w:p>
        </w:tc>
        <w:tc>
          <w:tcPr>
            <w:tcW w:w="5766" w:type="dxa"/>
            <w:tcBorders>
              <w:top w:val="nil"/>
              <w:left w:val="nil"/>
              <w:bottom w:val="single" w:sz="4" w:space="0" w:color="auto"/>
              <w:right w:val="single" w:sz="4" w:space="0" w:color="auto"/>
            </w:tcBorders>
            <w:noWrap/>
            <w:hideMark/>
          </w:tcPr>
          <w:p w14:paraId="030C4EFE" w14:textId="4BF9C2EB" w:rsidR="00374377" w:rsidRPr="00AC318B" w:rsidRDefault="00374377" w:rsidP="00374377">
            <w:pPr>
              <w:rPr>
                <w:rFonts w:ascii="Arial" w:hAnsi="Arial" w:cs="Arial"/>
                <w:color w:val="000000"/>
                <w:sz w:val="20"/>
                <w:szCs w:val="20"/>
              </w:rPr>
            </w:pPr>
            <w:r w:rsidRPr="00AC318B">
              <w:rPr>
                <w:rFonts w:ascii="Arial" w:hAnsi="Arial" w:cs="Arial"/>
                <w:b/>
                <w:bCs/>
                <w:sz w:val="20"/>
                <w:szCs w:val="20"/>
              </w:rPr>
              <w:t xml:space="preserve">27 (twenty-seven) </w:t>
            </w:r>
            <w:r w:rsidRPr="00AC318B">
              <w:rPr>
                <w:rFonts w:ascii="Arial" w:hAnsi="Arial" w:cs="Arial"/>
                <w:sz w:val="20"/>
                <w:szCs w:val="20"/>
              </w:rPr>
              <w:t>fitting platforms (model 13-7024)</w:t>
            </w:r>
          </w:p>
        </w:tc>
        <w:tc>
          <w:tcPr>
            <w:tcW w:w="1276" w:type="dxa"/>
            <w:tcBorders>
              <w:top w:val="nil"/>
              <w:left w:val="nil"/>
              <w:bottom w:val="single" w:sz="4" w:space="0" w:color="auto"/>
              <w:right w:val="single" w:sz="4" w:space="0" w:color="auto"/>
            </w:tcBorders>
            <w:noWrap/>
            <w:vAlign w:val="center"/>
            <w:hideMark/>
          </w:tcPr>
          <w:p w14:paraId="3321BD09" w14:textId="07B0B645" w:rsidR="00374377" w:rsidRPr="00AC318B" w:rsidRDefault="00374377" w:rsidP="00374377">
            <w:pPr>
              <w:ind w:hanging="108"/>
              <w:jc w:val="center"/>
              <w:rPr>
                <w:rFonts w:ascii="Arial" w:hAnsi="Arial" w:cs="Arial"/>
                <w:color w:val="000000"/>
                <w:sz w:val="20"/>
                <w:szCs w:val="20"/>
              </w:rPr>
            </w:pPr>
            <w:r w:rsidRPr="00AC318B">
              <w:rPr>
                <w:rFonts w:ascii="Arial" w:hAnsi="Arial" w:cs="Arial"/>
                <w:color w:val="000000"/>
                <w:sz w:val="20"/>
                <w:szCs w:val="20"/>
              </w:rPr>
              <w:t>540,000</w:t>
            </w:r>
          </w:p>
        </w:tc>
        <w:tc>
          <w:tcPr>
            <w:tcW w:w="1134" w:type="dxa"/>
            <w:tcBorders>
              <w:top w:val="nil"/>
              <w:left w:val="nil"/>
              <w:bottom w:val="single" w:sz="4" w:space="0" w:color="auto"/>
              <w:right w:val="single" w:sz="4" w:space="0" w:color="auto"/>
            </w:tcBorders>
            <w:vAlign w:val="center"/>
          </w:tcPr>
          <w:p w14:paraId="342D646A" w14:textId="1AEDD792"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100</w:t>
            </w:r>
          </w:p>
        </w:tc>
      </w:tr>
      <w:tr w:rsidR="00374377" w:rsidRPr="00AC318B" w14:paraId="38C3EAC7" w14:textId="2A03F02A"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1AB220CE" w14:textId="77777777"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12</w:t>
            </w:r>
          </w:p>
        </w:tc>
        <w:tc>
          <w:tcPr>
            <w:tcW w:w="5766" w:type="dxa"/>
            <w:tcBorders>
              <w:top w:val="nil"/>
              <w:left w:val="nil"/>
              <w:bottom w:val="single" w:sz="4" w:space="0" w:color="auto"/>
              <w:right w:val="single" w:sz="4" w:space="0" w:color="auto"/>
            </w:tcBorders>
            <w:noWrap/>
            <w:vAlign w:val="center"/>
            <w:hideMark/>
          </w:tcPr>
          <w:p w14:paraId="3EA13C8A" w14:textId="79008511" w:rsidR="00374377" w:rsidRPr="00AC318B" w:rsidRDefault="00374377" w:rsidP="00374377">
            <w:pPr>
              <w:rPr>
                <w:rFonts w:ascii="Arial" w:hAnsi="Arial" w:cs="Arial"/>
                <w:color w:val="000000"/>
                <w:sz w:val="20"/>
                <w:szCs w:val="20"/>
              </w:rPr>
            </w:pPr>
            <w:r w:rsidRPr="00AC318B">
              <w:rPr>
                <w:rFonts w:ascii="Arial" w:hAnsi="Arial" w:cs="Arial"/>
                <w:b/>
                <w:bCs/>
                <w:sz w:val="20"/>
                <w:szCs w:val="20"/>
              </w:rPr>
              <w:t xml:space="preserve">26 (twenty-six) </w:t>
            </w:r>
            <w:r w:rsidRPr="00AC318B">
              <w:rPr>
                <w:rFonts w:ascii="Arial" w:hAnsi="Arial" w:cs="Arial"/>
                <w:sz w:val="20"/>
                <w:szCs w:val="20"/>
              </w:rPr>
              <w:t>fitting platforms (model 13-7024)</w:t>
            </w:r>
          </w:p>
        </w:tc>
        <w:tc>
          <w:tcPr>
            <w:tcW w:w="1276" w:type="dxa"/>
            <w:tcBorders>
              <w:top w:val="nil"/>
              <w:left w:val="nil"/>
              <w:bottom w:val="single" w:sz="4" w:space="0" w:color="auto"/>
              <w:right w:val="single" w:sz="4" w:space="0" w:color="auto"/>
            </w:tcBorders>
            <w:noWrap/>
            <w:vAlign w:val="center"/>
            <w:hideMark/>
          </w:tcPr>
          <w:p w14:paraId="6AC593CC" w14:textId="266CF86F" w:rsidR="00374377" w:rsidRPr="00AC318B" w:rsidRDefault="00374377" w:rsidP="00374377">
            <w:pPr>
              <w:ind w:hanging="108"/>
              <w:jc w:val="center"/>
              <w:rPr>
                <w:rFonts w:ascii="Arial" w:hAnsi="Arial" w:cs="Arial"/>
                <w:color w:val="000000"/>
                <w:sz w:val="20"/>
                <w:szCs w:val="20"/>
              </w:rPr>
            </w:pPr>
            <w:r w:rsidRPr="00AC318B">
              <w:rPr>
                <w:rFonts w:ascii="Arial" w:hAnsi="Arial" w:cs="Arial"/>
                <w:color w:val="000000"/>
                <w:sz w:val="20"/>
                <w:szCs w:val="20"/>
              </w:rPr>
              <w:t>520,000</w:t>
            </w:r>
          </w:p>
        </w:tc>
        <w:tc>
          <w:tcPr>
            <w:tcW w:w="1134" w:type="dxa"/>
            <w:tcBorders>
              <w:top w:val="nil"/>
              <w:left w:val="nil"/>
              <w:bottom w:val="single" w:sz="4" w:space="0" w:color="auto"/>
              <w:right w:val="single" w:sz="4" w:space="0" w:color="auto"/>
            </w:tcBorders>
            <w:vAlign w:val="center"/>
          </w:tcPr>
          <w:p w14:paraId="74214AD4" w14:textId="3173BA88"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100</w:t>
            </w:r>
          </w:p>
        </w:tc>
      </w:tr>
      <w:tr w:rsidR="00374377" w:rsidRPr="00AC318B" w14:paraId="4362A796" w14:textId="3116612E"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4F129CE6" w14:textId="77777777"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13</w:t>
            </w:r>
          </w:p>
        </w:tc>
        <w:tc>
          <w:tcPr>
            <w:tcW w:w="5766" w:type="dxa"/>
            <w:tcBorders>
              <w:top w:val="nil"/>
              <w:left w:val="nil"/>
              <w:bottom w:val="single" w:sz="4" w:space="0" w:color="auto"/>
              <w:right w:val="single" w:sz="4" w:space="0" w:color="auto"/>
            </w:tcBorders>
            <w:noWrap/>
            <w:vAlign w:val="center"/>
            <w:hideMark/>
          </w:tcPr>
          <w:p w14:paraId="1819FDC5" w14:textId="6C2697AB" w:rsidR="00374377" w:rsidRPr="00AC318B" w:rsidRDefault="00374377" w:rsidP="00374377">
            <w:pPr>
              <w:rPr>
                <w:rFonts w:ascii="Arial" w:hAnsi="Arial" w:cs="Arial"/>
                <w:color w:val="000000"/>
                <w:sz w:val="20"/>
                <w:szCs w:val="20"/>
              </w:rPr>
            </w:pPr>
            <w:r w:rsidRPr="00AC318B">
              <w:rPr>
                <w:rFonts w:ascii="Arial" w:hAnsi="Arial" w:cs="Arial"/>
                <w:b/>
                <w:bCs/>
                <w:sz w:val="20"/>
                <w:szCs w:val="20"/>
              </w:rPr>
              <w:t xml:space="preserve">27 (twenty-seven) </w:t>
            </w:r>
            <w:r w:rsidRPr="00AC318B">
              <w:rPr>
                <w:rFonts w:ascii="Arial" w:hAnsi="Arial" w:cs="Arial"/>
                <w:sz w:val="20"/>
                <w:szCs w:val="20"/>
              </w:rPr>
              <w:t>fitting platforms (model 13-7024</w:t>
            </w:r>
          </w:p>
        </w:tc>
        <w:tc>
          <w:tcPr>
            <w:tcW w:w="1276" w:type="dxa"/>
            <w:tcBorders>
              <w:top w:val="nil"/>
              <w:left w:val="nil"/>
              <w:bottom w:val="single" w:sz="4" w:space="0" w:color="auto"/>
              <w:right w:val="single" w:sz="4" w:space="0" w:color="auto"/>
            </w:tcBorders>
            <w:noWrap/>
            <w:vAlign w:val="center"/>
            <w:hideMark/>
          </w:tcPr>
          <w:p w14:paraId="210B23A1" w14:textId="782A7B48" w:rsidR="00374377" w:rsidRPr="00AC318B" w:rsidRDefault="00374377" w:rsidP="00374377">
            <w:pPr>
              <w:ind w:hanging="108"/>
              <w:jc w:val="center"/>
              <w:rPr>
                <w:rFonts w:ascii="Arial" w:hAnsi="Arial" w:cs="Arial"/>
                <w:color w:val="000000"/>
                <w:sz w:val="20"/>
                <w:szCs w:val="20"/>
              </w:rPr>
            </w:pPr>
            <w:r w:rsidRPr="00AC318B">
              <w:rPr>
                <w:rFonts w:ascii="Arial" w:hAnsi="Arial" w:cs="Arial"/>
                <w:color w:val="000000"/>
                <w:sz w:val="20"/>
                <w:szCs w:val="20"/>
              </w:rPr>
              <w:t>540,000</w:t>
            </w:r>
          </w:p>
        </w:tc>
        <w:tc>
          <w:tcPr>
            <w:tcW w:w="1134" w:type="dxa"/>
            <w:tcBorders>
              <w:top w:val="nil"/>
              <w:left w:val="nil"/>
              <w:bottom w:val="single" w:sz="4" w:space="0" w:color="auto"/>
              <w:right w:val="single" w:sz="4" w:space="0" w:color="auto"/>
            </w:tcBorders>
            <w:vAlign w:val="center"/>
          </w:tcPr>
          <w:p w14:paraId="429AFF72" w14:textId="3FC7B99D"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100</w:t>
            </w:r>
          </w:p>
        </w:tc>
      </w:tr>
      <w:tr w:rsidR="00374377" w:rsidRPr="00AC318B" w14:paraId="511DD5EF" w14:textId="547197E6"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3AC40600" w14:textId="77777777"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14</w:t>
            </w:r>
          </w:p>
        </w:tc>
        <w:tc>
          <w:tcPr>
            <w:tcW w:w="5766" w:type="dxa"/>
            <w:tcBorders>
              <w:top w:val="nil"/>
              <w:left w:val="nil"/>
              <w:bottom w:val="single" w:sz="4" w:space="0" w:color="auto"/>
              <w:right w:val="single" w:sz="4" w:space="0" w:color="auto"/>
            </w:tcBorders>
            <w:noWrap/>
            <w:vAlign w:val="center"/>
            <w:hideMark/>
          </w:tcPr>
          <w:p w14:paraId="0D27060B" w14:textId="151D5567" w:rsidR="00374377" w:rsidRPr="00AC318B" w:rsidRDefault="00374377" w:rsidP="00374377">
            <w:pPr>
              <w:rPr>
                <w:rFonts w:ascii="Arial" w:hAnsi="Arial" w:cs="Arial"/>
                <w:color w:val="000000"/>
                <w:sz w:val="20"/>
                <w:szCs w:val="20"/>
              </w:rPr>
            </w:pPr>
            <w:r w:rsidRPr="00AC318B">
              <w:rPr>
                <w:rFonts w:ascii="Arial" w:hAnsi="Arial" w:cs="Arial"/>
                <w:b/>
                <w:bCs/>
                <w:sz w:val="20"/>
                <w:szCs w:val="20"/>
              </w:rPr>
              <w:t xml:space="preserve">7 (seven) </w:t>
            </w:r>
            <w:r w:rsidRPr="00AC318B">
              <w:rPr>
                <w:rFonts w:ascii="Arial" w:hAnsi="Arial" w:cs="Arial"/>
                <w:sz w:val="20"/>
                <w:szCs w:val="20"/>
              </w:rPr>
              <w:t>fitting platforms (model 13-935A-04)</w:t>
            </w:r>
          </w:p>
        </w:tc>
        <w:tc>
          <w:tcPr>
            <w:tcW w:w="1276" w:type="dxa"/>
            <w:tcBorders>
              <w:top w:val="nil"/>
              <w:left w:val="nil"/>
              <w:bottom w:val="single" w:sz="4" w:space="0" w:color="auto"/>
              <w:right w:val="single" w:sz="4" w:space="0" w:color="auto"/>
            </w:tcBorders>
            <w:noWrap/>
            <w:vAlign w:val="center"/>
            <w:hideMark/>
          </w:tcPr>
          <w:p w14:paraId="3012824F" w14:textId="73FEC619" w:rsidR="00374377" w:rsidRPr="00AC318B" w:rsidRDefault="00374377" w:rsidP="00374377">
            <w:pPr>
              <w:ind w:hanging="108"/>
              <w:jc w:val="center"/>
              <w:rPr>
                <w:rFonts w:ascii="Arial" w:hAnsi="Arial" w:cs="Arial"/>
                <w:color w:val="000000"/>
                <w:sz w:val="20"/>
                <w:szCs w:val="20"/>
              </w:rPr>
            </w:pPr>
            <w:r w:rsidRPr="00AC318B">
              <w:rPr>
                <w:rFonts w:ascii="Arial" w:hAnsi="Arial" w:cs="Arial"/>
                <w:color w:val="000000"/>
                <w:sz w:val="20"/>
                <w:szCs w:val="20"/>
              </w:rPr>
              <w:t>140,000</w:t>
            </w:r>
          </w:p>
        </w:tc>
        <w:tc>
          <w:tcPr>
            <w:tcW w:w="1134" w:type="dxa"/>
            <w:tcBorders>
              <w:top w:val="nil"/>
              <w:left w:val="nil"/>
              <w:bottom w:val="single" w:sz="4" w:space="0" w:color="auto"/>
              <w:right w:val="single" w:sz="4" w:space="0" w:color="auto"/>
            </w:tcBorders>
            <w:vAlign w:val="center"/>
          </w:tcPr>
          <w:p w14:paraId="24DD2700" w14:textId="6C289D71"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100</w:t>
            </w:r>
          </w:p>
        </w:tc>
      </w:tr>
      <w:tr w:rsidR="00374377" w:rsidRPr="00AC318B" w14:paraId="1DF55BB5" w14:textId="3EF672F9" w:rsidTr="00374377">
        <w:trPr>
          <w:trHeight w:val="1026"/>
        </w:trPr>
        <w:tc>
          <w:tcPr>
            <w:tcW w:w="750" w:type="dxa"/>
            <w:tcBorders>
              <w:top w:val="nil"/>
              <w:left w:val="single" w:sz="4" w:space="0" w:color="auto"/>
              <w:bottom w:val="single" w:sz="4" w:space="0" w:color="auto"/>
              <w:right w:val="single" w:sz="4" w:space="0" w:color="auto"/>
            </w:tcBorders>
            <w:noWrap/>
            <w:vAlign w:val="center"/>
            <w:hideMark/>
          </w:tcPr>
          <w:p w14:paraId="00A50560" w14:textId="77777777"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15</w:t>
            </w:r>
          </w:p>
        </w:tc>
        <w:tc>
          <w:tcPr>
            <w:tcW w:w="5766" w:type="dxa"/>
            <w:tcBorders>
              <w:top w:val="nil"/>
              <w:left w:val="nil"/>
              <w:bottom w:val="single" w:sz="4" w:space="0" w:color="auto"/>
              <w:right w:val="single" w:sz="4" w:space="0" w:color="auto"/>
            </w:tcBorders>
            <w:vAlign w:val="center"/>
            <w:hideMark/>
          </w:tcPr>
          <w:p w14:paraId="55CBD54B" w14:textId="4ECCFC05" w:rsidR="00374377" w:rsidRPr="00AC318B" w:rsidRDefault="00374377" w:rsidP="00374377">
            <w:pPr>
              <w:rPr>
                <w:rFonts w:ascii="Arial" w:hAnsi="Arial" w:cs="Arial"/>
                <w:color w:val="000000"/>
                <w:sz w:val="20"/>
                <w:szCs w:val="20"/>
              </w:rPr>
            </w:pPr>
            <w:r w:rsidRPr="00AC318B">
              <w:rPr>
                <w:rFonts w:ascii="Arial" w:hAnsi="Arial" w:cs="Arial"/>
                <w:b/>
                <w:bCs/>
                <w:sz w:val="20"/>
                <w:szCs w:val="20"/>
              </w:rPr>
              <w:t xml:space="preserve">30 (thirty) </w:t>
            </w:r>
            <w:r w:rsidRPr="00AC318B">
              <w:rPr>
                <w:rFonts w:ascii="Arial" w:hAnsi="Arial" w:cs="Arial"/>
                <w:sz w:val="20"/>
                <w:szCs w:val="20"/>
              </w:rPr>
              <w:t>fitting platforms (model</w:t>
            </w:r>
            <w:r w:rsidRPr="00AC318B">
              <w:rPr>
                <w:rFonts w:ascii="Arial" w:hAnsi="Arial" w:cs="Arial"/>
                <w:color w:val="000000"/>
                <w:sz w:val="20"/>
                <w:szCs w:val="20"/>
              </w:rPr>
              <w:t xml:space="preserve"> 13-935A-04) </w:t>
            </w:r>
            <w:r w:rsidRPr="00AC318B">
              <w:rPr>
                <w:rFonts w:ascii="Arial" w:hAnsi="Arial" w:cs="Arial"/>
                <w:color w:val="000000"/>
                <w:sz w:val="20"/>
                <w:szCs w:val="20"/>
              </w:rPr>
              <w:br/>
            </w:r>
            <w:r w:rsidRPr="00AC318B">
              <w:rPr>
                <w:rFonts w:ascii="Arial" w:hAnsi="Arial" w:cs="Arial"/>
                <w:b/>
                <w:bCs/>
                <w:sz w:val="20"/>
                <w:szCs w:val="20"/>
              </w:rPr>
              <w:t xml:space="preserve">24 (twenty-four) </w:t>
            </w:r>
            <w:r w:rsidRPr="00AC318B">
              <w:rPr>
                <w:rFonts w:ascii="Arial" w:hAnsi="Arial" w:cs="Arial"/>
                <w:sz w:val="20"/>
                <w:szCs w:val="20"/>
              </w:rPr>
              <w:t>fitting platforms (model</w:t>
            </w:r>
            <w:r w:rsidRPr="00AC318B">
              <w:rPr>
                <w:rFonts w:ascii="Arial" w:hAnsi="Arial" w:cs="Arial"/>
                <w:color w:val="000000"/>
                <w:sz w:val="20"/>
                <w:szCs w:val="20"/>
              </w:rPr>
              <w:t xml:space="preserve"> 13-935A-01)</w:t>
            </w:r>
            <w:r w:rsidRPr="00AC318B">
              <w:rPr>
                <w:rFonts w:ascii="Arial" w:hAnsi="Arial" w:cs="Arial"/>
                <w:color w:val="000000"/>
                <w:sz w:val="20"/>
                <w:szCs w:val="20"/>
              </w:rPr>
              <w:br/>
            </w:r>
            <w:r w:rsidRPr="00AC318B">
              <w:rPr>
                <w:rFonts w:ascii="Arial" w:hAnsi="Arial" w:cs="Arial"/>
                <w:b/>
                <w:bCs/>
                <w:sz w:val="20"/>
                <w:szCs w:val="20"/>
              </w:rPr>
              <w:t xml:space="preserve">63 (sixty-three) </w:t>
            </w:r>
            <w:r w:rsidRPr="00AC318B">
              <w:rPr>
                <w:rFonts w:ascii="Arial" w:hAnsi="Arial" w:cs="Arial"/>
                <w:sz w:val="20"/>
                <w:szCs w:val="20"/>
              </w:rPr>
              <w:t>fitting platforms (model</w:t>
            </w:r>
            <w:r w:rsidRPr="00AC318B">
              <w:rPr>
                <w:rFonts w:ascii="Arial" w:hAnsi="Arial" w:cs="Arial"/>
                <w:color w:val="000000"/>
                <w:sz w:val="20"/>
                <w:szCs w:val="20"/>
              </w:rPr>
              <w:t xml:space="preserve"> 13-7024)</w:t>
            </w:r>
            <w:r w:rsidRPr="00AC318B">
              <w:rPr>
                <w:rFonts w:ascii="Arial" w:hAnsi="Arial" w:cs="Arial"/>
                <w:color w:val="000000"/>
                <w:sz w:val="20"/>
                <w:szCs w:val="20"/>
              </w:rPr>
              <w:br/>
            </w:r>
            <w:r w:rsidRPr="00AC318B">
              <w:rPr>
                <w:rFonts w:ascii="Arial" w:hAnsi="Arial" w:cs="Arial"/>
                <w:b/>
                <w:bCs/>
                <w:sz w:val="20"/>
                <w:szCs w:val="20"/>
              </w:rPr>
              <w:t xml:space="preserve">1 (one) </w:t>
            </w:r>
            <w:r w:rsidRPr="00AC318B">
              <w:rPr>
                <w:rFonts w:ascii="Arial" w:hAnsi="Arial" w:cs="Arial"/>
                <w:sz w:val="20"/>
                <w:szCs w:val="20"/>
              </w:rPr>
              <w:t>fitting platform (model</w:t>
            </w:r>
            <w:r w:rsidRPr="00AC318B">
              <w:rPr>
                <w:rFonts w:ascii="Arial" w:hAnsi="Arial" w:cs="Arial"/>
                <w:color w:val="000000"/>
                <w:sz w:val="20"/>
                <w:szCs w:val="20"/>
              </w:rPr>
              <w:t xml:space="preserve"> 13-1223</w:t>
            </w:r>
          </w:p>
        </w:tc>
        <w:tc>
          <w:tcPr>
            <w:tcW w:w="1276" w:type="dxa"/>
            <w:tcBorders>
              <w:top w:val="nil"/>
              <w:left w:val="nil"/>
              <w:bottom w:val="single" w:sz="4" w:space="0" w:color="auto"/>
              <w:right w:val="single" w:sz="4" w:space="0" w:color="auto"/>
            </w:tcBorders>
            <w:noWrap/>
            <w:vAlign w:val="center"/>
            <w:hideMark/>
          </w:tcPr>
          <w:p w14:paraId="4A97005A" w14:textId="4EE75C0F" w:rsidR="00374377" w:rsidRPr="00AC318B" w:rsidRDefault="00374377" w:rsidP="00374377">
            <w:pPr>
              <w:ind w:hanging="108"/>
              <w:jc w:val="center"/>
              <w:rPr>
                <w:rFonts w:ascii="Arial" w:hAnsi="Arial" w:cs="Arial"/>
                <w:color w:val="000000"/>
                <w:sz w:val="20"/>
                <w:szCs w:val="20"/>
              </w:rPr>
            </w:pPr>
            <w:r w:rsidRPr="00AC318B">
              <w:rPr>
                <w:rFonts w:ascii="Arial" w:hAnsi="Arial" w:cs="Arial"/>
                <w:color w:val="000000"/>
                <w:sz w:val="20"/>
                <w:szCs w:val="20"/>
              </w:rPr>
              <w:t>2,360,000</w:t>
            </w:r>
          </w:p>
        </w:tc>
        <w:tc>
          <w:tcPr>
            <w:tcW w:w="1134" w:type="dxa"/>
            <w:tcBorders>
              <w:top w:val="nil"/>
              <w:left w:val="nil"/>
              <w:bottom w:val="single" w:sz="4" w:space="0" w:color="auto"/>
              <w:right w:val="single" w:sz="4" w:space="0" w:color="auto"/>
            </w:tcBorders>
            <w:vAlign w:val="center"/>
          </w:tcPr>
          <w:p w14:paraId="0FA59D97" w14:textId="6D2CD6FC" w:rsidR="00374377" w:rsidRPr="00AC318B" w:rsidRDefault="00374377" w:rsidP="00374377">
            <w:pPr>
              <w:jc w:val="center"/>
              <w:rPr>
                <w:rFonts w:ascii="Arial" w:hAnsi="Arial" w:cs="Arial"/>
                <w:color w:val="000000"/>
                <w:sz w:val="20"/>
                <w:szCs w:val="20"/>
              </w:rPr>
            </w:pPr>
            <w:r w:rsidRPr="00AC318B">
              <w:rPr>
                <w:rFonts w:ascii="Arial" w:hAnsi="Arial" w:cs="Arial"/>
                <w:color w:val="000000"/>
                <w:sz w:val="20"/>
                <w:szCs w:val="20"/>
              </w:rPr>
              <w:t>100</w:t>
            </w:r>
          </w:p>
        </w:tc>
      </w:tr>
    </w:tbl>
    <w:p w14:paraId="5FA86D0B" w14:textId="0A0A8731" w:rsidR="00086687" w:rsidRPr="00AC318B" w:rsidRDefault="00086687" w:rsidP="00A218A3">
      <w:pPr>
        <w:pStyle w:val="ListParagraph"/>
        <w:numPr>
          <w:ilvl w:val="1"/>
          <w:numId w:val="2"/>
        </w:numPr>
        <w:spacing w:before="120" w:after="120"/>
        <w:ind w:left="0"/>
        <w:jc w:val="both"/>
        <w:rPr>
          <w:rFonts w:ascii="Arial" w:hAnsi="Arial" w:cs="Arial"/>
          <w:sz w:val="22"/>
          <w:szCs w:val="22"/>
          <w:lang w:val="en-GB"/>
        </w:rPr>
      </w:pPr>
      <w:r w:rsidRPr="00AC318B">
        <w:rPr>
          <w:rFonts w:ascii="Arial" w:hAnsi="Arial" w:cs="Arial"/>
          <w:sz w:val="22"/>
          <w:szCs w:val="22"/>
          <w:lang w:val="en-GB"/>
        </w:rPr>
        <w:t>Value added tax shall be applied to the purchase price in accordance with the requirements of the</w:t>
      </w:r>
      <w:r w:rsidR="00252996" w:rsidRPr="00AC318B">
        <w:rPr>
          <w:rFonts w:ascii="Arial" w:hAnsi="Arial" w:cs="Arial"/>
          <w:sz w:val="22"/>
          <w:szCs w:val="22"/>
          <w:lang w:val="en-GB"/>
        </w:rPr>
        <w:t xml:space="preserve"> Republic of Latvia </w:t>
      </w:r>
      <w:r w:rsidRPr="00AC318B">
        <w:rPr>
          <w:rFonts w:ascii="Arial" w:hAnsi="Arial" w:cs="Arial"/>
          <w:sz w:val="22"/>
          <w:szCs w:val="22"/>
          <w:lang w:val="en-GB"/>
        </w:rPr>
        <w:t>Value Added Tax Act</w:t>
      </w:r>
      <w:r w:rsidR="00C24399" w:rsidRPr="00AC318B">
        <w:rPr>
          <w:rFonts w:ascii="Arial" w:hAnsi="Arial" w:cs="Arial"/>
          <w:sz w:val="22"/>
          <w:szCs w:val="22"/>
          <w:lang w:val="en-GB"/>
        </w:rPr>
        <w:t xml:space="preserve">. </w:t>
      </w:r>
    </w:p>
    <w:p w14:paraId="21E2CD1C" w14:textId="0269AA0E" w:rsidR="00151DC0" w:rsidRPr="00AC318B" w:rsidRDefault="002A6B52" w:rsidP="00A218A3">
      <w:pPr>
        <w:pStyle w:val="ListParagraph"/>
        <w:numPr>
          <w:ilvl w:val="1"/>
          <w:numId w:val="2"/>
        </w:numPr>
        <w:spacing w:before="120" w:after="120"/>
        <w:ind w:left="0"/>
        <w:jc w:val="both"/>
        <w:rPr>
          <w:rFonts w:ascii="Arial" w:hAnsi="Arial" w:cs="Arial"/>
          <w:i/>
          <w:iCs/>
          <w:sz w:val="22"/>
          <w:szCs w:val="22"/>
          <w:lang w:val="en-GB"/>
        </w:rPr>
      </w:pPr>
      <w:r w:rsidRPr="00AC318B">
        <w:rPr>
          <w:rFonts w:ascii="Arial" w:hAnsi="Arial" w:cs="Arial"/>
          <w:sz w:val="22"/>
          <w:szCs w:val="22"/>
          <w:lang w:val="en-GB"/>
        </w:rPr>
        <w:t>The deadline for payment of the</w:t>
      </w:r>
      <w:r w:rsidR="00151DC0" w:rsidRPr="00AC318B">
        <w:rPr>
          <w:rFonts w:ascii="Arial" w:hAnsi="Arial" w:cs="Arial"/>
          <w:sz w:val="22"/>
          <w:szCs w:val="22"/>
          <w:lang w:val="en-GB"/>
        </w:rPr>
        <w:t xml:space="preserve"> purchase </w:t>
      </w:r>
      <w:r w:rsidRPr="00AC318B">
        <w:rPr>
          <w:rFonts w:ascii="Arial" w:hAnsi="Arial" w:cs="Arial"/>
          <w:sz w:val="22"/>
          <w:szCs w:val="22"/>
          <w:lang w:val="en-GB"/>
        </w:rPr>
        <w:t xml:space="preserve">price is </w:t>
      </w:r>
      <w:r w:rsidR="00151DC0" w:rsidRPr="00AC318B">
        <w:rPr>
          <w:rFonts w:ascii="Arial" w:hAnsi="Arial" w:cs="Arial"/>
          <w:b/>
          <w:bCs/>
          <w:sz w:val="22"/>
          <w:szCs w:val="22"/>
          <w:lang w:val="en-GB"/>
        </w:rPr>
        <w:t>within</w:t>
      </w:r>
      <w:r w:rsidR="00B92C0C" w:rsidRPr="00AC318B">
        <w:rPr>
          <w:rFonts w:ascii="Arial" w:hAnsi="Arial" w:cs="Arial"/>
          <w:b/>
          <w:bCs/>
          <w:sz w:val="22"/>
          <w:szCs w:val="22"/>
          <w:lang w:val="en-GB"/>
        </w:rPr>
        <w:t xml:space="preserve"> 10 </w:t>
      </w:r>
      <w:r w:rsidR="00151DC0" w:rsidRPr="00AC318B">
        <w:rPr>
          <w:rFonts w:ascii="Arial" w:hAnsi="Arial" w:cs="Arial"/>
          <w:b/>
          <w:bCs/>
          <w:sz w:val="22"/>
          <w:szCs w:val="22"/>
          <w:lang w:val="en-GB"/>
        </w:rPr>
        <w:t>(</w:t>
      </w:r>
      <w:r w:rsidR="00B92C0C" w:rsidRPr="00AC318B">
        <w:rPr>
          <w:rFonts w:ascii="Arial" w:hAnsi="Arial" w:cs="Arial"/>
          <w:b/>
          <w:bCs/>
          <w:sz w:val="22"/>
          <w:szCs w:val="22"/>
          <w:lang w:val="en-GB"/>
        </w:rPr>
        <w:t>ten</w:t>
      </w:r>
      <w:r w:rsidR="00151DC0" w:rsidRPr="00AC318B">
        <w:rPr>
          <w:rFonts w:ascii="Arial" w:hAnsi="Arial" w:cs="Arial"/>
          <w:b/>
          <w:bCs/>
          <w:sz w:val="22"/>
          <w:szCs w:val="22"/>
          <w:lang w:val="en-GB"/>
        </w:rPr>
        <w:t xml:space="preserve">) calendar days </w:t>
      </w:r>
      <w:r w:rsidR="00151DC0" w:rsidRPr="00AC318B">
        <w:rPr>
          <w:rFonts w:ascii="Arial" w:hAnsi="Arial" w:cs="Arial"/>
          <w:sz w:val="22"/>
          <w:szCs w:val="22"/>
          <w:lang w:val="en-GB"/>
        </w:rPr>
        <w:t xml:space="preserve">of the date on which </w:t>
      </w:r>
      <w:r w:rsidR="003B3ABC" w:rsidRPr="00AC318B">
        <w:rPr>
          <w:rFonts w:ascii="Arial" w:hAnsi="Arial" w:cs="Arial"/>
          <w:sz w:val="22"/>
          <w:szCs w:val="22"/>
          <w:lang w:val="en-GB"/>
        </w:rPr>
        <w:t xml:space="preserve">the purchase </w:t>
      </w:r>
      <w:r w:rsidR="00603850" w:rsidRPr="00AC318B">
        <w:rPr>
          <w:rFonts w:ascii="Arial" w:hAnsi="Arial" w:cs="Arial"/>
          <w:sz w:val="22"/>
          <w:szCs w:val="22"/>
          <w:lang w:val="en-GB"/>
        </w:rPr>
        <w:t>contract</w:t>
      </w:r>
      <w:r w:rsidR="003B3ABC" w:rsidRPr="00AC318B">
        <w:rPr>
          <w:rFonts w:ascii="Arial" w:hAnsi="Arial" w:cs="Arial"/>
          <w:sz w:val="22"/>
          <w:szCs w:val="22"/>
          <w:lang w:val="en-GB"/>
        </w:rPr>
        <w:t xml:space="preserve"> </w:t>
      </w:r>
      <w:r w:rsidR="00BB722C" w:rsidRPr="00AC318B">
        <w:rPr>
          <w:rFonts w:ascii="Arial" w:hAnsi="Arial" w:cs="Arial"/>
          <w:sz w:val="22"/>
          <w:szCs w:val="22"/>
          <w:lang w:val="en-GB"/>
        </w:rPr>
        <w:t xml:space="preserve">is signed by both parties and </w:t>
      </w:r>
      <w:r w:rsidR="00151DC0" w:rsidRPr="00AC318B">
        <w:rPr>
          <w:rFonts w:ascii="Arial" w:hAnsi="Arial" w:cs="Arial"/>
          <w:sz w:val="22"/>
          <w:szCs w:val="22"/>
          <w:lang w:val="en-GB"/>
        </w:rPr>
        <w:t>the</w:t>
      </w:r>
      <w:r w:rsidR="00BA73BB" w:rsidRPr="00AC318B">
        <w:rPr>
          <w:rFonts w:ascii="Arial" w:hAnsi="Arial" w:cs="Arial"/>
          <w:sz w:val="22"/>
          <w:szCs w:val="22"/>
          <w:lang w:val="en-GB"/>
        </w:rPr>
        <w:t xml:space="preserve"> Seller’s </w:t>
      </w:r>
      <w:r w:rsidR="00151DC0" w:rsidRPr="00AC318B">
        <w:rPr>
          <w:rFonts w:ascii="Arial" w:hAnsi="Arial" w:cs="Arial"/>
          <w:sz w:val="22"/>
          <w:szCs w:val="22"/>
          <w:lang w:val="en-GB"/>
        </w:rPr>
        <w:t xml:space="preserve">invoice is issued. </w:t>
      </w:r>
      <w:r w:rsidRPr="00AC318B">
        <w:rPr>
          <w:rFonts w:ascii="Arial" w:hAnsi="Arial" w:cs="Arial"/>
          <w:i/>
          <w:iCs/>
          <w:sz w:val="22"/>
          <w:szCs w:val="22"/>
          <w:lang w:val="en-GB"/>
        </w:rPr>
        <w:t xml:space="preserve">The Seller and the Buyer </w:t>
      </w:r>
      <w:r w:rsidR="00151DC0" w:rsidRPr="00AC318B">
        <w:rPr>
          <w:rFonts w:ascii="Arial" w:hAnsi="Arial" w:cs="Arial"/>
          <w:i/>
          <w:iCs/>
          <w:sz w:val="22"/>
          <w:szCs w:val="22"/>
          <w:lang w:val="en-GB"/>
        </w:rPr>
        <w:t xml:space="preserve">may agree to </w:t>
      </w:r>
      <w:r w:rsidR="00D028E7" w:rsidRPr="00AC318B">
        <w:rPr>
          <w:rFonts w:ascii="Arial" w:hAnsi="Arial" w:cs="Arial"/>
          <w:i/>
          <w:iCs/>
          <w:sz w:val="22"/>
          <w:szCs w:val="22"/>
          <w:lang w:val="en-GB"/>
        </w:rPr>
        <w:t>pay the purchase price via a</w:t>
      </w:r>
      <w:r w:rsidR="00151DC0" w:rsidRPr="00AC318B">
        <w:rPr>
          <w:rFonts w:ascii="Arial" w:hAnsi="Arial" w:cs="Arial"/>
          <w:i/>
          <w:iCs/>
          <w:sz w:val="22"/>
          <w:szCs w:val="22"/>
          <w:lang w:val="en-GB"/>
        </w:rPr>
        <w:t xml:space="preserve"> transaction </w:t>
      </w:r>
      <w:r w:rsidR="00D028E7" w:rsidRPr="00AC318B">
        <w:rPr>
          <w:rFonts w:ascii="Arial" w:hAnsi="Arial" w:cs="Arial"/>
          <w:i/>
          <w:iCs/>
          <w:sz w:val="22"/>
          <w:szCs w:val="22"/>
          <w:lang w:val="en-GB"/>
        </w:rPr>
        <w:t xml:space="preserve">account, </w:t>
      </w:r>
      <w:r w:rsidR="00151DC0" w:rsidRPr="00AC318B">
        <w:rPr>
          <w:rFonts w:ascii="Arial" w:hAnsi="Arial" w:cs="Arial"/>
          <w:i/>
          <w:iCs/>
          <w:sz w:val="22"/>
          <w:szCs w:val="22"/>
          <w:lang w:val="en-GB"/>
        </w:rPr>
        <w:t xml:space="preserve">provided that </w:t>
      </w:r>
      <w:r w:rsidR="00AD7699" w:rsidRPr="00AC318B">
        <w:rPr>
          <w:rFonts w:ascii="Arial" w:hAnsi="Arial" w:cs="Arial"/>
          <w:i/>
          <w:iCs/>
          <w:sz w:val="22"/>
          <w:szCs w:val="22"/>
          <w:lang w:val="en-GB"/>
        </w:rPr>
        <w:t xml:space="preserve">all </w:t>
      </w:r>
      <w:r w:rsidR="00151DC0" w:rsidRPr="00AC318B">
        <w:rPr>
          <w:rFonts w:ascii="Arial" w:hAnsi="Arial" w:cs="Arial"/>
          <w:i/>
          <w:iCs/>
          <w:sz w:val="22"/>
          <w:szCs w:val="22"/>
          <w:lang w:val="en-GB"/>
        </w:rPr>
        <w:t>the</w:t>
      </w:r>
      <w:r w:rsidR="00AD7699" w:rsidRPr="00AC318B">
        <w:rPr>
          <w:rFonts w:ascii="Arial" w:hAnsi="Arial" w:cs="Arial"/>
          <w:i/>
          <w:iCs/>
          <w:sz w:val="22"/>
          <w:szCs w:val="22"/>
          <w:lang w:val="en-GB"/>
        </w:rPr>
        <w:t xml:space="preserve"> following </w:t>
      </w:r>
      <w:r w:rsidR="00151DC0" w:rsidRPr="00AC318B">
        <w:rPr>
          <w:rFonts w:ascii="Arial" w:hAnsi="Arial" w:cs="Arial"/>
          <w:i/>
          <w:iCs/>
          <w:sz w:val="22"/>
          <w:szCs w:val="22"/>
          <w:lang w:val="en-GB"/>
        </w:rPr>
        <w:t>conditions are met:</w:t>
      </w:r>
    </w:p>
    <w:p w14:paraId="2388ECB4" w14:textId="0A8FE73E" w:rsidR="00151DC0" w:rsidRPr="00AC318B" w:rsidRDefault="00151DC0" w:rsidP="00A218A3">
      <w:pPr>
        <w:pStyle w:val="ListParagraph"/>
        <w:numPr>
          <w:ilvl w:val="2"/>
          <w:numId w:val="2"/>
        </w:numPr>
        <w:spacing w:before="120" w:after="120"/>
        <w:ind w:hanging="646"/>
        <w:jc w:val="both"/>
        <w:rPr>
          <w:rFonts w:ascii="Arial" w:hAnsi="Arial" w:cs="Arial"/>
          <w:i/>
          <w:iCs/>
          <w:sz w:val="22"/>
          <w:szCs w:val="22"/>
          <w:lang w:val="en-GB"/>
        </w:rPr>
      </w:pPr>
      <w:r w:rsidRPr="00AC318B">
        <w:rPr>
          <w:rFonts w:ascii="Arial" w:hAnsi="Arial" w:cs="Arial"/>
          <w:i/>
          <w:iCs/>
          <w:sz w:val="22"/>
          <w:szCs w:val="22"/>
          <w:lang w:val="en-GB"/>
        </w:rPr>
        <w:t xml:space="preserve">the transaction account is held with a credit institution registered </w:t>
      </w:r>
      <w:r w:rsidR="00252996" w:rsidRPr="00AC318B">
        <w:rPr>
          <w:rFonts w:ascii="Arial" w:hAnsi="Arial" w:cs="Arial"/>
          <w:i/>
          <w:iCs/>
          <w:sz w:val="22"/>
          <w:szCs w:val="22"/>
          <w:lang w:val="en-GB"/>
        </w:rPr>
        <w:t xml:space="preserve">in the Republic of Latvia </w:t>
      </w:r>
      <w:r w:rsidRPr="00AC318B">
        <w:rPr>
          <w:rFonts w:ascii="Arial" w:hAnsi="Arial" w:cs="Arial"/>
          <w:i/>
          <w:iCs/>
          <w:sz w:val="22"/>
          <w:szCs w:val="22"/>
          <w:lang w:val="en-GB"/>
        </w:rPr>
        <w:t xml:space="preserve">or with a branch of a foreign credit institution </w:t>
      </w:r>
      <w:r w:rsidR="00252996" w:rsidRPr="00AC318B">
        <w:rPr>
          <w:rFonts w:ascii="Arial" w:hAnsi="Arial" w:cs="Arial"/>
          <w:i/>
          <w:iCs/>
          <w:sz w:val="22"/>
          <w:szCs w:val="22"/>
          <w:lang w:val="en-GB"/>
        </w:rPr>
        <w:t>in the Republic of Latvia</w:t>
      </w:r>
      <w:r w:rsidR="00944028" w:rsidRPr="00AC318B">
        <w:rPr>
          <w:rFonts w:ascii="Arial" w:hAnsi="Arial" w:cs="Arial"/>
          <w:i/>
          <w:iCs/>
          <w:sz w:val="22"/>
          <w:szCs w:val="22"/>
          <w:lang w:val="en-GB"/>
        </w:rPr>
        <w:t>;</w:t>
      </w:r>
    </w:p>
    <w:p w14:paraId="02D3461C" w14:textId="60F50875" w:rsidR="00151DC0" w:rsidRPr="00AC318B" w:rsidRDefault="00151DC0" w:rsidP="00A218A3">
      <w:pPr>
        <w:pStyle w:val="ListParagraph"/>
        <w:numPr>
          <w:ilvl w:val="2"/>
          <w:numId w:val="2"/>
        </w:numPr>
        <w:spacing w:before="120" w:after="120"/>
        <w:ind w:hanging="646"/>
        <w:jc w:val="both"/>
        <w:rPr>
          <w:rFonts w:ascii="Arial" w:hAnsi="Arial" w:cs="Arial"/>
          <w:i/>
          <w:iCs/>
          <w:sz w:val="22"/>
          <w:szCs w:val="22"/>
          <w:lang w:val="en-GB"/>
        </w:rPr>
      </w:pPr>
      <w:r w:rsidRPr="00AC318B">
        <w:rPr>
          <w:rFonts w:ascii="Arial" w:hAnsi="Arial" w:cs="Arial"/>
          <w:i/>
          <w:iCs/>
          <w:sz w:val="22"/>
          <w:szCs w:val="22"/>
          <w:lang w:val="en-GB"/>
        </w:rPr>
        <w:t xml:space="preserve">the purchase price for </w:t>
      </w:r>
      <w:r w:rsidR="00075E39" w:rsidRPr="00AC318B">
        <w:rPr>
          <w:rFonts w:ascii="Arial" w:hAnsi="Arial" w:cs="Arial"/>
          <w:i/>
          <w:iCs/>
          <w:sz w:val="22"/>
          <w:szCs w:val="22"/>
          <w:lang w:val="en-GB"/>
        </w:rPr>
        <w:t xml:space="preserve">the wagons </w:t>
      </w:r>
      <w:r w:rsidRPr="00AC318B">
        <w:rPr>
          <w:rFonts w:ascii="Arial" w:hAnsi="Arial" w:cs="Arial"/>
          <w:i/>
          <w:iCs/>
          <w:sz w:val="22"/>
          <w:szCs w:val="22"/>
          <w:lang w:val="en-GB"/>
        </w:rPr>
        <w:t>is credited to the transaction account within</w:t>
      </w:r>
      <w:r w:rsidR="00B92C0C" w:rsidRPr="00AC318B">
        <w:rPr>
          <w:rFonts w:ascii="Arial" w:hAnsi="Arial" w:cs="Arial"/>
          <w:i/>
          <w:iCs/>
          <w:sz w:val="22"/>
          <w:szCs w:val="22"/>
          <w:lang w:val="en-GB"/>
        </w:rPr>
        <w:t xml:space="preserve"> 10 </w:t>
      </w:r>
      <w:r w:rsidRPr="00AC318B">
        <w:rPr>
          <w:rFonts w:ascii="Arial" w:hAnsi="Arial" w:cs="Arial"/>
          <w:i/>
          <w:iCs/>
          <w:sz w:val="22"/>
          <w:szCs w:val="22"/>
          <w:lang w:val="en-GB"/>
        </w:rPr>
        <w:t>(</w:t>
      </w:r>
      <w:r w:rsidR="00B92C0C" w:rsidRPr="00AC318B">
        <w:rPr>
          <w:rFonts w:ascii="Arial" w:hAnsi="Arial" w:cs="Arial"/>
          <w:i/>
          <w:iCs/>
          <w:sz w:val="22"/>
          <w:szCs w:val="22"/>
          <w:lang w:val="en-GB"/>
        </w:rPr>
        <w:t>ten</w:t>
      </w:r>
      <w:r w:rsidRPr="00AC318B">
        <w:rPr>
          <w:rFonts w:ascii="Arial" w:hAnsi="Arial" w:cs="Arial"/>
          <w:i/>
          <w:iCs/>
          <w:sz w:val="22"/>
          <w:szCs w:val="22"/>
          <w:lang w:val="en-GB"/>
        </w:rPr>
        <w:t xml:space="preserve">) calendar days of </w:t>
      </w:r>
      <w:r w:rsidR="00612A52" w:rsidRPr="00AC318B">
        <w:rPr>
          <w:rFonts w:ascii="Arial" w:hAnsi="Arial" w:cs="Arial"/>
          <w:i/>
          <w:iCs/>
          <w:sz w:val="22"/>
          <w:szCs w:val="22"/>
          <w:lang w:val="en-GB"/>
        </w:rPr>
        <w:t>the mutual signing of</w:t>
      </w:r>
      <w:r w:rsidR="0097382A" w:rsidRPr="00AC318B">
        <w:rPr>
          <w:rFonts w:ascii="Arial" w:hAnsi="Arial" w:cs="Arial"/>
          <w:i/>
          <w:iCs/>
          <w:sz w:val="22"/>
          <w:szCs w:val="22"/>
          <w:lang w:val="en-GB"/>
        </w:rPr>
        <w:t xml:space="preserve"> the purchase </w:t>
      </w:r>
      <w:r w:rsidR="00603850" w:rsidRPr="00AC318B">
        <w:rPr>
          <w:rFonts w:ascii="Arial" w:hAnsi="Arial" w:cs="Arial"/>
          <w:i/>
          <w:iCs/>
          <w:sz w:val="22"/>
          <w:szCs w:val="22"/>
          <w:lang w:val="en-GB"/>
        </w:rPr>
        <w:t>contract</w:t>
      </w:r>
      <w:r w:rsidR="0097382A" w:rsidRPr="00AC318B">
        <w:rPr>
          <w:rFonts w:ascii="Arial" w:hAnsi="Arial" w:cs="Arial"/>
          <w:i/>
          <w:iCs/>
          <w:sz w:val="22"/>
          <w:szCs w:val="22"/>
          <w:lang w:val="en-GB"/>
        </w:rPr>
        <w:t xml:space="preserve"> </w:t>
      </w:r>
      <w:r w:rsidR="00612A52" w:rsidRPr="00AC318B">
        <w:rPr>
          <w:rFonts w:ascii="Arial" w:hAnsi="Arial" w:cs="Arial"/>
          <w:i/>
          <w:iCs/>
          <w:sz w:val="22"/>
          <w:szCs w:val="22"/>
          <w:lang w:val="en-GB"/>
        </w:rPr>
        <w:t xml:space="preserve">and </w:t>
      </w:r>
      <w:r w:rsidR="00567923" w:rsidRPr="00AC318B">
        <w:rPr>
          <w:rFonts w:ascii="Arial" w:hAnsi="Arial" w:cs="Arial"/>
          <w:i/>
          <w:iCs/>
          <w:sz w:val="22"/>
          <w:szCs w:val="22"/>
          <w:lang w:val="en-GB"/>
        </w:rPr>
        <w:t>the date</w:t>
      </w:r>
      <w:r w:rsidRPr="00AC318B">
        <w:rPr>
          <w:rFonts w:ascii="Arial" w:hAnsi="Arial" w:cs="Arial"/>
          <w:i/>
          <w:iCs/>
          <w:sz w:val="22"/>
          <w:szCs w:val="22"/>
          <w:lang w:val="en-GB"/>
        </w:rPr>
        <w:t xml:space="preserve"> on which the</w:t>
      </w:r>
      <w:r w:rsidR="00567923" w:rsidRPr="00AC318B">
        <w:rPr>
          <w:rFonts w:ascii="Arial" w:hAnsi="Arial" w:cs="Arial"/>
          <w:i/>
          <w:iCs/>
          <w:sz w:val="22"/>
          <w:szCs w:val="22"/>
          <w:lang w:val="en-GB"/>
        </w:rPr>
        <w:t xml:space="preserve"> Seller’s </w:t>
      </w:r>
      <w:r w:rsidRPr="00AC318B">
        <w:rPr>
          <w:rFonts w:ascii="Arial" w:hAnsi="Arial" w:cs="Arial"/>
          <w:i/>
          <w:iCs/>
          <w:sz w:val="22"/>
          <w:szCs w:val="22"/>
          <w:lang w:val="en-GB"/>
        </w:rPr>
        <w:t>invoice is issued</w:t>
      </w:r>
      <w:r w:rsidR="00E355FD" w:rsidRPr="00AC318B">
        <w:rPr>
          <w:rFonts w:ascii="Arial" w:hAnsi="Arial" w:cs="Arial"/>
          <w:i/>
          <w:iCs/>
          <w:sz w:val="22"/>
          <w:szCs w:val="22"/>
          <w:lang w:val="en-GB"/>
        </w:rPr>
        <w:t>;</w:t>
      </w:r>
    </w:p>
    <w:p w14:paraId="3226F332" w14:textId="0A63A779" w:rsidR="00293ED2" w:rsidRPr="00AC318B" w:rsidRDefault="00293ED2" w:rsidP="00A218A3">
      <w:pPr>
        <w:pStyle w:val="ListParagraph"/>
        <w:numPr>
          <w:ilvl w:val="2"/>
          <w:numId w:val="2"/>
        </w:numPr>
        <w:spacing w:before="120" w:after="120"/>
        <w:ind w:hanging="646"/>
        <w:jc w:val="both"/>
        <w:rPr>
          <w:rFonts w:ascii="Arial" w:hAnsi="Arial" w:cs="Arial"/>
          <w:i/>
          <w:iCs/>
          <w:sz w:val="22"/>
          <w:szCs w:val="22"/>
          <w:lang w:val="en-GB"/>
        </w:rPr>
      </w:pPr>
      <w:r w:rsidRPr="00AC318B">
        <w:rPr>
          <w:rFonts w:ascii="Arial" w:hAnsi="Arial" w:cs="Arial"/>
          <w:i/>
          <w:iCs/>
          <w:sz w:val="22"/>
          <w:szCs w:val="22"/>
          <w:lang w:val="en-GB"/>
        </w:rPr>
        <w:t xml:space="preserve">the purchase price held in the transaction account is credited to the Seller’s account no later than 1 (one) working day </w:t>
      </w:r>
      <w:r w:rsidR="006178DC" w:rsidRPr="00AC318B">
        <w:rPr>
          <w:rFonts w:ascii="Arial" w:hAnsi="Arial" w:cs="Arial"/>
          <w:i/>
          <w:iCs/>
          <w:sz w:val="22"/>
          <w:szCs w:val="22"/>
          <w:lang w:val="en-GB"/>
        </w:rPr>
        <w:t xml:space="preserve">before </w:t>
      </w:r>
      <w:r w:rsidR="00075E39" w:rsidRPr="00AC318B">
        <w:rPr>
          <w:rFonts w:ascii="Arial" w:hAnsi="Arial" w:cs="Arial"/>
          <w:i/>
          <w:iCs/>
          <w:sz w:val="22"/>
          <w:szCs w:val="22"/>
          <w:lang w:val="en-GB"/>
        </w:rPr>
        <w:t xml:space="preserve">the wagons </w:t>
      </w:r>
      <w:r w:rsidR="006178DC" w:rsidRPr="00AC318B">
        <w:rPr>
          <w:rFonts w:ascii="Arial" w:hAnsi="Arial" w:cs="Arial"/>
          <w:i/>
          <w:iCs/>
          <w:sz w:val="22"/>
          <w:szCs w:val="22"/>
          <w:lang w:val="en-GB"/>
        </w:rPr>
        <w:t xml:space="preserve">are removed from the location specified </w:t>
      </w:r>
      <w:r w:rsidR="00075E39" w:rsidRPr="00AC318B">
        <w:rPr>
          <w:rFonts w:ascii="Arial" w:hAnsi="Arial" w:cs="Arial"/>
          <w:i/>
          <w:iCs/>
          <w:sz w:val="22"/>
          <w:szCs w:val="22"/>
          <w:lang w:val="en-GB"/>
        </w:rPr>
        <w:t>in Annex</w:t>
      </w:r>
      <w:r w:rsidR="00A51622" w:rsidRPr="00AC318B">
        <w:rPr>
          <w:rFonts w:ascii="Arial" w:hAnsi="Arial" w:cs="Arial"/>
          <w:i/>
          <w:iCs/>
          <w:sz w:val="22"/>
          <w:szCs w:val="22"/>
          <w:lang w:val="en-GB"/>
        </w:rPr>
        <w:t xml:space="preserve"> 3 </w:t>
      </w:r>
      <w:r w:rsidR="00075E39" w:rsidRPr="00AC318B">
        <w:rPr>
          <w:rFonts w:ascii="Arial" w:hAnsi="Arial" w:cs="Arial"/>
          <w:i/>
          <w:iCs/>
          <w:sz w:val="22"/>
          <w:szCs w:val="22"/>
          <w:lang w:val="en-GB"/>
        </w:rPr>
        <w:t>to these</w:t>
      </w:r>
      <w:r w:rsidR="006178DC" w:rsidRPr="00AC318B">
        <w:rPr>
          <w:rFonts w:ascii="Arial" w:hAnsi="Arial" w:cs="Arial"/>
          <w:i/>
          <w:iCs/>
          <w:sz w:val="22"/>
          <w:szCs w:val="22"/>
          <w:lang w:val="en-GB"/>
        </w:rPr>
        <w:t xml:space="preserve"> Regulations</w:t>
      </w:r>
      <w:r w:rsidR="00093314" w:rsidRPr="00AC318B">
        <w:rPr>
          <w:rFonts w:ascii="Arial" w:hAnsi="Arial" w:cs="Arial"/>
          <w:i/>
          <w:iCs/>
          <w:sz w:val="22"/>
          <w:szCs w:val="22"/>
          <w:lang w:val="en-GB"/>
        </w:rPr>
        <w:t>.</w:t>
      </w:r>
    </w:p>
    <w:p w14:paraId="756B714F" w14:textId="72EEBA35" w:rsidR="00B25FF2" w:rsidRPr="00AC318B" w:rsidRDefault="00796927" w:rsidP="00B25FF2">
      <w:pPr>
        <w:numPr>
          <w:ilvl w:val="1"/>
          <w:numId w:val="2"/>
        </w:numPr>
        <w:spacing w:before="120" w:after="120"/>
        <w:ind w:left="0"/>
        <w:jc w:val="both"/>
        <w:rPr>
          <w:rStyle w:val="SubtleEmphasis"/>
          <w:rFonts w:ascii="Arial" w:hAnsi="Arial" w:cs="Arial"/>
          <w:i w:val="0"/>
          <w:iCs w:val="0"/>
          <w:color w:val="auto"/>
          <w:sz w:val="22"/>
          <w:szCs w:val="22"/>
        </w:rPr>
      </w:pPr>
      <w:r w:rsidRPr="00AC318B">
        <w:rPr>
          <w:rStyle w:val="SubtleEmphasis"/>
          <w:rFonts w:ascii="Arial" w:hAnsi="Arial" w:cs="Arial"/>
          <w:i w:val="0"/>
          <w:iCs w:val="0"/>
          <w:color w:val="auto"/>
          <w:sz w:val="22"/>
          <w:szCs w:val="22"/>
        </w:rPr>
        <w:t xml:space="preserve">The Seller shall refund the value-added tax paid by the buyer (non-resident) within 5 (five) working days of the date on which the Seller receives the documents (SMGS railway consignment note and/or CMR international consignment note, export customs declaration, </w:t>
      </w:r>
      <w:r w:rsidR="001F7CA8" w:rsidRPr="00AC318B">
        <w:rPr>
          <w:rStyle w:val="SubtleEmphasis"/>
          <w:rFonts w:ascii="Arial" w:hAnsi="Arial" w:cs="Arial"/>
          <w:i w:val="0"/>
          <w:iCs w:val="0"/>
          <w:color w:val="auto"/>
          <w:sz w:val="22"/>
          <w:szCs w:val="22"/>
        </w:rPr>
        <w:t>etc.</w:t>
      </w:r>
      <w:r w:rsidRPr="00AC318B">
        <w:rPr>
          <w:rStyle w:val="SubtleEmphasis"/>
          <w:rFonts w:ascii="Arial" w:hAnsi="Arial" w:cs="Arial"/>
          <w:i w:val="0"/>
          <w:iCs w:val="0"/>
          <w:color w:val="auto"/>
          <w:sz w:val="22"/>
          <w:szCs w:val="22"/>
        </w:rPr>
        <w:t xml:space="preserve">) confirming the removal of </w:t>
      </w:r>
      <w:r w:rsidR="00F24C44" w:rsidRPr="00AC318B">
        <w:rPr>
          <w:rStyle w:val="SubtleEmphasis"/>
          <w:rFonts w:ascii="Arial" w:hAnsi="Arial" w:cs="Arial"/>
          <w:i w:val="0"/>
          <w:iCs w:val="0"/>
          <w:color w:val="auto"/>
          <w:sz w:val="22"/>
          <w:szCs w:val="22"/>
        </w:rPr>
        <w:t xml:space="preserve">the wagons </w:t>
      </w:r>
      <w:r w:rsidRPr="00AC318B">
        <w:rPr>
          <w:rStyle w:val="SubtleEmphasis"/>
          <w:rFonts w:ascii="Arial" w:hAnsi="Arial" w:cs="Arial"/>
          <w:i w:val="0"/>
          <w:iCs w:val="0"/>
          <w:color w:val="auto"/>
          <w:sz w:val="22"/>
          <w:szCs w:val="22"/>
        </w:rPr>
        <w:t xml:space="preserve">from the territory of </w:t>
      </w:r>
      <w:r w:rsidR="00A94530" w:rsidRPr="00AC318B">
        <w:rPr>
          <w:rStyle w:val="SubtleEmphasis"/>
          <w:rFonts w:ascii="Arial" w:hAnsi="Arial" w:cs="Arial"/>
          <w:i w:val="0"/>
          <w:iCs w:val="0"/>
          <w:color w:val="auto"/>
          <w:sz w:val="22"/>
          <w:szCs w:val="22"/>
        </w:rPr>
        <w:t xml:space="preserve">the Republic of Latvia </w:t>
      </w:r>
      <w:r w:rsidR="00F24C44" w:rsidRPr="00AC318B">
        <w:rPr>
          <w:rStyle w:val="SubtleEmphasis"/>
          <w:rFonts w:ascii="Arial" w:hAnsi="Arial" w:cs="Arial"/>
          <w:i w:val="0"/>
          <w:iCs w:val="0"/>
          <w:color w:val="auto"/>
          <w:sz w:val="22"/>
          <w:szCs w:val="22"/>
        </w:rPr>
        <w:t xml:space="preserve">and/or </w:t>
      </w:r>
      <w:r w:rsidR="00A94530" w:rsidRPr="00AC318B">
        <w:rPr>
          <w:rStyle w:val="SubtleEmphasis"/>
          <w:rFonts w:ascii="Arial" w:hAnsi="Arial" w:cs="Arial"/>
          <w:i w:val="0"/>
          <w:iCs w:val="0"/>
          <w:color w:val="auto"/>
          <w:sz w:val="22"/>
          <w:szCs w:val="22"/>
        </w:rPr>
        <w:t>the EU</w:t>
      </w:r>
      <w:r w:rsidRPr="00AC318B">
        <w:rPr>
          <w:rStyle w:val="SubtleEmphasis"/>
          <w:rFonts w:ascii="Arial" w:hAnsi="Arial" w:cs="Arial"/>
          <w:i w:val="0"/>
          <w:iCs w:val="0"/>
          <w:color w:val="auto"/>
          <w:sz w:val="22"/>
          <w:szCs w:val="22"/>
        </w:rPr>
        <w:t>.</w:t>
      </w:r>
    </w:p>
    <w:p w14:paraId="3EE821B7" w14:textId="77777777" w:rsidR="00835440" w:rsidRPr="00AC318B" w:rsidRDefault="00835440" w:rsidP="00942A1E">
      <w:pPr>
        <w:numPr>
          <w:ilvl w:val="0"/>
          <w:numId w:val="2"/>
        </w:numPr>
        <w:spacing w:before="240" w:after="240"/>
        <w:ind w:left="357" w:hanging="357"/>
        <w:jc w:val="center"/>
        <w:rPr>
          <w:rFonts w:ascii="Arial" w:hAnsi="Arial" w:cs="Arial"/>
          <w:b/>
          <w:sz w:val="22"/>
          <w:szCs w:val="22"/>
        </w:rPr>
      </w:pPr>
      <w:r w:rsidRPr="00AC318B">
        <w:rPr>
          <w:rFonts w:ascii="Arial" w:hAnsi="Arial" w:cs="Arial"/>
          <w:b/>
          <w:sz w:val="22"/>
          <w:szCs w:val="22"/>
        </w:rPr>
        <w:t>Announcement of the auction</w:t>
      </w:r>
    </w:p>
    <w:p w14:paraId="27C3FDB0" w14:textId="2FEA8034" w:rsidR="00E557D7" w:rsidRPr="00AC318B" w:rsidRDefault="00C24399" w:rsidP="00E557D7">
      <w:pPr>
        <w:numPr>
          <w:ilvl w:val="1"/>
          <w:numId w:val="2"/>
        </w:numPr>
        <w:spacing w:before="120" w:after="120"/>
        <w:ind w:left="0"/>
        <w:jc w:val="both"/>
        <w:rPr>
          <w:rFonts w:ascii="Arial" w:hAnsi="Arial" w:cs="Arial"/>
          <w:sz w:val="22"/>
          <w:szCs w:val="22"/>
        </w:rPr>
      </w:pPr>
      <w:r w:rsidRPr="00AC318B">
        <w:rPr>
          <w:rFonts w:ascii="Arial" w:hAnsi="Arial" w:cs="Arial"/>
          <w:sz w:val="22"/>
          <w:szCs w:val="22"/>
        </w:rPr>
        <w:t xml:space="preserve">The Seller </w:t>
      </w:r>
      <w:r w:rsidR="002150D3" w:rsidRPr="00AC318B">
        <w:rPr>
          <w:rFonts w:ascii="Arial" w:hAnsi="Arial" w:cs="Arial"/>
          <w:sz w:val="22"/>
          <w:szCs w:val="22"/>
        </w:rPr>
        <w:t>shall publish</w:t>
      </w:r>
      <w:r w:rsidRPr="00AC318B">
        <w:rPr>
          <w:rFonts w:ascii="Arial" w:hAnsi="Arial" w:cs="Arial"/>
          <w:sz w:val="22"/>
          <w:szCs w:val="22"/>
        </w:rPr>
        <w:t xml:space="preserve"> information about the auction in the official gazette “Latvijas </w:t>
      </w:r>
      <w:proofErr w:type="spellStart"/>
      <w:r w:rsidRPr="00AC318B">
        <w:rPr>
          <w:rFonts w:ascii="Arial" w:hAnsi="Arial" w:cs="Arial"/>
          <w:sz w:val="22"/>
          <w:szCs w:val="22"/>
        </w:rPr>
        <w:t>Vēstnesis</w:t>
      </w:r>
      <w:proofErr w:type="spellEnd"/>
      <w:r w:rsidRPr="00AC318B">
        <w:rPr>
          <w:rFonts w:ascii="Arial" w:hAnsi="Arial" w:cs="Arial"/>
          <w:sz w:val="22"/>
          <w:szCs w:val="22"/>
        </w:rPr>
        <w:t>”, on the website</w:t>
      </w:r>
      <w:hyperlink r:id="rId9" w:history="1">
        <w:r w:rsidRPr="00AC318B">
          <w:rPr>
            <w:rStyle w:val="Hyperlink"/>
            <w:rFonts w:ascii="Arial" w:hAnsi="Arial" w:cs="Arial"/>
            <w:sz w:val="22"/>
            <w:szCs w:val="22"/>
          </w:rPr>
          <w:t xml:space="preserve"> http://ldzcargo.ldz.lv</w:t>
        </w:r>
      </w:hyperlink>
      <w:r w:rsidRPr="00AC318B">
        <w:rPr>
          <w:rFonts w:ascii="Arial" w:hAnsi="Arial" w:cs="Arial"/>
          <w:sz w:val="22"/>
          <w:szCs w:val="22"/>
        </w:rPr>
        <w:t xml:space="preserve"> and on the electronic auction site</w:t>
      </w:r>
      <w:hyperlink r:id="rId10" w:history="1">
        <w:r w:rsidRPr="00AC318B">
          <w:rPr>
            <w:rStyle w:val="Hyperlink"/>
            <w:rFonts w:ascii="Arial" w:hAnsi="Arial" w:cs="Arial"/>
            <w:sz w:val="22"/>
            <w:szCs w:val="22"/>
          </w:rPr>
          <w:t xml:space="preserve"> http://auctioncargo.ldz.lv</w:t>
        </w:r>
      </w:hyperlink>
      <w:r w:rsidRPr="00AC318B">
        <w:rPr>
          <w:rFonts w:ascii="Arial" w:hAnsi="Arial" w:cs="Arial"/>
          <w:sz w:val="22"/>
          <w:szCs w:val="22"/>
        </w:rPr>
        <w:t>.</w:t>
      </w:r>
    </w:p>
    <w:p w14:paraId="1DF207EB" w14:textId="77777777" w:rsidR="003E1358" w:rsidRPr="00AC318B" w:rsidRDefault="003E1358" w:rsidP="00942A1E">
      <w:pPr>
        <w:numPr>
          <w:ilvl w:val="0"/>
          <w:numId w:val="2"/>
        </w:numPr>
        <w:spacing w:before="240" w:after="240"/>
        <w:ind w:left="357" w:hanging="357"/>
        <w:jc w:val="center"/>
        <w:rPr>
          <w:rFonts w:ascii="Arial" w:hAnsi="Arial" w:cs="Arial"/>
          <w:b/>
          <w:sz w:val="22"/>
          <w:szCs w:val="22"/>
        </w:rPr>
      </w:pPr>
      <w:r w:rsidRPr="00AC318B">
        <w:rPr>
          <w:rFonts w:ascii="Arial" w:hAnsi="Arial" w:cs="Arial"/>
          <w:b/>
          <w:sz w:val="22"/>
          <w:szCs w:val="22"/>
        </w:rPr>
        <w:t>Auction participants</w:t>
      </w:r>
    </w:p>
    <w:p w14:paraId="69268B0D" w14:textId="7A03FAE6" w:rsidR="003E1358" w:rsidRPr="00AC318B" w:rsidRDefault="003E1358" w:rsidP="001D1E14">
      <w:pPr>
        <w:numPr>
          <w:ilvl w:val="1"/>
          <w:numId w:val="2"/>
        </w:numPr>
        <w:spacing w:before="120" w:after="120"/>
        <w:ind w:left="0" w:hanging="426"/>
        <w:jc w:val="both"/>
        <w:rPr>
          <w:rFonts w:ascii="Arial" w:hAnsi="Arial" w:cs="Arial"/>
          <w:sz w:val="22"/>
          <w:szCs w:val="22"/>
        </w:rPr>
      </w:pPr>
      <w:r w:rsidRPr="00AC318B">
        <w:rPr>
          <w:rFonts w:ascii="Arial" w:hAnsi="Arial" w:cs="Arial"/>
          <w:sz w:val="22"/>
          <w:szCs w:val="22"/>
        </w:rPr>
        <w:t xml:space="preserve">Any legal entity </w:t>
      </w:r>
      <w:r w:rsidR="000605DE" w:rsidRPr="00AC318B">
        <w:rPr>
          <w:rFonts w:ascii="Arial" w:hAnsi="Arial" w:cs="Arial"/>
          <w:sz w:val="22"/>
          <w:szCs w:val="22"/>
        </w:rPr>
        <w:t xml:space="preserve">registered </w:t>
      </w:r>
      <w:r w:rsidR="00EA45AB" w:rsidRPr="00AC318B">
        <w:rPr>
          <w:rFonts w:ascii="Arial" w:hAnsi="Arial" w:cs="Arial"/>
          <w:sz w:val="22"/>
          <w:szCs w:val="22"/>
        </w:rPr>
        <w:t xml:space="preserve">within the EU </w:t>
      </w:r>
      <w:r w:rsidR="000605DE" w:rsidRPr="00AC318B">
        <w:rPr>
          <w:rFonts w:ascii="Arial" w:hAnsi="Arial" w:cs="Arial"/>
          <w:sz w:val="22"/>
          <w:szCs w:val="22"/>
        </w:rPr>
        <w:t xml:space="preserve">or </w:t>
      </w:r>
      <w:r w:rsidR="00B66F9B" w:rsidRPr="00AC318B">
        <w:rPr>
          <w:rFonts w:ascii="Arial" w:hAnsi="Arial" w:cs="Arial"/>
          <w:sz w:val="22"/>
          <w:szCs w:val="22"/>
        </w:rPr>
        <w:t xml:space="preserve">outside the EU </w:t>
      </w:r>
      <w:r w:rsidR="000605DE" w:rsidRPr="00AC318B">
        <w:rPr>
          <w:rFonts w:ascii="Arial" w:hAnsi="Arial" w:cs="Arial"/>
          <w:sz w:val="22"/>
          <w:szCs w:val="22"/>
        </w:rPr>
        <w:t>(</w:t>
      </w:r>
      <w:proofErr w:type="gramStart"/>
      <w:r w:rsidR="000605DE" w:rsidRPr="00AC318B">
        <w:rPr>
          <w:rFonts w:ascii="Arial" w:hAnsi="Arial" w:cs="Arial"/>
          <w:sz w:val="22"/>
          <w:szCs w:val="22"/>
        </w:rPr>
        <w:t>with the exception of</w:t>
      </w:r>
      <w:proofErr w:type="gramEnd"/>
      <w:r w:rsidR="000605DE" w:rsidRPr="00AC318B">
        <w:rPr>
          <w:rFonts w:ascii="Arial" w:hAnsi="Arial" w:cs="Arial"/>
          <w:sz w:val="22"/>
          <w:szCs w:val="22"/>
        </w:rPr>
        <w:t xml:space="preserve"> the Russian Federation and the Republic of Belarus) </w:t>
      </w:r>
      <w:r w:rsidRPr="00AC318B">
        <w:rPr>
          <w:rFonts w:ascii="Arial" w:hAnsi="Arial" w:cs="Arial"/>
          <w:sz w:val="22"/>
          <w:szCs w:val="22"/>
        </w:rPr>
        <w:t>may participate in the auction</w:t>
      </w:r>
      <w:r w:rsidR="000605DE" w:rsidRPr="00AC318B">
        <w:rPr>
          <w:rFonts w:ascii="Arial" w:hAnsi="Arial" w:cs="Arial"/>
          <w:sz w:val="22"/>
          <w:szCs w:val="22"/>
        </w:rPr>
        <w:t>.</w:t>
      </w:r>
    </w:p>
    <w:p w14:paraId="03EA5CAD" w14:textId="64C0ADAD" w:rsidR="00C70F50" w:rsidRPr="00AC318B" w:rsidRDefault="00C70F50" w:rsidP="00C70F50">
      <w:pPr>
        <w:numPr>
          <w:ilvl w:val="1"/>
          <w:numId w:val="2"/>
        </w:numPr>
        <w:spacing w:before="120" w:after="120"/>
        <w:ind w:left="0" w:hanging="426"/>
        <w:jc w:val="both"/>
        <w:rPr>
          <w:rFonts w:ascii="Arial" w:hAnsi="Arial" w:cs="Arial"/>
          <w:sz w:val="22"/>
          <w:szCs w:val="22"/>
        </w:rPr>
      </w:pPr>
      <w:r w:rsidRPr="00AC318B">
        <w:rPr>
          <w:rFonts w:ascii="Arial" w:hAnsi="Arial" w:cs="Arial"/>
          <w:sz w:val="22"/>
          <w:szCs w:val="22"/>
        </w:rPr>
        <w:t xml:space="preserve">To become a participant in the auction, a person must create an </w:t>
      </w:r>
      <w:r w:rsidR="00E2316F" w:rsidRPr="00AC318B">
        <w:rPr>
          <w:rFonts w:ascii="Arial" w:hAnsi="Arial" w:cs="Arial"/>
          <w:sz w:val="22"/>
          <w:szCs w:val="22"/>
        </w:rPr>
        <w:t>EAW</w:t>
      </w:r>
      <w:r w:rsidRPr="00AC318B">
        <w:rPr>
          <w:rFonts w:ascii="Arial" w:hAnsi="Arial" w:cs="Arial"/>
          <w:sz w:val="22"/>
          <w:szCs w:val="22"/>
        </w:rPr>
        <w:t xml:space="preserve"> account (</w:t>
      </w:r>
      <w:r w:rsidR="007E6DAE" w:rsidRPr="00AC318B">
        <w:rPr>
          <w:rFonts w:ascii="Arial" w:hAnsi="Arial" w:cs="Arial"/>
          <w:i/>
          <w:iCs/>
          <w:sz w:val="22"/>
          <w:szCs w:val="22"/>
        </w:rPr>
        <w:t xml:space="preserve">the </w:t>
      </w:r>
      <w:r w:rsidR="00E2316F" w:rsidRPr="00AC318B">
        <w:rPr>
          <w:rFonts w:ascii="Arial" w:hAnsi="Arial" w:cs="Arial"/>
          <w:i/>
          <w:iCs/>
          <w:sz w:val="22"/>
          <w:szCs w:val="22"/>
        </w:rPr>
        <w:t>EAW</w:t>
      </w:r>
      <w:r w:rsidRPr="00AC318B">
        <w:rPr>
          <w:rFonts w:ascii="Arial" w:hAnsi="Arial" w:cs="Arial"/>
          <w:i/>
          <w:iCs/>
          <w:sz w:val="22"/>
          <w:szCs w:val="22"/>
        </w:rPr>
        <w:t xml:space="preserve"> </w:t>
      </w:r>
      <w:r w:rsidR="007E6DAE" w:rsidRPr="00AC318B">
        <w:rPr>
          <w:rFonts w:ascii="Arial" w:hAnsi="Arial" w:cs="Arial"/>
          <w:i/>
          <w:iCs/>
          <w:sz w:val="22"/>
          <w:szCs w:val="22"/>
        </w:rPr>
        <w:t>user guide is available on the website</w:t>
      </w:r>
      <w:r w:rsidRPr="00AC318B">
        <w:rPr>
          <w:rFonts w:ascii="Arial" w:hAnsi="Arial" w:cs="Arial"/>
          <w:i/>
          <w:iCs/>
          <w:sz w:val="22"/>
          <w:szCs w:val="22"/>
        </w:rPr>
        <w:t>:</w:t>
      </w:r>
      <w:hyperlink r:id="rId11" w:history="1">
        <w:r w:rsidRPr="00AC318B">
          <w:rPr>
            <w:rStyle w:val="Hyperlink"/>
            <w:rFonts w:ascii="Arial" w:hAnsi="Arial" w:cs="Arial"/>
            <w:i/>
            <w:iCs/>
            <w:sz w:val="22"/>
            <w:szCs w:val="22"/>
          </w:rPr>
          <w:t xml:space="preserve"> https://auctioncargo.ldz.lv/</w:t>
        </w:r>
      </w:hyperlink>
      <w:r w:rsidRPr="00AC318B">
        <w:rPr>
          <w:rFonts w:ascii="Arial" w:hAnsi="Arial" w:cs="Arial"/>
          <w:i/>
          <w:iCs/>
          <w:sz w:val="22"/>
          <w:szCs w:val="22"/>
        </w:rPr>
        <w:t xml:space="preserve"> under ‘User Guidelines’) </w:t>
      </w:r>
      <w:r w:rsidRPr="00AC318B">
        <w:rPr>
          <w:rFonts w:ascii="Arial" w:hAnsi="Arial" w:cs="Arial"/>
          <w:sz w:val="22"/>
          <w:szCs w:val="22"/>
        </w:rPr>
        <w:t xml:space="preserve">and must email </w:t>
      </w:r>
      <w:r w:rsidR="00F25139" w:rsidRPr="00AC318B">
        <w:rPr>
          <w:rFonts w:ascii="Arial" w:hAnsi="Arial" w:cs="Arial"/>
          <w:sz w:val="22"/>
          <w:szCs w:val="22"/>
        </w:rPr>
        <w:t>the documents specified</w:t>
      </w:r>
      <w:r w:rsidRPr="00AC318B">
        <w:rPr>
          <w:rFonts w:ascii="Arial" w:hAnsi="Arial" w:cs="Arial"/>
          <w:sz w:val="22"/>
          <w:szCs w:val="22"/>
        </w:rPr>
        <w:t xml:space="preserve"> in clause</w:t>
      </w:r>
      <w:r w:rsidR="00D37341" w:rsidRPr="00AC318B">
        <w:rPr>
          <w:rFonts w:ascii="Arial" w:hAnsi="Arial" w:cs="Arial"/>
          <w:sz w:val="22"/>
          <w:szCs w:val="22"/>
        </w:rPr>
        <w:t xml:space="preserve"> 5</w:t>
      </w:r>
      <w:r w:rsidRPr="00AC318B">
        <w:rPr>
          <w:rFonts w:ascii="Arial" w:hAnsi="Arial" w:cs="Arial"/>
          <w:sz w:val="22"/>
          <w:szCs w:val="22"/>
        </w:rPr>
        <w:t>.5 of the Regulations to the Commission Secretary (clause</w:t>
      </w:r>
      <w:r w:rsidR="00D37341" w:rsidRPr="00AC318B">
        <w:rPr>
          <w:rFonts w:ascii="Arial" w:hAnsi="Arial" w:cs="Arial"/>
          <w:sz w:val="22"/>
          <w:szCs w:val="22"/>
        </w:rPr>
        <w:t xml:space="preserve"> 9</w:t>
      </w:r>
      <w:r w:rsidRPr="00AC318B">
        <w:rPr>
          <w:rFonts w:ascii="Arial" w:hAnsi="Arial" w:cs="Arial"/>
          <w:sz w:val="22"/>
          <w:szCs w:val="22"/>
        </w:rPr>
        <w:t xml:space="preserve">.1.2 of the Regulations). Following verification of the documents, the Commission Secretary will authorise the Auction Participant, </w:t>
      </w:r>
      <w:r w:rsidR="00F3000C" w:rsidRPr="00AC318B">
        <w:rPr>
          <w:rFonts w:ascii="Arial" w:hAnsi="Arial" w:cs="Arial"/>
          <w:sz w:val="22"/>
          <w:szCs w:val="22"/>
        </w:rPr>
        <w:t xml:space="preserve">and the Auction Participant </w:t>
      </w:r>
      <w:r w:rsidRPr="00AC318B">
        <w:rPr>
          <w:rFonts w:ascii="Arial" w:hAnsi="Arial" w:cs="Arial"/>
          <w:sz w:val="22"/>
          <w:szCs w:val="22"/>
        </w:rPr>
        <w:t>may then register for the Auction</w:t>
      </w:r>
      <w:r w:rsidR="003F0BCE" w:rsidRPr="00AC318B">
        <w:rPr>
          <w:rFonts w:ascii="Arial" w:hAnsi="Arial" w:cs="Arial"/>
          <w:sz w:val="22"/>
          <w:szCs w:val="22"/>
        </w:rPr>
        <w:t>.</w:t>
      </w:r>
    </w:p>
    <w:p w14:paraId="15A5B580" w14:textId="77777777" w:rsidR="00E77EDA" w:rsidRPr="00AC318B" w:rsidRDefault="00E77EDA" w:rsidP="001D1E14">
      <w:pPr>
        <w:numPr>
          <w:ilvl w:val="1"/>
          <w:numId w:val="2"/>
        </w:numPr>
        <w:spacing w:before="120" w:after="120"/>
        <w:ind w:left="0" w:hanging="426"/>
        <w:jc w:val="both"/>
        <w:rPr>
          <w:rFonts w:ascii="Arial" w:hAnsi="Arial" w:cs="Arial"/>
          <w:sz w:val="22"/>
          <w:szCs w:val="22"/>
        </w:rPr>
      </w:pPr>
      <w:r w:rsidRPr="00AC318B">
        <w:rPr>
          <w:rFonts w:ascii="Arial" w:hAnsi="Arial" w:cs="Arial"/>
          <w:sz w:val="22"/>
          <w:szCs w:val="22"/>
        </w:rPr>
        <w:t xml:space="preserve">The Auction Secretary </w:t>
      </w:r>
      <w:r w:rsidRPr="00AC318B">
        <w:rPr>
          <w:rFonts w:ascii="Arial" w:hAnsi="Arial" w:cs="Arial"/>
          <w:b/>
          <w:bCs/>
          <w:sz w:val="22"/>
          <w:szCs w:val="22"/>
        </w:rPr>
        <w:t xml:space="preserve">shall not authorise </w:t>
      </w:r>
      <w:r w:rsidRPr="00AC318B">
        <w:rPr>
          <w:rFonts w:ascii="Arial" w:hAnsi="Arial" w:cs="Arial"/>
          <w:sz w:val="22"/>
          <w:szCs w:val="22"/>
        </w:rPr>
        <w:t>a participant for the Auction if any of the following conditions apply:</w:t>
      </w:r>
    </w:p>
    <w:p w14:paraId="11309FAF" w14:textId="77777777" w:rsidR="00E77EDA" w:rsidRPr="00AC318B" w:rsidRDefault="00E77EDA" w:rsidP="001D1E14">
      <w:pPr>
        <w:numPr>
          <w:ilvl w:val="2"/>
          <w:numId w:val="2"/>
        </w:numPr>
        <w:spacing w:before="120" w:after="120"/>
        <w:ind w:left="567" w:hanging="567"/>
        <w:jc w:val="both"/>
        <w:rPr>
          <w:rFonts w:ascii="Arial" w:hAnsi="Arial" w:cs="Arial"/>
          <w:sz w:val="22"/>
          <w:szCs w:val="22"/>
        </w:rPr>
      </w:pPr>
      <w:r w:rsidRPr="00AC318B">
        <w:rPr>
          <w:rFonts w:ascii="Arial" w:hAnsi="Arial" w:cs="Arial"/>
          <w:sz w:val="22"/>
          <w:szCs w:val="22"/>
        </w:rPr>
        <w:t>insolvency proceedings have been initiated against the Auction Participant, their business operations have been suspended or terminated, or they are being wound up;</w:t>
      </w:r>
    </w:p>
    <w:p w14:paraId="116AA830" w14:textId="4A0323F8" w:rsidR="00E77EDA" w:rsidRPr="00AC318B" w:rsidRDefault="00E77EDA" w:rsidP="001D1E14">
      <w:pPr>
        <w:numPr>
          <w:ilvl w:val="2"/>
          <w:numId w:val="2"/>
        </w:numPr>
        <w:spacing w:before="120" w:after="120"/>
        <w:ind w:left="567" w:hanging="567"/>
        <w:jc w:val="both"/>
        <w:rPr>
          <w:rFonts w:ascii="Arial" w:hAnsi="Arial" w:cs="Arial"/>
          <w:sz w:val="22"/>
          <w:szCs w:val="22"/>
        </w:rPr>
      </w:pPr>
      <w:r w:rsidRPr="00AC318B">
        <w:rPr>
          <w:rFonts w:ascii="Arial" w:hAnsi="Arial" w:cs="Arial"/>
          <w:sz w:val="22"/>
          <w:szCs w:val="22"/>
        </w:rPr>
        <w:lastRenderedPageBreak/>
        <w:t>the Auction Participant is subject to international or national sanctions, or to sanctions imposed by a Member State of the European Union or the North Atlantic Treaty Organisation that significantly affect financial and capital market interests</w:t>
      </w:r>
      <w:r w:rsidR="00883BFF" w:rsidRPr="00AC318B">
        <w:rPr>
          <w:rFonts w:ascii="Arial" w:hAnsi="Arial" w:cs="Arial"/>
          <w:sz w:val="22"/>
          <w:szCs w:val="22"/>
        </w:rPr>
        <w:t>.</w:t>
      </w:r>
    </w:p>
    <w:p w14:paraId="43C2E1F9" w14:textId="77777777" w:rsidR="00E77EDA" w:rsidRPr="00AC318B" w:rsidRDefault="00E77EDA" w:rsidP="001D1E14">
      <w:pPr>
        <w:numPr>
          <w:ilvl w:val="1"/>
          <w:numId w:val="2"/>
        </w:numPr>
        <w:spacing w:before="120" w:after="120"/>
        <w:ind w:left="0"/>
        <w:jc w:val="both"/>
        <w:rPr>
          <w:rFonts w:ascii="Arial" w:hAnsi="Arial" w:cs="Arial"/>
          <w:color w:val="000000" w:themeColor="text1"/>
          <w:sz w:val="22"/>
          <w:szCs w:val="22"/>
        </w:rPr>
      </w:pPr>
      <w:r w:rsidRPr="00AC318B">
        <w:rPr>
          <w:rFonts w:ascii="Arial" w:hAnsi="Arial" w:cs="Arial"/>
          <w:color w:val="000000" w:themeColor="text1"/>
          <w:sz w:val="22"/>
          <w:szCs w:val="22"/>
        </w:rPr>
        <w:t xml:space="preserve">The Auction Secretary </w:t>
      </w:r>
      <w:r w:rsidRPr="00AC318B">
        <w:rPr>
          <w:rFonts w:ascii="Arial" w:hAnsi="Arial" w:cs="Arial"/>
          <w:b/>
          <w:bCs/>
          <w:color w:val="000000" w:themeColor="text1"/>
          <w:sz w:val="22"/>
          <w:szCs w:val="22"/>
        </w:rPr>
        <w:t xml:space="preserve">is entitled to refuse to authorise </w:t>
      </w:r>
      <w:r w:rsidRPr="00AC318B">
        <w:rPr>
          <w:rFonts w:ascii="Arial" w:hAnsi="Arial" w:cs="Arial"/>
          <w:color w:val="000000" w:themeColor="text1"/>
          <w:sz w:val="22"/>
          <w:szCs w:val="22"/>
        </w:rPr>
        <w:t>a participant in the Auction who falls under any of the following conditions:</w:t>
      </w:r>
    </w:p>
    <w:p w14:paraId="2663F190" w14:textId="2B85B67B" w:rsidR="00E77EDA" w:rsidRPr="00AC318B" w:rsidRDefault="00E77EDA" w:rsidP="001D1E14">
      <w:pPr>
        <w:numPr>
          <w:ilvl w:val="2"/>
          <w:numId w:val="2"/>
        </w:numPr>
        <w:spacing w:before="120" w:after="120"/>
        <w:ind w:left="567" w:hanging="657"/>
        <w:jc w:val="both"/>
        <w:rPr>
          <w:rFonts w:ascii="Arial" w:hAnsi="Arial" w:cs="Arial"/>
          <w:color w:val="000000" w:themeColor="text1"/>
          <w:sz w:val="22"/>
          <w:szCs w:val="22"/>
        </w:rPr>
      </w:pPr>
      <w:r w:rsidRPr="00AC318B">
        <w:rPr>
          <w:rFonts w:ascii="Arial" w:hAnsi="Arial" w:cs="Arial"/>
          <w:color w:val="000000" w:themeColor="text1"/>
          <w:sz w:val="22"/>
          <w:szCs w:val="22"/>
        </w:rPr>
        <w:t xml:space="preserve">the participant has tax arrears (including arrears in compulsory state social insurance contributions) in Latvia or in the country in which the participant is registered, the total amount of which in any one country exceeds 150 </w:t>
      </w:r>
      <w:r w:rsidRPr="00AC318B">
        <w:rPr>
          <w:rFonts w:ascii="Arial" w:hAnsi="Arial" w:cs="Arial"/>
          <w:i/>
          <w:iCs/>
          <w:color w:val="000000" w:themeColor="text1"/>
          <w:sz w:val="22"/>
          <w:szCs w:val="22"/>
        </w:rPr>
        <w:t>euros</w:t>
      </w:r>
      <w:r w:rsidRPr="00AC318B">
        <w:rPr>
          <w:rFonts w:ascii="Arial" w:hAnsi="Arial" w:cs="Arial"/>
          <w:color w:val="000000" w:themeColor="text1"/>
          <w:sz w:val="22"/>
          <w:szCs w:val="22"/>
        </w:rPr>
        <w:t xml:space="preserve">; </w:t>
      </w:r>
    </w:p>
    <w:p w14:paraId="4A108882" w14:textId="7219CE8D" w:rsidR="00526A80" w:rsidRPr="00AC318B" w:rsidRDefault="00E77EDA" w:rsidP="00526A80">
      <w:pPr>
        <w:numPr>
          <w:ilvl w:val="2"/>
          <w:numId w:val="2"/>
        </w:numPr>
        <w:spacing w:before="120" w:after="120"/>
        <w:ind w:left="567" w:hanging="657"/>
        <w:jc w:val="both"/>
        <w:rPr>
          <w:rFonts w:ascii="Arial" w:hAnsi="Arial" w:cs="Arial"/>
          <w:color w:val="000000" w:themeColor="text1"/>
          <w:sz w:val="22"/>
          <w:szCs w:val="22"/>
        </w:rPr>
      </w:pPr>
      <w:r w:rsidRPr="00AC318B">
        <w:rPr>
          <w:rFonts w:ascii="Arial" w:hAnsi="Arial" w:cs="Arial"/>
          <w:color w:val="000000" w:themeColor="text1"/>
          <w:sz w:val="22"/>
          <w:szCs w:val="22"/>
        </w:rPr>
        <w:t>On the date of registration for the Auction, the Auction Participant has outstanding debts to the Seller</w:t>
      </w:r>
      <w:r w:rsidR="00526A80" w:rsidRPr="00AC318B">
        <w:rPr>
          <w:rFonts w:ascii="Arial" w:hAnsi="Arial" w:cs="Arial"/>
          <w:color w:val="000000" w:themeColor="text1"/>
          <w:sz w:val="22"/>
          <w:szCs w:val="22"/>
        </w:rPr>
        <w:t>;</w:t>
      </w:r>
    </w:p>
    <w:p w14:paraId="6A28B632" w14:textId="4852F4C6" w:rsidR="008778D1" w:rsidRPr="00AC318B" w:rsidRDefault="008778D1" w:rsidP="008778D1">
      <w:pPr>
        <w:numPr>
          <w:ilvl w:val="2"/>
          <w:numId w:val="2"/>
        </w:numPr>
        <w:spacing w:before="120" w:after="120"/>
        <w:ind w:left="567" w:hanging="657"/>
        <w:jc w:val="both"/>
        <w:rPr>
          <w:rFonts w:ascii="Arial" w:hAnsi="Arial" w:cs="Arial"/>
          <w:color w:val="000000" w:themeColor="text1"/>
          <w:sz w:val="22"/>
          <w:szCs w:val="22"/>
        </w:rPr>
      </w:pPr>
      <w:r w:rsidRPr="00AC318B">
        <w:rPr>
          <w:rFonts w:ascii="Arial" w:hAnsi="Arial" w:cs="Arial"/>
          <w:color w:val="000000" w:themeColor="text1"/>
          <w:sz w:val="22"/>
          <w:szCs w:val="22"/>
        </w:rPr>
        <w:t xml:space="preserve">if, during the preceding 6 (six) months, the auction participant has taken part in an auction organised by the Seller, has been declared the winner of that auction or has acquired the right to conclude a purchase </w:t>
      </w:r>
      <w:r w:rsidR="00603850" w:rsidRPr="00AC318B">
        <w:rPr>
          <w:rFonts w:ascii="Arial" w:hAnsi="Arial" w:cs="Arial"/>
          <w:color w:val="000000" w:themeColor="text1"/>
          <w:sz w:val="22"/>
          <w:szCs w:val="22"/>
        </w:rPr>
        <w:t>contract</w:t>
      </w:r>
      <w:r w:rsidRPr="00AC318B">
        <w:rPr>
          <w:rFonts w:ascii="Arial" w:hAnsi="Arial" w:cs="Arial"/>
          <w:color w:val="000000" w:themeColor="text1"/>
          <w:sz w:val="22"/>
          <w:szCs w:val="22"/>
        </w:rPr>
        <w:t xml:space="preserve">, but has, without good cause, refused to enter into the purchase </w:t>
      </w:r>
      <w:r w:rsidR="00603850" w:rsidRPr="00AC318B">
        <w:rPr>
          <w:rFonts w:ascii="Arial" w:hAnsi="Arial" w:cs="Arial"/>
          <w:color w:val="000000" w:themeColor="text1"/>
          <w:sz w:val="22"/>
          <w:szCs w:val="22"/>
        </w:rPr>
        <w:t>contract</w:t>
      </w:r>
      <w:r w:rsidRPr="00AC318B">
        <w:rPr>
          <w:rFonts w:ascii="Arial" w:hAnsi="Arial" w:cs="Arial"/>
          <w:color w:val="000000" w:themeColor="text1"/>
          <w:sz w:val="22"/>
          <w:szCs w:val="22"/>
        </w:rPr>
        <w:t xml:space="preserve"> or has failed to do so within the time limit specified in the relevant auction </w:t>
      </w:r>
      <w:r w:rsidR="001C7B41" w:rsidRPr="00AC318B">
        <w:rPr>
          <w:rFonts w:ascii="Arial" w:hAnsi="Arial" w:cs="Arial"/>
          <w:color w:val="000000" w:themeColor="text1"/>
          <w:sz w:val="22"/>
          <w:szCs w:val="22"/>
        </w:rPr>
        <w:t>Regulations</w:t>
      </w:r>
      <w:r w:rsidRPr="00AC318B">
        <w:rPr>
          <w:rFonts w:ascii="Arial" w:hAnsi="Arial" w:cs="Arial"/>
          <w:color w:val="000000" w:themeColor="text1"/>
          <w:sz w:val="22"/>
          <w:szCs w:val="22"/>
        </w:rPr>
        <w:t xml:space="preserve">, or the Seller has unilaterally withdrawn from the concluded purchase </w:t>
      </w:r>
      <w:r w:rsidR="00603850" w:rsidRPr="00AC318B">
        <w:rPr>
          <w:rFonts w:ascii="Arial" w:hAnsi="Arial" w:cs="Arial"/>
          <w:color w:val="000000" w:themeColor="text1"/>
          <w:sz w:val="22"/>
          <w:szCs w:val="22"/>
        </w:rPr>
        <w:t>contract</w:t>
      </w:r>
      <w:r w:rsidRPr="00AC318B">
        <w:rPr>
          <w:rFonts w:ascii="Arial" w:hAnsi="Arial" w:cs="Arial"/>
          <w:color w:val="000000" w:themeColor="text1"/>
          <w:sz w:val="22"/>
          <w:szCs w:val="22"/>
        </w:rPr>
        <w:t xml:space="preserve"> due to the buyer’s failure to fulfil or improper fulfilment of their obligations;</w:t>
      </w:r>
    </w:p>
    <w:p w14:paraId="5D153E85" w14:textId="3673CA1C" w:rsidR="00526A80" w:rsidRPr="00AC318B" w:rsidRDefault="0018618B" w:rsidP="00526A80">
      <w:pPr>
        <w:numPr>
          <w:ilvl w:val="2"/>
          <w:numId w:val="2"/>
        </w:numPr>
        <w:spacing w:before="120" w:after="120"/>
        <w:ind w:left="567" w:hanging="657"/>
        <w:jc w:val="both"/>
        <w:rPr>
          <w:rFonts w:ascii="Arial" w:hAnsi="Arial" w:cs="Arial"/>
          <w:sz w:val="22"/>
          <w:szCs w:val="22"/>
        </w:rPr>
      </w:pPr>
      <w:r w:rsidRPr="00AC318B">
        <w:rPr>
          <w:rFonts w:ascii="Arial" w:hAnsi="Arial" w:cs="Arial"/>
          <w:color w:val="000000" w:themeColor="text1"/>
          <w:sz w:val="22"/>
          <w:szCs w:val="22"/>
        </w:rPr>
        <w:t xml:space="preserve">if there are other valid </w:t>
      </w:r>
      <w:r w:rsidR="00836D47" w:rsidRPr="00AC318B">
        <w:rPr>
          <w:rFonts w:ascii="Arial" w:hAnsi="Arial" w:cs="Arial"/>
          <w:sz w:val="22"/>
          <w:szCs w:val="22"/>
        </w:rPr>
        <w:t>obstacles to the authorisation of the auction participant for the Auction.</w:t>
      </w:r>
    </w:p>
    <w:p w14:paraId="6336BA38" w14:textId="6FBD2363" w:rsidR="003E1358" w:rsidRPr="00AC318B" w:rsidRDefault="003E1358" w:rsidP="001D1E14">
      <w:pPr>
        <w:numPr>
          <w:ilvl w:val="1"/>
          <w:numId w:val="2"/>
        </w:numPr>
        <w:spacing w:before="120" w:after="120"/>
        <w:ind w:left="0" w:hanging="426"/>
        <w:jc w:val="both"/>
        <w:rPr>
          <w:rFonts w:ascii="Arial" w:hAnsi="Arial" w:cs="Arial"/>
          <w:sz w:val="22"/>
          <w:szCs w:val="22"/>
        </w:rPr>
      </w:pPr>
      <w:r w:rsidRPr="00AC318B">
        <w:rPr>
          <w:rFonts w:ascii="Arial" w:hAnsi="Arial" w:cs="Arial"/>
          <w:sz w:val="22"/>
          <w:szCs w:val="22"/>
        </w:rPr>
        <w:t xml:space="preserve">Persons wishing to be authorised to participate in the Auction must send the following documents to the Commission Secretary by email </w:t>
      </w:r>
      <w:r w:rsidR="00DE033C" w:rsidRPr="00AC318B">
        <w:rPr>
          <w:rFonts w:ascii="Arial" w:hAnsi="Arial" w:cs="Arial"/>
          <w:sz w:val="22"/>
          <w:szCs w:val="22"/>
        </w:rPr>
        <w:t>(Clause</w:t>
      </w:r>
      <w:r w:rsidR="00D37341" w:rsidRPr="00AC318B">
        <w:rPr>
          <w:rFonts w:ascii="Arial" w:hAnsi="Arial" w:cs="Arial"/>
          <w:sz w:val="22"/>
          <w:szCs w:val="22"/>
        </w:rPr>
        <w:t xml:space="preserve"> 9</w:t>
      </w:r>
      <w:r w:rsidR="00DE033C" w:rsidRPr="00AC318B">
        <w:rPr>
          <w:rFonts w:ascii="Arial" w:hAnsi="Arial" w:cs="Arial"/>
          <w:sz w:val="22"/>
          <w:szCs w:val="22"/>
        </w:rPr>
        <w:t>.1.2 of the</w:t>
      </w:r>
      <w:r w:rsidR="001C7B41" w:rsidRPr="00AC318B">
        <w:t xml:space="preserve"> </w:t>
      </w:r>
      <w:r w:rsidR="001C7B41" w:rsidRPr="00AC318B">
        <w:rPr>
          <w:rFonts w:ascii="Arial" w:hAnsi="Arial" w:cs="Arial"/>
          <w:sz w:val="22"/>
          <w:szCs w:val="22"/>
        </w:rPr>
        <w:t>Regulations</w:t>
      </w:r>
      <w:r w:rsidR="00DE033C" w:rsidRPr="00AC318B">
        <w:rPr>
          <w:rFonts w:ascii="Arial" w:hAnsi="Arial" w:cs="Arial"/>
          <w:sz w:val="22"/>
          <w:szCs w:val="22"/>
        </w:rPr>
        <w:t xml:space="preserve">) </w:t>
      </w:r>
      <w:r w:rsidRPr="00AC318B">
        <w:rPr>
          <w:rFonts w:ascii="Arial" w:hAnsi="Arial" w:cs="Arial"/>
          <w:sz w:val="22"/>
          <w:szCs w:val="22"/>
        </w:rPr>
        <w:t>by</w:t>
      </w:r>
      <w:r w:rsidR="004F0FAA" w:rsidRPr="00AC318B">
        <w:rPr>
          <w:rFonts w:ascii="Arial" w:hAnsi="Arial" w:cs="Arial"/>
          <w:b/>
          <w:bCs/>
          <w:sz w:val="22"/>
          <w:szCs w:val="22"/>
        </w:rPr>
        <w:t xml:space="preserve"> 10</w:t>
      </w:r>
      <w:r w:rsidR="006929F1" w:rsidRPr="00AC318B">
        <w:rPr>
          <w:rFonts w:ascii="Arial" w:hAnsi="Arial" w:cs="Arial"/>
          <w:b/>
          <w:bCs/>
          <w:sz w:val="22"/>
          <w:szCs w:val="22"/>
        </w:rPr>
        <w:t>.</w:t>
      </w:r>
      <w:r w:rsidR="006F0332" w:rsidRPr="00AC318B">
        <w:rPr>
          <w:rFonts w:ascii="Arial" w:hAnsi="Arial" w:cs="Arial"/>
          <w:b/>
          <w:bCs/>
          <w:sz w:val="22"/>
          <w:szCs w:val="22"/>
        </w:rPr>
        <w:t>00 on</w:t>
      </w:r>
      <w:r w:rsidR="00DE033C" w:rsidRPr="00AC318B">
        <w:rPr>
          <w:rFonts w:ascii="Arial" w:hAnsi="Arial" w:cs="Arial"/>
          <w:b/>
          <w:bCs/>
          <w:sz w:val="22"/>
          <w:szCs w:val="22"/>
        </w:rPr>
        <w:t xml:space="preserve"> 9 </w:t>
      </w:r>
      <w:r w:rsidR="008419E4" w:rsidRPr="00AC318B">
        <w:rPr>
          <w:rFonts w:ascii="Arial" w:hAnsi="Arial" w:cs="Arial"/>
          <w:b/>
          <w:bCs/>
          <w:sz w:val="22"/>
          <w:szCs w:val="22"/>
        </w:rPr>
        <w:t>November</w:t>
      </w:r>
      <w:r w:rsidR="006F0332" w:rsidRPr="00AC318B">
        <w:rPr>
          <w:rFonts w:ascii="Arial" w:hAnsi="Arial" w:cs="Arial"/>
          <w:b/>
          <w:bCs/>
          <w:sz w:val="22"/>
          <w:szCs w:val="22"/>
        </w:rPr>
        <w:t xml:space="preserve"> 2026</w:t>
      </w:r>
      <w:r w:rsidRPr="00AC318B">
        <w:rPr>
          <w:rFonts w:ascii="Arial" w:hAnsi="Arial" w:cs="Arial"/>
          <w:sz w:val="22"/>
          <w:szCs w:val="22"/>
        </w:rPr>
        <w:t>:</w:t>
      </w:r>
    </w:p>
    <w:p w14:paraId="4592E949" w14:textId="4973C81A" w:rsidR="003E1358" w:rsidRPr="00AC318B" w:rsidRDefault="003E1358" w:rsidP="001D1E14">
      <w:pPr>
        <w:numPr>
          <w:ilvl w:val="2"/>
          <w:numId w:val="2"/>
        </w:numPr>
        <w:spacing w:before="120" w:after="120"/>
        <w:ind w:left="0" w:firstLine="0"/>
        <w:jc w:val="both"/>
        <w:rPr>
          <w:rFonts w:ascii="Arial" w:hAnsi="Arial" w:cs="Arial"/>
          <w:sz w:val="22"/>
          <w:szCs w:val="22"/>
          <w:u w:val="single"/>
        </w:rPr>
      </w:pPr>
      <w:r w:rsidRPr="00AC318B">
        <w:rPr>
          <w:rFonts w:ascii="Arial" w:hAnsi="Arial" w:cs="Arial"/>
          <w:sz w:val="22"/>
          <w:szCs w:val="22"/>
          <w:u w:val="single"/>
        </w:rPr>
        <w:t>For legal entities registered in the Republic of Latvia:</w:t>
      </w:r>
    </w:p>
    <w:p w14:paraId="695FDB16" w14:textId="71DC1622" w:rsidR="00332CE8" w:rsidRPr="00AC318B" w:rsidRDefault="00332CE8" w:rsidP="001D1E14">
      <w:pPr>
        <w:numPr>
          <w:ilvl w:val="3"/>
          <w:numId w:val="2"/>
        </w:numPr>
        <w:spacing w:before="120" w:after="120"/>
        <w:ind w:hanging="877"/>
        <w:jc w:val="both"/>
        <w:rPr>
          <w:rFonts w:ascii="Arial" w:hAnsi="Arial" w:cs="Arial"/>
          <w:sz w:val="22"/>
          <w:szCs w:val="22"/>
        </w:rPr>
      </w:pPr>
      <w:r w:rsidRPr="00AC318B">
        <w:rPr>
          <w:rFonts w:ascii="Arial" w:hAnsi="Arial" w:cs="Arial"/>
          <w:sz w:val="22"/>
          <w:szCs w:val="22"/>
        </w:rPr>
        <w:t xml:space="preserve">an application to participate in the Auction </w:t>
      </w:r>
      <w:r w:rsidR="00E21FDC" w:rsidRPr="00AC318B">
        <w:rPr>
          <w:rFonts w:ascii="Arial" w:hAnsi="Arial" w:cs="Arial"/>
          <w:sz w:val="22"/>
          <w:szCs w:val="22"/>
        </w:rPr>
        <w:t>in accordance with Annex 2 to the Regulations (signed with a secure electronic signature)</w:t>
      </w:r>
      <w:r w:rsidRPr="00AC318B">
        <w:rPr>
          <w:rFonts w:ascii="Arial" w:hAnsi="Arial" w:cs="Arial"/>
          <w:sz w:val="22"/>
          <w:szCs w:val="22"/>
        </w:rPr>
        <w:t>;</w:t>
      </w:r>
    </w:p>
    <w:p w14:paraId="0049F873" w14:textId="0776BCC1" w:rsidR="003E1358" w:rsidRPr="00AC318B" w:rsidRDefault="003E1358" w:rsidP="001D1E14">
      <w:pPr>
        <w:numPr>
          <w:ilvl w:val="3"/>
          <w:numId w:val="2"/>
        </w:numPr>
        <w:spacing w:before="120" w:after="120"/>
        <w:ind w:hanging="877"/>
        <w:jc w:val="both"/>
        <w:rPr>
          <w:rFonts w:ascii="Arial" w:hAnsi="Arial" w:cs="Arial"/>
          <w:sz w:val="22"/>
          <w:szCs w:val="22"/>
        </w:rPr>
      </w:pPr>
      <w:r w:rsidRPr="00AC318B">
        <w:rPr>
          <w:rFonts w:ascii="Arial" w:hAnsi="Arial" w:cs="Arial"/>
          <w:sz w:val="22"/>
          <w:szCs w:val="22"/>
        </w:rPr>
        <w:t xml:space="preserve">a power of attorney </w:t>
      </w:r>
      <w:r w:rsidR="0044643C" w:rsidRPr="00AC318B">
        <w:rPr>
          <w:rFonts w:ascii="Arial" w:hAnsi="Arial" w:cs="Arial"/>
          <w:sz w:val="22"/>
          <w:szCs w:val="22"/>
        </w:rPr>
        <w:t>(</w:t>
      </w:r>
      <w:r w:rsidR="00B533C3" w:rsidRPr="00AC318B">
        <w:rPr>
          <w:rFonts w:ascii="Arial" w:hAnsi="Arial" w:cs="Arial"/>
          <w:sz w:val="22"/>
          <w:szCs w:val="22"/>
        </w:rPr>
        <w:t xml:space="preserve">signed </w:t>
      </w:r>
      <w:r w:rsidR="0044643C" w:rsidRPr="00AC318B">
        <w:rPr>
          <w:rFonts w:ascii="Arial" w:hAnsi="Arial" w:cs="Arial"/>
          <w:sz w:val="22"/>
          <w:szCs w:val="22"/>
        </w:rPr>
        <w:t xml:space="preserve">with a secure electronic signature) </w:t>
      </w:r>
      <w:r w:rsidRPr="00AC318B">
        <w:rPr>
          <w:rFonts w:ascii="Arial" w:hAnsi="Arial" w:cs="Arial"/>
          <w:sz w:val="22"/>
          <w:szCs w:val="22"/>
        </w:rPr>
        <w:t>to represent the legal entity at the auction, if the legal entity is not represented by a member of the legal entity’s executive body with separate powers of representation</w:t>
      </w:r>
      <w:r w:rsidR="00CA691D" w:rsidRPr="00AC318B">
        <w:rPr>
          <w:rFonts w:ascii="Arial" w:hAnsi="Arial" w:cs="Arial"/>
          <w:sz w:val="22"/>
          <w:szCs w:val="22"/>
        </w:rPr>
        <w:t xml:space="preserve">, </w:t>
      </w:r>
      <w:r w:rsidR="00E72539" w:rsidRPr="00AC318B">
        <w:rPr>
          <w:rFonts w:ascii="Arial" w:hAnsi="Arial" w:cs="Arial"/>
          <w:sz w:val="22"/>
          <w:szCs w:val="22"/>
        </w:rPr>
        <w:t>as indicated in the public database of the Commercial Register of the Republic of Latvia</w:t>
      </w:r>
      <w:r w:rsidR="00CA691D" w:rsidRPr="00AC318B">
        <w:rPr>
          <w:rFonts w:ascii="Arial" w:hAnsi="Arial" w:cs="Arial"/>
          <w:sz w:val="22"/>
          <w:szCs w:val="22"/>
        </w:rPr>
        <w:t>.</w:t>
      </w:r>
    </w:p>
    <w:p w14:paraId="5178D842" w14:textId="2332FAEC" w:rsidR="00C36B07" w:rsidRPr="00AC318B" w:rsidRDefault="00C36B07" w:rsidP="001D1E14">
      <w:pPr>
        <w:numPr>
          <w:ilvl w:val="3"/>
          <w:numId w:val="2"/>
        </w:numPr>
        <w:spacing w:before="120" w:after="120"/>
        <w:ind w:hanging="877"/>
        <w:jc w:val="both"/>
        <w:rPr>
          <w:rFonts w:ascii="Arial" w:hAnsi="Arial" w:cs="Arial"/>
          <w:sz w:val="22"/>
          <w:szCs w:val="22"/>
        </w:rPr>
      </w:pPr>
      <w:r w:rsidRPr="00AC318B">
        <w:rPr>
          <w:rFonts w:ascii="Arial" w:hAnsi="Arial" w:cs="Arial"/>
          <w:sz w:val="22"/>
          <w:szCs w:val="22"/>
        </w:rPr>
        <w:t>An identification form for legal entities, completed by the cooperation partner in accordance with Annex 4 to the Regulations (</w:t>
      </w:r>
      <w:r w:rsidR="00027131" w:rsidRPr="00AC318B">
        <w:rPr>
          <w:rFonts w:ascii="Arial" w:hAnsi="Arial" w:cs="Arial"/>
          <w:sz w:val="22"/>
          <w:szCs w:val="22"/>
        </w:rPr>
        <w:t xml:space="preserve">signed </w:t>
      </w:r>
      <w:r w:rsidRPr="00AC318B">
        <w:rPr>
          <w:rFonts w:ascii="Arial" w:hAnsi="Arial" w:cs="Arial"/>
          <w:sz w:val="22"/>
          <w:szCs w:val="22"/>
        </w:rPr>
        <w:t>with a secure electronic signature).</w:t>
      </w:r>
    </w:p>
    <w:p w14:paraId="16C11EAC" w14:textId="4F1B791E" w:rsidR="003E1358" w:rsidRPr="00AC318B" w:rsidRDefault="008C4FEF" w:rsidP="001D1E14">
      <w:pPr>
        <w:pStyle w:val="ListParagraph"/>
        <w:numPr>
          <w:ilvl w:val="2"/>
          <w:numId w:val="2"/>
        </w:numPr>
        <w:spacing w:before="120" w:after="120"/>
        <w:ind w:left="851" w:hanging="851"/>
        <w:jc w:val="both"/>
        <w:rPr>
          <w:rFonts w:ascii="Arial" w:hAnsi="Arial" w:cs="Arial"/>
          <w:sz w:val="22"/>
          <w:szCs w:val="22"/>
          <w:lang w:val="en-GB"/>
        </w:rPr>
      </w:pPr>
      <w:r w:rsidRPr="00AC318B">
        <w:rPr>
          <w:rFonts w:ascii="Arial" w:hAnsi="Arial" w:cs="Arial"/>
          <w:sz w:val="22"/>
          <w:szCs w:val="22"/>
          <w:u w:val="single"/>
          <w:lang w:val="en-GB"/>
        </w:rPr>
        <w:t xml:space="preserve">For </w:t>
      </w:r>
      <w:r w:rsidR="003E1358" w:rsidRPr="00AC318B">
        <w:rPr>
          <w:rFonts w:ascii="Arial" w:hAnsi="Arial" w:cs="Arial"/>
          <w:sz w:val="22"/>
          <w:szCs w:val="22"/>
          <w:u w:val="single"/>
          <w:lang w:val="en-GB"/>
        </w:rPr>
        <w:t xml:space="preserve">legal entities </w:t>
      </w:r>
      <w:r w:rsidRPr="00AC318B">
        <w:rPr>
          <w:rFonts w:ascii="Arial" w:hAnsi="Arial" w:cs="Arial"/>
          <w:sz w:val="22"/>
          <w:szCs w:val="22"/>
          <w:u w:val="single"/>
          <w:lang w:val="en-GB"/>
        </w:rPr>
        <w:t>registered in another country</w:t>
      </w:r>
      <w:r w:rsidR="003E1358" w:rsidRPr="00AC318B">
        <w:rPr>
          <w:rFonts w:ascii="Arial" w:hAnsi="Arial" w:cs="Arial"/>
          <w:sz w:val="22"/>
          <w:szCs w:val="22"/>
          <w:u w:val="single"/>
          <w:lang w:val="en-GB"/>
        </w:rPr>
        <w:t>:</w:t>
      </w:r>
    </w:p>
    <w:p w14:paraId="5BCABB73" w14:textId="16301D45" w:rsidR="00C15090" w:rsidRPr="00AC318B" w:rsidRDefault="00C15090" w:rsidP="00C15090">
      <w:pPr>
        <w:numPr>
          <w:ilvl w:val="3"/>
          <w:numId w:val="2"/>
        </w:numPr>
        <w:spacing w:before="120" w:after="120"/>
        <w:ind w:hanging="877"/>
        <w:jc w:val="both"/>
        <w:rPr>
          <w:rFonts w:ascii="Arial" w:hAnsi="Arial" w:cs="Arial"/>
          <w:sz w:val="22"/>
          <w:szCs w:val="22"/>
        </w:rPr>
      </w:pPr>
      <w:r w:rsidRPr="00AC318B">
        <w:rPr>
          <w:rFonts w:ascii="Arial" w:hAnsi="Arial" w:cs="Arial"/>
          <w:sz w:val="22"/>
          <w:szCs w:val="22"/>
        </w:rPr>
        <w:t xml:space="preserve">an application to participate in the auction in accordance with Annex 2 to the Regulations </w:t>
      </w:r>
      <w:r w:rsidR="007041E7" w:rsidRPr="00AC318B">
        <w:rPr>
          <w:rFonts w:ascii="Arial" w:hAnsi="Arial" w:cs="Arial"/>
          <w:sz w:val="22"/>
          <w:szCs w:val="22"/>
        </w:rPr>
        <w:t>(signed in PDF format with a secure electronic signature, specifying the website for verifying the authenticity of the signature);</w:t>
      </w:r>
    </w:p>
    <w:p w14:paraId="00DCB28F" w14:textId="5194FD6A" w:rsidR="003E1358" w:rsidRPr="00AC318B" w:rsidRDefault="003E1358" w:rsidP="001D1E14">
      <w:pPr>
        <w:numPr>
          <w:ilvl w:val="3"/>
          <w:numId w:val="2"/>
        </w:numPr>
        <w:spacing w:before="120" w:after="120"/>
        <w:ind w:hanging="877"/>
        <w:jc w:val="both"/>
        <w:rPr>
          <w:rFonts w:ascii="Arial" w:hAnsi="Arial" w:cs="Arial"/>
          <w:sz w:val="22"/>
          <w:szCs w:val="22"/>
        </w:rPr>
      </w:pPr>
      <w:r w:rsidRPr="00AC318B">
        <w:rPr>
          <w:rFonts w:ascii="Arial" w:hAnsi="Arial" w:cs="Arial"/>
          <w:sz w:val="22"/>
          <w:szCs w:val="22"/>
        </w:rPr>
        <w:t>a copy of the certificate of registration;</w:t>
      </w:r>
    </w:p>
    <w:p w14:paraId="2DBADB76" w14:textId="77777777" w:rsidR="003E1358" w:rsidRPr="00AC318B" w:rsidRDefault="003E1358" w:rsidP="001D1E14">
      <w:pPr>
        <w:numPr>
          <w:ilvl w:val="3"/>
          <w:numId w:val="2"/>
        </w:numPr>
        <w:spacing w:before="120" w:after="120"/>
        <w:ind w:hanging="877"/>
        <w:jc w:val="both"/>
        <w:rPr>
          <w:rFonts w:ascii="Arial" w:hAnsi="Arial" w:cs="Arial"/>
          <w:sz w:val="22"/>
          <w:szCs w:val="22"/>
        </w:rPr>
      </w:pPr>
      <w:r w:rsidRPr="00AC318B">
        <w:rPr>
          <w:rFonts w:ascii="Arial" w:hAnsi="Arial" w:cs="Arial"/>
          <w:sz w:val="22"/>
          <w:szCs w:val="22"/>
        </w:rPr>
        <w:t>articles of association and/or a decision by the founder (members/shareholders) on the appointment of members of the legal entity’s executive body with separate powers of representation;</w:t>
      </w:r>
    </w:p>
    <w:p w14:paraId="52E3683A" w14:textId="0D655529" w:rsidR="00D16BAC" w:rsidRPr="00AC318B" w:rsidRDefault="00D16BAC" w:rsidP="001D1E14">
      <w:pPr>
        <w:numPr>
          <w:ilvl w:val="3"/>
          <w:numId w:val="2"/>
        </w:numPr>
        <w:spacing w:before="120" w:after="120"/>
        <w:ind w:hanging="877"/>
        <w:jc w:val="both"/>
        <w:rPr>
          <w:rFonts w:ascii="Arial" w:hAnsi="Arial" w:cs="Arial"/>
          <w:sz w:val="22"/>
          <w:szCs w:val="22"/>
        </w:rPr>
      </w:pPr>
      <w:r w:rsidRPr="00AC318B">
        <w:rPr>
          <w:rFonts w:ascii="Arial" w:hAnsi="Arial" w:cs="Arial"/>
          <w:sz w:val="22"/>
          <w:szCs w:val="22"/>
        </w:rPr>
        <w:t xml:space="preserve">a certificate issued by a competent authority in the country where the tenderer is registered, confirming that the tenderer has no tax arrears (including arrears in compulsory social security contributions) in that country totalling more than 150 </w:t>
      </w:r>
      <w:r w:rsidRPr="00AC318B">
        <w:rPr>
          <w:rFonts w:ascii="Arial" w:hAnsi="Arial" w:cs="Arial"/>
          <w:i/>
          <w:iCs/>
          <w:sz w:val="22"/>
          <w:szCs w:val="22"/>
        </w:rPr>
        <w:t>euros</w:t>
      </w:r>
      <w:r w:rsidR="007A4B1E" w:rsidRPr="00AC318B">
        <w:rPr>
          <w:rFonts w:ascii="Arial" w:hAnsi="Arial" w:cs="Arial"/>
          <w:sz w:val="22"/>
          <w:szCs w:val="22"/>
        </w:rPr>
        <w:t>;</w:t>
      </w:r>
    </w:p>
    <w:p w14:paraId="1343307C" w14:textId="77777777" w:rsidR="004F0FAA" w:rsidRPr="00AC318B" w:rsidRDefault="004F0FAA" w:rsidP="001D1E14">
      <w:pPr>
        <w:numPr>
          <w:ilvl w:val="3"/>
          <w:numId w:val="2"/>
        </w:numPr>
        <w:spacing w:before="120" w:after="120"/>
        <w:ind w:hanging="877"/>
        <w:jc w:val="both"/>
        <w:rPr>
          <w:rFonts w:ascii="Arial" w:hAnsi="Arial" w:cs="Arial"/>
          <w:sz w:val="22"/>
          <w:szCs w:val="22"/>
        </w:rPr>
      </w:pPr>
      <w:bookmarkStart w:id="2" w:name="_Hlk179355646"/>
      <w:r w:rsidRPr="00AC318B">
        <w:rPr>
          <w:rFonts w:ascii="Arial" w:hAnsi="Arial" w:cs="Arial"/>
          <w:sz w:val="22"/>
          <w:szCs w:val="22"/>
        </w:rPr>
        <w:t xml:space="preserve">a document (or other evidence) issued by a competent authority confirming the rights of representation and their scope, if the relevant country’s legislation does not provide for the public registration of such information. If the auction participant is represented by a person not mentioned in the </w:t>
      </w:r>
      <w:proofErr w:type="gramStart"/>
      <w:r w:rsidRPr="00AC318B">
        <w:rPr>
          <w:rFonts w:ascii="Arial" w:hAnsi="Arial" w:cs="Arial"/>
          <w:sz w:val="22"/>
          <w:szCs w:val="22"/>
        </w:rPr>
        <w:lastRenderedPageBreak/>
        <w:t>aforementioned document</w:t>
      </w:r>
      <w:proofErr w:type="gramEnd"/>
      <w:r w:rsidRPr="00AC318B">
        <w:rPr>
          <w:rFonts w:ascii="Arial" w:hAnsi="Arial" w:cs="Arial"/>
          <w:sz w:val="22"/>
          <w:szCs w:val="22"/>
        </w:rPr>
        <w:t>, a power of attorney must also be attached (signed in PDF format with a secure electronic signature, specifying the website for verifying the authenticity of the signature);</w:t>
      </w:r>
    </w:p>
    <w:p w14:paraId="7F676FC9" w14:textId="3ED293E1" w:rsidR="006342DB" w:rsidRPr="00AC318B" w:rsidRDefault="006342DB" w:rsidP="001D1E14">
      <w:pPr>
        <w:numPr>
          <w:ilvl w:val="3"/>
          <w:numId w:val="2"/>
        </w:numPr>
        <w:spacing w:before="120" w:after="120"/>
        <w:ind w:hanging="877"/>
        <w:jc w:val="both"/>
        <w:rPr>
          <w:rFonts w:ascii="Arial" w:hAnsi="Arial" w:cs="Arial"/>
          <w:sz w:val="22"/>
          <w:szCs w:val="22"/>
        </w:rPr>
      </w:pPr>
      <w:r w:rsidRPr="00AC318B">
        <w:rPr>
          <w:rFonts w:ascii="Arial" w:hAnsi="Arial" w:cs="Arial"/>
          <w:sz w:val="22"/>
          <w:szCs w:val="22"/>
        </w:rPr>
        <w:t xml:space="preserve">An identification form for legal persons, </w:t>
      </w:r>
      <w:r w:rsidR="00FA6EA9" w:rsidRPr="00AC318B">
        <w:rPr>
          <w:rFonts w:ascii="Arial" w:hAnsi="Arial" w:cs="Arial"/>
          <w:sz w:val="22"/>
          <w:szCs w:val="22"/>
        </w:rPr>
        <w:t>completed by</w:t>
      </w:r>
      <w:r w:rsidRPr="00AC318B">
        <w:rPr>
          <w:rFonts w:ascii="Arial" w:hAnsi="Arial" w:cs="Arial"/>
          <w:sz w:val="22"/>
          <w:szCs w:val="22"/>
        </w:rPr>
        <w:t xml:space="preserve"> the cooperation partner in accordance with Annex 4 to the Regulations (signed in PDF format with a secure electronic signature, specifying the website where the authenticity of the signature can be verified). </w:t>
      </w:r>
    </w:p>
    <w:p w14:paraId="0B7D3CD4" w14:textId="0235C132" w:rsidR="00A72F52" w:rsidRPr="00AC318B" w:rsidRDefault="00A72F52" w:rsidP="001D1E14">
      <w:pPr>
        <w:numPr>
          <w:ilvl w:val="1"/>
          <w:numId w:val="2"/>
        </w:numPr>
        <w:spacing w:before="120" w:after="120"/>
        <w:ind w:left="0" w:hanging="426"/>
        <w:jc w:val="both"/>
        <w:rPr>
          <w:rFonts w:ascii="Arial" w:hAnsi="Arial" w:cs="Arial"/>
          <w:sz w:val="22"/>
          <w:szCs w:val="22"/>
        </w:rPr>
      </w:pPr>
      <w:r w:rsidRPr="00AC318B">
        <w:rPr>
          <w:rFonts w:ascii="Arial" w:hAnsi="Arial" w:cs="Arial"/>
          <w:sz w:val="22"/>
          <w:szCs w:val="22"/>
        </w:rPr>
        <w:t>The documents referred to in clauses</w:t>
      </w:r>
      <w:r w:rsidR="00100865" w:rsidRPr="00AC318B">
        <w:rPr>
          <w:rFonts w:ascii="Arial" w:hAnsi="Arial" w:cs="Arial"/>
          <w:sz w:val="22"/>
          <w:szCs w:val="22"/>
        </w:rPr>
        <w:t xml:space="preserve"> 5</w:t>
      </w:r>
      <w:r w:rsidRPr="00AC318B">
        <w:rPr>
          <w:rFonts w:ascii="Arial" w:hAnsi="Arial" w:cs="Arial"/>
          <w:sz w:val="22"/>
          <w:szCs w:val="22"/>
        </w:rPr>
        <w:t>.</w:t>
      </w:r>
      <w:r w:rsidR="00E77EDA" w:rsidRPr="00AC318B">
        <w:rPr>
          <w:rFonts w:ascii="Arial" w:hAnsi="Arial" w:cs="Arial"/>
          <w:sz w:val="22"/>
          <w:szCs w:val="22"/>
        </w:rPr>
        <w:t>5</w:t>
      </w:r>
      <w:r w:rsidRPr="00AC318B">
        <w:rPr>
          <w:rFonts w:ascii="Arial" w:hAnsi="Arial" w:cs="Arial"/>
          <w:sz w:val="22"/>
          <w:szCs w:val="22"/>
        </w:rPr>
        <w:t>.</w:t>
      </w:r>
      <w:r w:rsidR="008C4FEF" w:rsidRPr="00AC318B">
        <w:rPr>
          <w:rFonts w:ascii="Arial" w:hAnsi="Arial" w:cs="Arial"/>
          <w:sz w:val="22"/>
          <w:szCs w:val="22"/>
        </w:rPr>
        <w:t>2</w:t>
      </w:r>
      <w:r w:rsidRPr="00AC318B">
        <w:rPr>
          <w:rFonts w:ascii="Arial" w:hAnsi="Arial" w:cs="Arial"/>
          <w:sz w:val="22"/>
          <w:szCs w:val="22"/>
        </w:rPr>
        <w:t>.1 to</w:t>
      </w:r>
      <w:r w:rsidR="00100865" w:rsidRPr="00AC318B">
        <w:rPr>
          <w:rFonts w:ascii="Arial" w:hAnsi="Arial" w:cs="Arial"/>
          <w:sz w:val="22"/>
          <w:szCs w:val="22"/>
        </w:rPr>
        <w:t xml:space="preserve"> 5</w:t>
      </w:r>
      <w:r w:rsidRPr="00AC318B">
        <w:rPr>
          <w:rFonts w:ascii="Arial" w:hAnsi="Arial" w:cs="Arial"/>
          <w:sz w:val="22"/>
          <w:szCs w:val="22"/>
        </w:rPr>
        <w:t>.</w:t>
      </w:r>
      <w:r w:rsidR="00E77EDA" w:rsidRPr="00AC318B">
        <w:rPr>
          <w:rFonts w:ascii="Arial" w:hAnsi="Arial" w:cs="Arial"/>
          <w:sz w:val="22"/>
          <w:szCs w:val="22"/>
        </w:rPr>
        <w:t>5</w:t>
      </w:r>
      <w:r w:rsidRPr="00AC318B">
        <w:rPr>
          <w:rFonts w:ascii="Arial" w:hAnsi="Arial" w:cs="Arial"/>
          <w:sz w:val="22"/>
          <w:szCs w:val="22"/>
        </w:rPr>
        <w:t>.</w:t>
      </w:r>
      <w:r w:rsidR="008C4FEF" w:rsidRPr="00AC318B">
        <w:rPr>
          <w:rFonts w:ascii="Arial" w:hAnsi="Arial" w:cs="Arial"/>
          <w:sz w:val="22"/>
          <w:szCs w:val="22"/>
        </w:rPr>
        <w:t>2</w:t>
      </w:r>
      <w:r w:rsidRPr="00AC318B">
        <w:rPr>
          <w:rFonts w:ascii="Arial" w:hAnsi="Arial" w:cs="Arial"/>
          <w:sz w:val="22"/>
          <w:szCs w:val="22"/>
        </w:rPr>
        <w:t>.</w:t>
      </w:r>
      <w:r w:rsidR="00B93566" w:rsidRPr="00AC318B">
        <w:rPr>
          <w:rFonts w:ascii="Arial" w:hAnsi="Arial" w:cs="Arial"/>
          <w:sz w:val="22"/>
          <w:szCs w:val="22"/>
        </w:rPr>
        <w:t xml:space="preserve">6 </w:t>
      </w:r>
      <w:r w:rsidRPr="00AC318B">
        <w:rPr>
          <w:rFonts w:ascii="Arial" w:hAnsi="Arial" w:cs="Arial"/>
          <w:sz w:val="22"/>
          <w:szCs w:val="22"/>
        </w:rPr>
        <w:t xml:space="preserve">of the Regulations must be </w:t>
      </w:r>
      <w:r w:rsidR="005C5506" w:rsidRPr="00AC318B">
        <w:rPr>
          <w:rFonts w:ascii="Arial" w:hAnsi="Arial" w:cs="Arial"/>
          <w:sz w:val="22"/>
          <w:szCs w:val="22"/>
        </w:rPr>
        <w:t xml:space="preserve">translated </w:t>
      </w:r>
      <w:r w:rsidRPr="00AC318B">
        <w:rPr>
          <w:rFonts w:ascii="Arial" w:hAnsi="Arial" w:cs="Arial"/>
          <w:sz w:val="22"/>
          <w:szCs w:val="22"/>
        </w:rPr>
        <w:t xml:space="preserve">into Latvian </w:t>
      </w:r>
      <w:r w:rsidR="008C4FEF" w:rsidRPr="00AC318B">
        <w:rPr>
          <w:rFonts w:ascii="Arial" w:hAnsi="Arial" w:cs="Arial"/>
          <w:sz w:val="22"/>
          <w:szCs w:val="22"/>
        </w:rPr>
        <w:t>or English</w:t>
      </w:r>
      <w:r w:rsidRPr="00AC318B">
        <w:rPr>
          <w:rFonts w:ascii="Arial" w:hAnsi="Arial" w:cs="Arial"/>
          <w:sz w:val="22"/>
          <w:szCs w:val="22"/>
        </w:rPr>
        <w:t>.</w:t>
      </w:r>
    </w:p>
    <w:bookmarkEnd w:id="2"/>
    <w:p w14:paraId="006E70AD" w14:textId="6E1BA3D4" w:rsidR="00BE1A85" w:rsidRPr="00AC318B" w:rsidRDefault="00D32B9A" w:rsidP="001D1E14">
      <w:pPr>
        <w:numPr>
          <w:ilvl w:val="1"/>
          <w:numId w:val="2"/>
        </w:numPr>
        <w:spacing w:before="120" w:after="120"/>
        <w:ind w:left="0" w:hanging="426"/>
        <w:jc w:val="both"/>
        <w:rPr>
          <w:rFonts w:ascii="Arial" w:hAnsi="Arial" w:cs="Arial"/>
          <w:sz w:val="22"/>
          <w:szCs w:val="22"/>
        </w:rPr>
      </w:pPr>
      <w:r w:rsidRPr="00AC318B">
        <w:rPr>
          <w:rFonts w:ascii="Arial" w:hAnsi="Arial" w:cs="Arial"/>
          <w:sz w:val="22"/>
          <w:szCs w:val="22"/>
        </w:rPr>
        <w:t xml:space="preserve">The Commission Secretary is entitled to refuse to authorise a bidder’s participation in the Auction if any of the documents referred to </w:t>
      </w:r>
      <w:r w:rsidR="008C4FEF" w:rsidRPr="00AC318B">
        <w:rPr>
          <w:rFonts w:ascii="Arial" w:hAnsi="Arial" w:cs="Arial"/>
          <w:sz w:val="22"/>
          <w:szCs w:val="22"/>
        </w:rPr>
        <w:t>in Clause</w:t>
      </w:r>
      <w:r w:rsidR="00E77EDA" w:rsidRPr="00AC318B">
        <w:rPr>
          <w:rFonts w:ascii="Arial" w:hAnsi="Arial" w:cs="Arial"/>
          <w:sz w:val="22"/>
          <w:szCs w:val="22"/>
        </w:rPr>
        <w:t xml:space="preserve"> 5</w:t>
      </w:r>
      <w:r w:rsidR="008C4FEF" w:rsidRPr="00AC318B">
        <w:rPr>
          <w:rFonts w:ascii="Arial" w:hAnsi="Arial" w:cs="Arial"/>
          <w:sz w:val="22"/>
          <w:szCs w:val="22"/>
        </w:rPr>
        <w:t>.5 of</w:t>
      </w:r>
      <w:r w:rsidRPr="00AC318B">
        <w:rPr>
          <w:rFonts w:ascii="Arial" w:hAnsi="Arial" w:cs="Arial"/>
          <w:sz w:val="22"/>
          <w:szCs w:val="22"/>
        </w:rPr>
        <w:t xml:space="preserve"> the Regulations have not been submitted </w:t>
      </w:r>
      <w:r w:rsidR="004518C0" w:rsidRPr="00AC318B">
        <w:rPr>
          <w:rFonts w:ascii="Arial" w:hAnsi="Arial" w:cs="Arial"/>
          <w:sz w:val="22"/>
          <w:szCs w:val="22"/>
        </w:rPr>
        <w:t>and/or if the document submitted does not comply with the requirements of Clauses</w:t>
      </w:r>
      <w:r w:rsidR="00100865" w:rsidRPr="00AC318B">
        <w:rPr>
          <w:rFonts w:ascii="Arial" w:hAnsi="Arial" w:cs="Arial"/>
          <w:sz w:val="22"/>
          <w:szCs w:val="22"/>
        </w:rPr>
        <w:t xml:space="preserve"> 5</w:t>
      </w:r>
      <w:r w:rsidR="00EC0D7B" w:rsidRPr="00AC318B">
        <w:rPr>
          <w:rFonts w:ascii="Arial" w:hAnsi="Arial" w:cs="Arial"/>
          <w:sz w:val="22"/>
          <w:szCs w:val="22"/>
        </w:rPr>
        <w:t>.</w:t>
      </w:r>
      <w:r w:rsidR="00E03936" w:rsidRPr="00AC318B">
        <w:rPr>
          <w:rFonts w:ascii="Arial" w:hAnsi="Arial" w:cs="Arial"/>
          <w:sz w:val="22"/>
          <w:szCs w:val="22"/>
        </w:rPr>
        <w:t>5–5.6 of</w:t>
      </w:r>
      <w:r w:rsidR="004518C0" w:rsidRPr="00AC318B">
        <w:rPr>
          <w:rFonts w:ascii="Arial" w:hAnsi="Arial" w:cs="Arial"/>
          <w:sz w:val="22"/>
          <w:szCs w:val="22"/>
        </w:rPr>
        <w:t xml:space="preserve"> the Regulations.</w:t>
      </w:r>
    </w:p>
    <w:p w14:paraId="424F0989" w14:textId="49C68501" w:rsidR="00BE1A85" w:rsidRPr="00AC318B" w:rsidRDefault="00BE1A85" w:rsidP="001D1E14">
      <w:pPr>
        <w:numPr>
          <w:ilvl w:val="1"/>
          <w:numId w:val="2"/>
        </w:numPr>
        <w:spacing w:before="120" w:after="120"/>
        <w:ind w:left="0" w:hanging="426"/>
        <w:jc w:val="both"/>
        <w:rPr>
          <w:rFonts w:ascii="Arial" w:hAnsi="Arial" w:cs="Arial"/>
          <w:sz w:val="22"/>
          <w:szCs w:val="22"/>
        </w:rPr>
      </w:pPr>
      <w:r w:rsidRPr="00AC318B">
        <w:rPr>
          <w:rFonts w:ascii="Arial" w:hAnsi="Arial" w:cs="Arial"/>
          <w:sz w:val="22"/>
          <w:szCs w:val="22"/>
        </w:rPr>
        <w:t xml:space="preserve">Following </w:t>
      </w:r>
      <w:r w:rsidR="00350461" w:rsidRPr="00AC318B">
        <w:rPr>
          <w:rFonts w:ascii="Arial" w:hAnsi="Arial" w:cs="Arial"/>
          <w:sz w:val="22"/>
          <w:szCs w:val="22"/>
        </w:rPr>
        <w:t>an assessment of</w:t>
      </w:r>
      <w:r w:rsidRPr="00AC318B">
        <w:rPr>
          <w:rFonts w:ascii="Arial" w:hAnsi="Arial" w:cs="Arial"/>
          <w:sz w:val="22"/>
          <w:szCs w:val="22"/>
        </w:rPr>
        <w:t xml:space="preserve"> the documents submitted by the applicants, the Commission Secretary</w:t>
      </w:r>
      <w:r w:rsidR="00350461" w:rsidRPr="00AC318B">
        <w:rPr>
          <w:rFonts w:ascii="Arial" w:hAnsi="Arial" w:cs="Arial"/>
          <w:sz w:val="22"/>
          <w:szCs w:val="22"/>
        </w:rPr>
        <w:t>,</w:t>
      </w:r>
      <w:r w:rsidRPr="00AC318B">
        <w:rPr>
          <w:rFonts w:ascii="Arial" w:hAnsi="Arial" w:cs="Arial"/>
          <w:sz w:val="22"/>
          <w:szCs w:val="22"/>
        </w:rPr>
        <w:t xml:space="preserve"> using the </w:t>
      </w:r>
      <w:r w:rsidR="00E2316F" w:rsidRPr="00AC318B">
        <w:rPr>
          <w:rFonts w:ascii="Arial" w:hAnsi="Arial" w:cs="Arial"/>
          <w:sz w:val="22"/>
          <w:szCs w:val="22"/>
        </w:rPr>
        <w:t>EAW</w:t>
      </w:r>
      <w:r w:rsidR="00350461" w:rsidRPr="00AC318B">
        <w:rPr>
          <w:rFonts w:ascii="Arial" w:hAnsi="Arial" w:cs="Arial"/>
          <w:sz w:val="22"/>
          <w:szCs w:val="22"/>
        </w:rPr>
        <w:t xml:space="preserve">, </w:t>
      </w:r>
      <w:r w:rsidRPr="00AC318B">
        <w:rPr>
          <w:rFonts w:ascii="Arial" w:hAnsi="Arial" w:cs="Arial"/>
          <w:sz w:val="22"/>
          <w:szCs w:val="22"/>
        </w:rPr>
        <w:t xml:space="preserve">either authorises the Auction participant or notifies them of the refusal of authorisation. </w:t>
      </w:r>
      <w:r w:rsidR="00B40FB4" w:rsidRPr="00AC318B">
        <w:rPr>
          <w:rFonts w:ascii="Arial" w:hAnsi="Arial" w:cs="Arial"/>
          <w:sz w:val="22"/>
          <w:szCs w:val="22"/>
        </w:rPr>
        <w:t xml:space="preserve">Information regarding the outcome of the authorisation is sent </w:t>
      </w:r>
      <w:r w:rsidRPr="00AC318B">
        <w:rPr>
          <w:rFonts w:ascii="Arial" w:hAnsi="Arial" w:cs="Arial"/>
          <w:sz w:val="22"/>
          <w:szCs w:val="22"/>
        </w:rPr>
        <w:t xml:space="preserve">to the applicant’s email address </w:t>
      </w:r>
      <w:r w:rsidR="00B40FB4" w:rsidRPr="00AC318B">
        <w:rPr>
          <w:rFonts w:ascii="Arial" w:hAnsi="Arial" w:cs="Arial"/>
          <w:sz w:val="22"/>
          <w:szCs w:val="22"/>
        </w:rPr>
        <w:t xml:space="preserve">specified in the </w:t>
      </w:r>
      <w:r w:rsidR="00E2316F" w:rsidRPr="00AC318B">
        <w:rPr>
          <w:rFonts w:ascii="Arial" w:hAnsi="Arial" w:cs="Arial"/>
          <w:sz w:val="22"/>
          <w:szCs w:val="22"/>
        </w:rPr>
        <w:t>EAW</w:t>
      </w:r>
      <w:r w:rsidRPr="00AC318B">
        <w:rPr>
          <w:rFonts w:ascii="Arial" w:hAnsi="Arial" w:cs="Arial"/>
          <w:sz w:val="22"/>
          <w:szCs w:val="22"/>
        </w:rPr>
        <w:t>.</w:t>
      </w:r>
    </w:p>
    <w:p w14:paraId="6841A439" w14:textId="4F8809E8" w:rsidR="00F8201E" w:rsidRPr="00AC318B" w:rsidRDefault="00BE1A85" w:rsidP="00A272C9">
      <w:pPr>
        <w:numPr>
          <w:ilvl w:val="1"/>
          <w:numId w:val="2"/>
        </w:numPr>
        <w:spacing w:before="120" w:after="120"/>
        <w:ind w:left="0" w:hanging="426"/>
        <w:jc w:val="both"/>
        <w:rPr>
          <w:rFonts w:ascii="Arial" w:hAnsi="Arial" w:cs="Arial"/>
          <w:sz w:val="22"/>
          <w:szCs w:val="22"/>
        </w:rPr>
      </w:pPr>
      <w:r w:rsidRPr="00AC318B">
        <w:rPr>
          <w:rFonts w:ascii="Arial" w:hAnsi="Arial" w:cs="Arial"/>
          <w:sz w:val="22"/>
          <w:szCs w:val="22"/>
        </w:rPr>
        <w:t xml:space="preserve">Once the auction has taken place, the Commission Secretary revokes the authorisation status of </w:t>
      </w:r>
      <w:r w:rsidR="00B40FB4" w:rsidRPr="00AC318B">
        <w:rPr>
          <w:rFonts w:ascii="Arial" w:hAnsi="Arial" w:cs="Arial"/>
          <w:sz w:val="22"/>
          <w:szCs w:val="22"/>
        </w:rPr>
        <w:t>all auction participants</w:t>
      </w:r>
      <w:r w:rsidRPr="00AC318B">
        <w:rPr>
          <w:rFonts w:ascii="Arial" w:hAnsi="Arial" w:cs="Arial"/>
          <w:sz w:val="22"/>
          <w:szCs w:val="22"/>
        </w:rPr>
        <w:t>.</w:t>
      </w:r>
    </w:p>
    <w:p w14:paraId="13F30CE0" w14:textId="10879B7D" w:rsidR="00D32B9A" w:rsidRPr="00AC318B" w:rsidRDefault="00D32B9A" w:rsidP="00DD76C3">
      <w:pPr>
        <w:numPr>
          <w:ilvl w:val="0"/>
          <w:numId w:val="2"/>
        </w:numPr>
        <w:spacing w:before="120" w:after="120"/>
        <w:jc w:val="center"/>
        <w:rPr>
          <w:rFonts w:ascii="Arial" w:hAnsi="Arial" w:cs="Arial"/>
          <w:sz w:val="22"/>
          <w:szCs w:val="22"/>
        </w:rPr>
      </w:pPr>
      <w:r w:rsidRPr="00AC318B">
        <w:rPr>
          <w:rFonts w:ascii="Arial" w:hAnsi="Arial" w:cs="Arial"/>
          <w:b/>
          <w:sz w:val="22"/>
          <w:szCs w:val="22"/>
        </w:rPr>
        <w:t>Conduct of the Auction</w:t>
      </w:r>
    </w:p>
    <w:p w14:paraId="240CB7A8" w14:textId="77777777" w:rsidR="007773F3" w:rsidRPr="00AC318B" w:rsidRDefault="007773F3" w:rsidP="007773F3">
      <w:pPr>
        <w:pStyle w:val="ListParagraph"/>
        <w:numPr>
          <w:ilvl w:val="0"/>
          <w:numId w:val="7"/>
        </w:numPr>
        <w:spacing w:before="120" w:after="120"/>
        <w:jc w:val="both"/>
        <w:rPr>
          <w:rFonts w:ascii="Arial" w:hAnsi="Arial" w:cs="Arial"/>
          <w:vanish/>
          <w:sz w:val="22"/>
          <w:szCs w:val="22"/>
          <w:lang w:val="en-GB"/>
        </w:rPr>
      </w:pPr>
    </w:p>
    <w:p w14:paraId="514E57E9" w14:textId="1E1B9AC2" w:rsidR="00D32B9A" w:rsidRPr="00AC318B" w:rsidRDefault="00D32B9A" w:rsidP="007773F3">
      <w:pPr>
        <w:numPr>
          <w:ilvl w:val="1"/>
          <w:numId w:val="7"/>
        </w:numPr>
        <w:spacing w:before="120" w:after="120"/>
        <w:jc w:val="both"/>
        <w:rPr>
          <w:rFonts w:ascii="Arial" w:hAnsi="Arial" w:cs="Arial"/>
          <w:sz w:val="22"/>
          <w:szCs w:val="22"/>
        </w:rPr>
      </w:pPr>
      <w:r w:rsidRPr="00AC318B">
        <w:rPr>
          <w:rFonts w:ascii="Arial" w:hAnsi="Arial" w:cs="Arial"/>
          <w:sz w:val="22"/>
          <w:szCs w:val="22"/>
        </w:rPr>
        <w:t xml:space="preserve">The bidding period for the auction is </w:t>
      </w:r>
      <w:r w:rsidR="00C40419" w:rsidRPr="00AC318B">
        <w:rPr>
          <w:rFonts w:ascii="Arial" w:hAnsi="Arial" w:cs="Arial"/>
          <w:sz w:val="22"/>
          <w:szCs w:val="22"/>
        </w:rPr>
        <w:t xml:space="preserve">specified </w:t>
      </w:r>
      <w:r w:rsidR="00C759B8" w:rsidRPr="00AC318B">
        <w:rPr>
          <w:rFonts w:ascii="Arial" w:hAnsi="Arial" w:cs="Arial"/>
          <w:sz w:val="22"/>
          <w:szCs w:val="22"/>
        </w:rPr>
        <w:t>in clause</w:t>
      </w:r>
      <w:r w:rsidR="008A07A0" w:rsidRPr="00AC318B">
        <w:rPr>
          <w:rFonts w:ascii="Arial" w:hAnsi="Arial" w:cs="Arial"/>
          <w:sz w:val="22"/>
          <w:szCs w:val="22"/>
        </w:rPr>
        <w:t xml:space="preserve"> 1.5 of the Regulations</w:t>
      </w:r>
      <w:r w:rsidRPr="00AC318B">
        <w:rPr>
          <w:rFonts w:ascii="Arial" w:hAnsi="Arial" w:cs="Arial"/>
          <w:sz w:val="22"/>
          <w:szCs w:val="22"/>
        </w:rPr>
        <w:t xml:space="preserve">.   </w:t>
      </w:r>
    </w:p>
    <w:p w14:paraId="173D3370" w14:textId="174CCD80" w:rsidR="001813E2" w:rsidRPr="00AC318B" w:rsidRDefault="001813E2" w:rsidP="001D1E14">
      <w:pPr>
        <w:numPr>
          <w:ilvl w:val="1"/>
          <w:numId w:val="7"/>
        </w:numPr>
        <w:spacing w:before="120" w:after="120"/>
        <w:ind w:left="0" w:hanging="426"/>
        <w:jc w:val="both"/>
        <w:rPr>
          <w:rFonts w:ascii="Arial" w:hAnsi="Arial" w:cs="Arial"/>
          <w:sz w:val="22"/>
          <w:szCs w:val="22"/>
        </w:rPr>
      </w:pPr>
      <w:r w:rsidRPr="00AC318B">
        <w:rPr>
          <w:rFonts w:ascii="Arial" w:hAnsi="Arial" w:cs="Arial"/>
          <w:sz w:val="22"/>
          <w:szCs w:val="22"/>
        </w:rPr>
        <w:t xml:space="preserve">Auction bidding time </w:t>
      </w:r>
      <w:r w:rsidR="004569C4" w:rsidRPr="00AC318B">
        <w:rPr>
          <w:rFonts w:ascii="Arial" w:hAnsi="Arial" w:cs="Arial"/>
          <w:sz w:val="22"/>
          <w:szCs w:val="22"/>
        </w:rPr>
        <w:t xml:space="preserve">for </w:t>
      </w:r>
      <w:r w:rsidRPr="00AC318B">
        <w:rPr>
          <w:rFonts w:ascii="Arial" w:hAnsi="Arial" w:cs="Arial"/>
          <w:sz w:val="22"/>
          <w:szCs w:val="22"/>
        </w:rPr>
        <w:t xml:space="preserve">an </w:t>
      </w:r>
      <w:r w:rsidR="00E2316F" w:rsidRPr="00AC318B">
        <w:rPr>
          <w:rFonts w:ascii="Arial" w:hAnsi="Arial" w:cs="Arial"/>
          <w:sz w:val="22"/>
          <w:szCs w:val="22"/>
        </w:rPr>
        <w:t>EAW</w:t>
      </w:r>
      <w:r w:rsidRPr="00AC318B">
        <w:rPr>
          <w:rFonts w:ascii="Arial" w:hAnsi="Arial" w:cs="Arial"/>
          <w:sz w:val="22"/>
          <w:szCs w:val="22"/>
        </w:rPr>
        <w:t xml:space="preserve"> lot is automatically extended </w:t>
      </w:r>
      <w:r w:rsidR="00C759B8" w:rsidRPr="00AC318B">
        <w:rPr>
          <w:rFonts w:ascii="Arial" w:hAnsi="Arial" w:cs="Arial"/>
          <w:sz w:val="22"/>
          <w:szCs w:val="22"/>
        </w:rPr>
        <w:t>by up to</w:t>
      </w:r>
      <w:r w:rsidRPr="00AC318B">
        <w:rPr>
          <w:rFonts w:ascii="Arial" w:hAnsi="Arial" w:cs="Arial"/>
          <w:sz w:val="22"/>
          <w:szCs w:val="22"/>
        </w:rPr>
        <w:t xml:space="preserve"> 15 </w:t>
      </w:r>
      <w:r w:rsidR="007D05A1" w:rsidRPr="00AC318B">
        <w:rPr>
          <w:rFonts w:ascii="Arial" w:hAnsi="Arial" w:cs="Arial"/>
          <w:sz w:val="22"/>
          <w:szCs w:val="22"/>
        </w:rPr>
        <w:t xml:space="preserve">(fifteen) </w:t>
      </w:r>
      <w:r w:rsidRPr="00AC318B">
        <w:rPr>
          <w:rFonts w:ascii="Arial" w:hAnsi="Arial" w:cs="Arial"/>
          <w:sz w:val="22"/>
          <w:szCs w:val="22"/>
        </w:rPr>
        <w:t xml:space="preserve">minutes from the time of the last bid, </w:t>
      </w:r>
      <w:proofErr w:type="gramStart"/>
      <w:r w:rsidRPr="00AC318B">
        <w:rPr>
          <w:rFonts w:ascii="Arial" w:hAnsi="Arial" w:cs="Arial"/>
          <w:sz w:val="22"/>
          <w:szCs w:val="22"/>
        </w:rPr>
        <w:t>provided that</w:t>
      </w:r>
      <w:proofErr w:type="gramEnd"/>
      <w:r w:rsidRPr="00AC318B">
        <w:rPr>
          <w:rFonts w:ascii="Arial" w:hAnsi="Arial" w:cs="Arial"/>
          <w:sz w:val="22"/>
          <w:szCs w:val="22"/>
        </w:rPr>
        <w:t xml:space="preserve"> bidders continue to submit bids 15 </w:t>
      </w:r>
      <w:r w:rsidR="007D05A1" w:rsidRPr="00AC318B">
        <w:rPr>
          <w:rFonts w:ascii="Arial" w:hAnsi="Arial" w:cs="Arial"/>
          <w:sz w:val="22"/>
          <w:szCs w:val="22"/>
        </w:rPr>
        <w:t xml:space="preserve">(fifteen) </w:t>
      </w:r>
      <w:r w:rsidRPr="00AC318B">
        <w:rPr>
          <w:rFonts w:ascii="Arial" w:hAnsi="Arial" w:cs="Arial"/>
          <w:sz w:val="22"/>
          <w:szCs w:val="22"/>
        </w:rPr>
        <w:t xml:space="preserve">minutes before the end of the auction, until the time when the last bidder submits their bid. </w:t>
      </w:r>
      <w:r w:rsidR="00BB128E" w:rsidRPr="00AC318B">
        <w:rPr>
          <w:rFonts w:ascii="Arial" w:hAnsi="Arial" w:cs="Arial"/>
          <w:sz w:val="22"/>
          <w:szCs w:val="22"/>
        </w:rPr>
        <w:t xml:space="preserve">An extension of the closing time for a single lot (due to last-minute bids) does not affect the closing times </w:t>
      </w:r>
      <w:r w:rsidR="00A8480E" w:rsidRPr="00AC318B">
        <w:rPr>
          <w:rFonts w:ascii="Arial" w:hAnsi="Arial" w:cs="Arial"/>
          <w:sz w:val="22"/>
          <w:szCs w:val="22"/>
        </w:rPr>
        <w:t>for</w:t>
      </w:r>
      <w:r w:rsidR="00BB128E" w:rsidRPr="00AC318B">
        <w:rPr>
          <w:rFonts w:ascii="Arial" w:hAnsi="Arial" w:cs="Arial"/>
          <w:sz w:val="22"/>
          <w:szCs w:val="22"/>
        </w:rPr>
        <w:t xml:space="preserve"> subsequent lots.</w:t>
      </w:r>
    </w:p>
    <w:p w14:paraId="7CD0B879" w14:textId="4407E8B7" w:rsidR="001813E2" w:rsidRPr="00AC318B" w:rsidRDefault="001F2C2D" w:rsidP="001D1E14">
      <w:pPr>
        <w:numPr>
          <w:ilvl w:val="1"/>
          <w:numId w:val="7"/>
        </w:numPr>
        <w:spacing w:before="120" w:after="120"/>
        <w:ind w:left="0" w:hanging="426"/>
        <w:jc w:val="both"/>
        <w:rPr>
          <w:rFonts w:ascii="Arial" w:hAnsi="Arial" w:cs="Arial"/>
          <w:sz w:val="22"/>
          <w:szCs w:val="22"/>
        </w:rPr>
      </w:pPr>
      <w:r w:rsidRPr="00AC318B">
        <w:rPr>
          <w:rFonts w:ascii="Arial" w:hAnsi="Arial" w:cs="Arial"/>
          <w:sz w:val="22"/>
          <w:szCs w:val="22"/>
        </w:rPr>
        <w:t xml:space="preserve">After the Auction has ended, </w:t>
      </w:r>
      <w:r w:rsidR="001813E2" w:rsidRPr="00AC318B">
        <w:rPr>
          <w:rFonts w:ascii="Arial" w:hAnsi="Arial" w:cs="Arial"/>
          <w:sz w:val="22"/>
          <w:szCs w:val="22"/>
        </w:rPr>
        <w:t xml:space="preserve">the </w:t>
      </w:r>
      <w:r w:rsidR="00E2316F" w:rsidRPr="00AC318B">
        <w:rPr>
          <w:rFonts w:ascii="Arial" w:hAnsi="Arial" w:cs="Arial"/>
          <w:sz w:val="22"/>
          <w:szCs w:val="22"/>
        </w:rPr>
        <w:t>EAW</w:t>
      </w:r>
      <w:r w:rsidR="001813E2" w:rsidRPr="00AC318B">
        <w:rPr>
          <w:rFonts w:ascii="Arial" w:hAnsi="Arial" w:cs="Arial"/>
          <w:sz w:val="22"/>
          <w:szCs w:val="22"/>
        </w:rPr>
        <w:t xml:space="preserve"> displays the bidding time and the highest bid.</w:t>
      </w:r>
      <w:r w:rsidR="00472590" w:rsidRPr="00AC318B">
        <w:rPr>
          <w:rFonts w:ascii="Arial" w:hAnsi="Arial" w:cs="Arial"/>
          <w:sz w:val="22"/>
          <w:szCs w:val="22"/>
        </w:rPr>
        <w:t xml:space="preserve"> The auction period is extended until 13</w:t>
      </w:r>
      <w:r w:rsidR="00F0373F" w:rsidRPr="00AC318B">
        <w:rPr>
          <w:rFonts w:ascii="Arial" w:hAnsi="Arial" w:cs="Arial"/>
          <w:sz w:val="22"/>
          <w:szCs w:val="22"/>
        </w:rPr>
        <w:t>.</w:t>
      </w:r>
      <w:r w:rsidR="00472590" w:rsidRPr="00AC318B">
        <w:rPr>
          <w:rFonts w:ascii="Arial" w:hAnsi="Arial" w:cs="Arial"/>
          <w:sz w:val="22"/>
          <w:szCs w:val="22"/>
        </w:rPr>
        <w:t xml:space="preserve">00 on the next working day if, due to a malfunction of the </w:t>
      </w:r>
      <w:r w:rsidR="00E2316F" w:rsidRPr="00AC318B">
        <w:rPr>
          <w:rFonts w:ascii="Arial" w:hAnsi="Arial" w:cs="Arial"/>
          <w:sz w:val="22"/>
          <w:szCs w:val="22"/>
        </w:rPr>
        <w:t>EAW</w:t>
      </w:r>
      <w:r w:rsidR="00472590" w:rsidRPr="00AC318B">
        <w:rPr>
          <w:rFonts w:ascii="Arial" w:hAnsi="Arial" w:cs="Arial"/>
          <w:sz w:val="22"/>
          <w:szCs w:val="22"/>
        </w:rPr>
        <w:t xml:space="preserve">, bidding was not possible during the last 10 </w:t>
      </w:r>
      <w:r w:rsidR="007D05A1" w:rsidRPr="00AC318B">
        <w:rPr>
          <w:rFonts w:ascii="Arial" w:hAnsi="Arial" w:cs="Arial"/>
          <w:sz w:val="22"/>
          <w:szCs w:val="22"/>
        </w:rPr>
        <w:t xml:space="preserve">(ten) </w:t>
      </w:r>
      <w:r w:rsidR="00472590" w:rsidRPr="00AC318B">
        <w:rPr>
          <w:rFonts w:ascii="Arial" w:hAnsi="Arial" w:cs="Arial"/>
          <w:sz w:val="22"/>
          <w:szCs w:val="22"/>
        </w:rPr>
        <w:t xml:space="preserve">minutes before the close of the auction. </w:t>
      </w:r>
    </w:p>
    <w:p w14:paraId="20A50C2D" w14:textId="49B8C730" w:rsidR="001813E2" w:rsidRPr="00AC318B" w:rsidRDefault="001813E2" w:rsidP="001D1E14">
      <w:pPr>
        <w:numPr>
          <w:ilvl w:val="1"/>
          <w:numId w:val="7"/>
        </w:numPr>
        <w:spacing w:before="120" w:after="120"/>
        <w:ind w:left="0" w:hanging="426"/>
        <w:jc w:val="both"/>
        <w:rPr>
          <w:rFonts w:ascii="Arial" w:hAnsi="Arial" w:cs="Arial"/>
          <w:sz w:val="22"/>
          <w:szCs w:val="22"/>
        </w:rPr>
      </w:pPr>
      <w:r w:rsidRPr="00AC318B">
        <w:rPr>
          <w:rFonts w:ascii="Arial" w:hAnsi="Arial" w:cs="Arial"/>
          <w:sz w:val="22"/>
          <w:szCs w:val="22"/>
        </w:rPr>
        <w:t xml:space="preserve">Upon the conclusion of the Auction, the Commission’s secretary shall draw up a report on the Auction results, attaching the data received from the </w:t>
      </w:r>
      <w:r w:rsidR="00E2316F" w:rsidRPr="00AC318B">
        <w:rPr>
          <w:rFonts w:ascii="Arial" w:hAnsi="Arial" w:cs="Arial"/>
          <w:sz w:val="22"/>
          <w:szCs w:val="22"/>
        </w:rPr>
        <w:t>EAW</w:t>
      </w:r>
      <w:r w:rsidRPr="00AC318B">
        <w:rPr>
          <w:rFonts w:ascii="Arial" w:hAnsi="Arial" w:cs="Arial"/>
          <w:sz w:val="22"/>
          <w:szCs w:val="22"/>
        </w:rPr>
        <w:t xml:space="preserve"> regarding the Auction rounds and </w:t>
      </w:r>
      <w:r w:rsidR="00214E02" w:rsidRPr="00AC318B">
        <w:rPr>
          <w:rFonts w:ascii="Arial" w:hAnsi="Arial" w:cs="Arial"/>
          <w:sz w:val="22"/>
          <w:szCs w:val="22"/>
        </w:rPr>
        <w:t>the bidder(s)</w:t>
      </w:r>
      <w:r w:rsidR="00270315" w:rsidRPr="00AC318B">
        <w:rPr>
          <w:rFonts w:ascii="Arial" w:hAnsi="Arial" w:cs="Arial"/>
          <w:sz w:val="22"/>
          <w:szCs w:val="22"/>
        </w:rPr>
        <w:t xml:space="preserve">. </w:t>
      </w:r>
      <w:r w:rsidRPr="00AC318B">
        <w:rPr>
          <w:rFonts w:ascii="Arial" w:hAnsi="Arial" w:cs="Arial"/>
          <w:sz w:val="22"/>
          <w:szCs w:val="22"/>
        </w:rPr>
        <w:t>The</w:t>
      </w:r>
      <w:r w:rsidR="004965CC" w:rsidRPr="00AC318B">
        <w:rPr>
          <w:rFonts w:ascii="Arial" w:hAnsi="Arial" w:cs="Arial"/>
          <w:sz w:val="22"/>
          <w:szCs w:val="22"/>
        </w:rPr>
        <w:t xml:space="preserve"> Auction </w:t>
      </w:r>
      <w:r w:rsidRPr="00AC318B">
        <w:rPr>
          <w:rFonts w:ascii="Arial" w:hAnsi="Arial" w:cs="Arial"/>
          <w:sz w:val="22"/>
          <w:szCs w:val="22"/>
        </w:rPr>
        <w:t xml:space="preserve">report shall be approved by the Commission. </w:t>
      </w:r>
    </w:p>
    <w:p w14:paraId="7A957B21" w14:textId="5BFD4F08" w:rsidR="001813E2" w:rsidRPr="00AC318B" w:rsidRDefault="001813E2" w:rsidP="001D1E14">
      <w:pPr>
        <w:numPr>
          <w:ilvl w:val="1"/>
          <w:numId w:val="7"/>
        </w:numPr>
        <w:spacing w:before="120" w:after="120"/>
        <w:ind w:left="0" w:hanging="426"/>
        <w:jc w:val="both"/>
        <w:rPr>
          <w:rFonts w:ascii="Arial" w:hAnsi="Arial" w:cs="Arial"/>
          <w:sz w:val="22"/>
          <w:szCs w:val="22"/>
        </w:rPr>
      </w:pPr>
      <w:r w:rsidRPr="00AC318B">
        <w:rPr>
          <w:rFonts w:ascii="Arial" w:hAnsi="Arial" w:cs="Arial"/>
          <w:sz w:val="22"/>
          <w:szCs w:val="22"/>
        </w:rPr>
        <w:t xml:space="preserve">If </w:t>
      </w:r>
      <w:r w:rsidR="00270315" w:rsidRPr="00AC318B">
        <w:rPr>
          <w:rFonts w:ascii="Arial" w:hAnsi="Arial" w:cs="Arial"/>
          <w:sz w:val="22"/>
          <w:szCs w:val="22"/>
        </w:rPr>
        <w:t xml:space="preserve">the bidder who </w:t>
      </w:r>
      <w:r w:rsidR="00C36B07" w:rsidRPr="00AC318B">
        <w:rPr>
          <w:rFonts w:ascii="Arial" w:hAnsi="Arial" w:cs="Arial"/>
          <w:sz w:val="22"/>
          <w:szCs w:val="22"/>
        </w:rPr>
        <w:t xml:space="preserve">first </w:t>
      </w:r>
      <w:r w:rsidR="00270315" w:rsidRPr="00AC318B">
        <w:rPr>
          <w:rFonts w:ascii="Arial" w:hAnsi="Arial" w:cs="Arial"/>
          <w:sz w:val="22"/>
          <w:szCs w:val="22"/>
        </w:rPr>
        <w:t xml:space="preserve">offered the highest price </w:t>
      </w:r>
      <w:r w:rsidR="009A41A5" w:rsidRPr="00AC318B">
        <w:rPr>
          <w:rFonts w:ascii="Arial" w:hAnsi="Arial" w:cs="Arial"/>
          <w:sz w:val="22"/>
          <w:szCs w:val="22"/>
        </w:rPr>
        <w:t>(</w:t>
      </w:r>
      <w:r w:rsidR="00270315" w:rsidRPr="00AC318B">
        <w:rPr>
          <w:rFonts w:ascii="Arial" w:hAnsi="Arial" w:cs="Arial"/>
          <w:sz w:val="22"/>
          <w:szCs w:val="22"/>
        </w:rPr>
        <w:t xml:space="preserve">hereinafter </w:t>
      </w:r>
      <w:r w:rsidR="009A41A5" w:rsidRPr="00AC318B">
        <w:rPr>
          <w:rFonts w:ascii="Arial" w:hAnsi="Arial" w:cs="Arial"/>
          <w:sz w:val="22"/>
          <w:szCs w:val="22"/>
        </w:rPr>
        <w:t xml:space="preserve">– </w:t>
      </w:r>
      <w:r w:rsidR="00270315" w:rsidRPr="00AC318B">
        <w:rPr>
          <w:rFonts w:ascii="Arial" w:hAnsi="Arial" w:cs="Arial"/>
          <w:sz w:val="22"/>
          <w:szCs w:val="22"/>
        </w:rPr>
        <w:t>the Highest Bidder</w:t>
      </w:r>
      <w:r w:rsidR="009A41A5" w:rsidRPr="00AC318B">
        <w:rPr>
          <w:rFonts w:ascii="Arial" w:hAnsi="Arial" w:cs="Arial"/>
          <w:sz w:val="22"/>
          <w:szCs w:val="22"/>
        </w:rPr>
        <w:t xml:space="preserve">) </w:t>
      </w:r>
      <w:r w:rsidR="00270315" w:rsidRPr="00AC318B">
        <w:rPr>
          <w:rFonts w:ascii="Arial" w:hAnsi="Arial" w:cs="Arial"/>
          <w:sz w:val="22"/>
          <w:szCs w:val="22"/>
        </w:rPr>
        <w:t>refuses to conclude the purchase contract</w:t>
      </w:r>
      <w:r w:rsidR="00C613DA" w:rsidRPr="00AC318B">
        <w:rPr>
          <w:rFonts w:ascii="Arial" w:hAnsi="Arial" w:cs="Arial"/>
          <w:sz w:val="22"/>
          <w:szCs w:val="22"/>
        </w:rPr>
        <w:t xml:space="preserve">, </w:t>
      </w:r>
      <w:r w:rsidR="00811249" w:rsidRPr="00AC318B">
        <w:rPr>
          <w:rFonts w:ascii="Arial" w:hAnsi="Arial" w:cs="Arial"/>
          <w:sz w:val="22"/>
          <w:szCs w:val="22"/>
        </w:rPr>
        <w:t xml:space="preserve">the </w:t>
      </w:r>
      <w:proofErr w:type="gramStart"/>
      <w:r w:rsidR="00811249" w:rsidRPr="00AC318B">
        <w:rPr>
          <w:rFonts w:ascii="Arial" w:hAnsi="Arial" w:cs="Arial"/>
          <w:sz w:val="22"/>
          <w:szCs w:val="22"/>
        </w:rPr>
        <w:t xml:space="preserve">Seller  </w:t>
      </w:r>
      <w:r w:rsidR="00270315" w:rsidRPr="00AC318B">
        <w:rPr>
          <w:rFonts w:ascii="Arial" w:hAnsi="Arial" w:cs="Arial"/>
          <w:sz w:val="22"/>
          <w:szCs w:val="22"/>
        </w:rPr>
        <w:t>may</w:t>
      </w:r>
      <w:proofErr w:type="gramEnd"/>
      <w:r w:rsidR="00270315" w:rsidRPr="00AC318B">
        <w:rPr>
          <w:rFonts w:ascii="Arial" w:hAnsi="Arial" w:cs="Arial"/>
          <w:sz w:val="22"/>
          <w:szCs w:val="22"/>
        </w:rPr>
        <w:t xml:space="preserve"> invite </w:t>
      </w:r>
      <w:r w:rsidR="008F77E4" w:rsidRPr="00AC318B">
        <w:rPr>
          <w:rFonts w:ascii="Arial" w:hAnsi="Arial" w:cs="Arial"/>
          <w:sz w:val="22"/>
          <w:szCs w:val="22"/>
        </w:rPr>
        <w:t xml:space="preserve">the Auction participant who was outbid by the Highest Bidder </w:t>
      </w:r>
      <w:r w:rsidRPr="00AC318B">
        <w:rPr>
          <w:rFonts w:ascii="Arial" w:hAnsi="Arial" w:cs="Arial"/>
          <w:sz w:val="22"/>
          <w:szCs w:val="22"/>
        </w:rPr>
        <w:t xml:space="preserve">to purchase </w:t>
      </w:r>
      <w:r w:rsidR="00214E02" w:rsidRPr="00AC318B">
        <w:rPr>
          <w:rFonts w:ascii="Arial" w:hAnsi="Arial" w:cs="Arial"/>
          <w:sz w:val="22"/>
          <w:szCs w:val="22"/>
        </w:rPr>
        <w:t>the wagons</w:t>
      </w:r>
      <w:r w:rsidR="008F77E4" w:rsidRPr="00AC318B">
        <w:rPr>
          <w:rFonts w:ascii="Arial" w:hAnsi="Arial" w:cs="Arial"/>
          <w:sz w:val="22"/>
          <w:szCs w:val="22"/>
        </w:rPr>
        <w:t>.</w:t>
      </w:r>
    </w:p>
    <w:p w14:paraId="7DB3DB4A" w14:textId="2E03EB62" w:rsidR="001813E2" w:rsidRPr="00AC318B" w:rsidRDefault="001813E2" w:rsidP="001D1E14">
      <w:pPr>
        <w:numPr>
          <w:ilvl w:val="1"/>
          <w:numId w:val="7"/>
        </w:numPr>
        <w:spacing w:before="120" w:after="120"/>
        <w:ind w:left="0" w:hanging="426"/>
        <w:jc w:val="both"/>
        <w:rPr>
          <w:rFonts w:ascii="Arial" w:hAnsi="Arial" w:cs="Arial"/>
          <w:b/>
          <w:bCs/>
          <w:sz w:val="22"/>
          <w:szCs w:val="22"/>
        </w:rPr>
      </w:pPr>
      <w:r w:rsidRPr="00AC318B">
        <w:rPr>
          <w:rFonts w:ascii="Arial" w:hAnsi="Arial" w:cs="Arial"/>
          <w:b/>
          <w:bCs/>
          <w:sz w:val="22"/>
          <w:szCs w:val="22"/>
        </w:rPr>
        <w:t>The auction shall be deemed to have failed if:</w:t>
      </w:r>
    </w:p>
    <w:p w14:paraId="1F6D10E2" w14:textId="77777777" w:rsidR="00E77EDA" w:rsidRPr="00AC318B"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AC318B">
        <w:rPr>
          <w:rFonts w:ascii="Arial" w:hAnsi="Arial" w:cs="Arial"/>
          <w:sz w:val="22"/>
          <w:szCs w:val="22"/>
          <w:lang w:val="en-GB"/>
        </w:rPr>
        <w:t>no participant has registered for the auction;</w:t>
      </w:r>
    </w:p>
    <w:p w14:paraId="362D72BD" w14:textId="77777777" w:rsidR="00E77EDA" w:rsidRPr="00AC318B"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AC318B">
        <w:rPr>
          <w:rFonts w:ascii="Arial" w:hAnsi="Arial" w:cs="Arial"/>
          <w:sz w:val="22"/>
          <w:szCs w:val="22"/>
          <w:lang w:val="en-GB"/>
        </w:rPr>
        <w:t>no registered participant bids the starting price of the Auction;</w:t>
      </w:r>
    </w:p>
    <w:p w14:paraId="08977ED3" w14:textId="3C5B87FE" w:rsidR="00E77EDA" w:rsidRPr="00AC318B"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AC318B">
        <w:rPr>
          <w:rStyle w:val="cf01"/>
          <w:rFonts w:ascii="Arial" w:hAnsi="Arial" w:cs="Arial"/>
          <w:sz w:val="22"/>
          <w:szCs w:val="22"/>
          <w:lang w:val="en-GB"/>
        </w:rPr>
        <w:t xml:space="preserve">information is received regarding significant legal or technical defects in the auction item which were not known prior to the start of the </w:t>
      </w:r>
      <w:proofErr w:type="gramStart"/>
      <w:r w:rsidRPr="00AC318B">
        <w:rPr>
          <w:rStyle w:val="cf01"/>
          <w:rFonts w:ascii="Arial" w:hAnsi="Arial" w:cs="Arial"/>
          <w:sz w:val="22"/>
          <w:szCs w:val="22"/>
          <w:lang w:val="en-GB"/>
        </w:rPr>
        <w:t>auction</w:t>
      </w:r>
      <w:proofErr w:type="gramEnd"/>
      <w:r w:rsidRPr="00AC318B">
        <w:rPr>
          <w:rStyle w:val="cf01"/>
          <w:rFonts w:ascii="Arial" w:hAnsi="Arial" w:cs="Arial"/>
          <w:sz w:val="22"/>
          <w:szCs w:val="22"/>
          <w:lang w:val="en-GB"/>
        </w:rPr>
        <w:t xml:space="preserve"> and which could affect potential </w:t>
      </w:r>
      <w:r w:rsidR="00375239" w:rsidRPr="00AC318B">
        <w:rPr>
          <w:rStyle w:val="cf01"/>
          <w:rFonts w:ascii="Arial" w:hAnsi="Arial" w:cs="Arial"/>
          <w:sz w:val="22"/>
          <w:szCs w:val="22"/>
          <w:lang w:val="en-GB"/>
        </w:rPr>
        <w:t xml:space="preserve">auction </w:t>
      </w:r>
      <w:r w:rsidRPr="00AC318B">
        <w:rPr>
          <w:rStyle w:val="cf01"/>
          <w:rFonts w:ascii="Arial" w:hAnsi="Arial" w:cs="Arial"/>
          <w:sz w:val="22"/>
          <w:szCs w:val="22"/>
          <w:lang w:val="en-GB"/>
        </w:rPr>
        <w:t>participants’ ability to make an informed decision regarding participation in the auction;</w:t>
      </w:r>
    </w:p>
    <w:p w14:paraId="411A4B99" w14:textId="46422871" w:rsidR="00122276" w:rsidRPr="00AC318B" w:rsidRDefault="00122276"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AC318B">
        <w:rPr>
          <w:rFonts w:ascii="Arial" w:hAnsi="Arial" w:cs="Arial"/>
          <w:sz w:val="22"/>
          <w:szCs w:val="22"/>
          <w:lang w:val="en-GB"/>
        </w:rPr>
        <w:t xml:space="preserve">international or national sanctions </w:t>
      </w:r>
      <w:r w:rsidR="006C511F" w:rsidRPr="00AC318B">
        <w:rPr>
          <w:rFonts w:ascii="Arial" w:hAnsi="Arial" w:cs="Arial"/>
          <w:sz w:val="22"/>
          <w:szCs w:val="22"/>
          <w:lang w:val="en-GB"/>
        </w:rPr>
        <w:t xml:space="preserve">have been imposed </w:t>
      </w:r>
      <w:r w:rsidRPr="00AC318B">
        <w:rPr>
          <w:rFonts w:ascii="Arial" w:hAnsi="Arial" w:cs="Arial"/>
          <w:sz w:val="22"/>
          <w:szCs w:val="22"/>
          <w:lang w:val="en-GB"/>
        </w:rPr>
        <w:t>on the Bidder, or sanctions imposed by a Member State of the European Union or the North Atlantic Treaty Organisation that significantly affect financial and capital market interests</w:t>
      </w:r>
      <w:r w:rsidR="006C511F" w:rsidRPr="00AC318B">
        <w:rPr>
          <w:rFonts w:ascii="Arial" w:hAnsi="Arial" w:cs="Arial"/>
          <w:sz w:val="22"/>
          <w:szCs w:val="22"/>
          <w:lang w:val="en-GB"/>
        </w:rPr>
        <w:t>;</w:t>
      </w:r>
    </w:p>
    <w:p w14:paraId="36E9270A" w14:textId="17BB15A5" w:rsidR="00E77EDA" w:rsidRPr="00AC318B"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AC318B">
        <w:rPr>
          <w:rFonts w:ascii="Arial" w:hAnsi="Arial" w:cs="Arial"/>
          <w:sz w:val="22"/>
          <w:szCs w:val="22"/>
          <w:lang w:val="en-GB"/>
        </w:rPr>
        <w:t xml:space="preserve">the Seller’s </w:t>
      </w:r>
      <w:r w:rsidR="00C248CE" w:rsidRPr="00C248CE">
        <w:rPr>
          <w:rFonts w:ascii="Arial" w:hAnsi="Arial" w:cs="Arial"/>
          <w:sz w:val="22"/>
          <w:szCs w:val="22"/>
          <w:lang w:val="en-GB"/>
        </w:rPr>
        <w:t>Management</w:t>
      </w:r>
      <w:r w:rsidR="00C248CE" w:rsidRPr="00C248CE">
        <w:rPr>
          <w:rFonts w:ascii="Arial" w:hAnsi="Arial" w:cs="Arial"/>
          <w:sz w:val="22"/>
          <w:szCs w:val="22"/>
          <w:lang w:val="en-GB"/>
        </w:rPr>
        <w:t xml:space="preserve"> </w:t>
      </w:r>
      <w:r w:rsidRPr="00AC318B">
        <w:rPr>
          <w:rFonts w:ascii="Arial" w:hAnsi="Arial" w:cs="Arial"/>
          <w:sz w:val="22"/>
          <w:szCs w:val="22"/>
          <w:lang w:val="en-GB"/>
        </w:rPr>
        <w:t>board does not approve the results of the Auction;</w:t>
      </w:r>
    </w:p>
    <w:p w14:paraId="2AD7A0D3" w14:textId="4FC7A70B" w:rsidR="00D03B91" w:rsidRPr="00AC318B" w:rsidRDefault="00E77EDA" w:rsidP="006828D6">
      <w:pPr>
        <w:pStyle w:val="ListParagraph"/>
        <w:numPr>
          <w:ilvl w:val="2"/>
          <w:numId w:val="7"/>
        </w:numPr>
        <w:spacing w:before="120" w:after="120"/>
        <w:ind w:left="567" w:hanging="567"/>
        <w:jc w:val="both"/>
        <w:rPr>
          <w:rFonts w:ascii="Arial" w:hAnsi="Arial" w:cs="Arial"/>
          <w:sz w:val="22"/>
          <w:szCs w:val="22"/>
          <w:lang w:val="en-GB"/>
        </w:rPr>
      </w:pPr>
      <w:proofErr w:type="gramStart"/>
      <w:r w:rsidRPr="00AC318B">
        <w:rPr>
          <w:rFonts w:ascii="Arial" w:hAnsi="Arial" w:cs="Arial"/>
          <w:sz w:val="22"/>
          <w:szCs w:val="22"/>
          <w:lang w:val="en-GB"/>
        </w:rPr>
        <w:lastRenderedPageBreak/>
        <w:t>during the course of</w:t>
      </w:r>
      <w:proofErr w:type="gramEnd"/>
      <w:r w:rsidRPr="00AC318B">
        <w:rPr>
          <w:rFonts w:ascii="Arial" w:hAnsi="Arial" w:cs="Arial"/>
          <w:sz w:val="22"/>
          <w:szCs w:val="22"/>
          <w:lang w:val="en-GB"/>
        </w:rPr>
        <w:t xml:space="preserve"> the auction or within 24 (twenty-four) hours of the auction’s conclusion, a notification is received regarding significant disruptions</w:t>
      </w:r>
      <w:r w:rsidR="00681137" w:rsidRPr="00AC318B">
        <w:rPr>
          <w:rFonts w:ascii="Arial" w:hAnsi="Arial" w:cs="Arial"/>
          <w:sz w:val="22"/>
          <w:szCs w:val="22"/>
          <w:lang w:val="en-GB"/>
        </w:rPr>
        <w:t xml:space="preserve"> to the</w:t>
      </w:r>
      <w:r w:rsidRPr="00AC318B">
        <w:rPr>
          <w:rFonts w:ascii="Arial" w:hAnsi="Arial" w:cs="Arial"/>
          <w:sz w:val="22"/>
          <w:szCs w:val="22"/>
          <w:lang w:val="en-GB"/>
        </w:rPr>
        <w:t xml:space="preserve"> </w:t>
      </w:r>
      <w:r w:rsidR="00E2316F" w:rsidRPr="00AC318B">
        <w:rPr>
          <w:rFonts w:ascii="Arial" w:hAnsi="Arial" w:cs="Arial"/>
          <w:sz w:val="22"/>
          <w:szCs w:val="22"/>
          <w:lang w:val="en-GB"/>
        </w:rPr>
        <w:t>EAW</w:t>
      </w:r>
      <w:r w:rsidRPr="00AC318B">
        <w:rPr>
          <w:rFonts w:ascii="Arial" w:hAnsi="Arial" w:cs="Arial"/>
          <w:sz w:val="22"/>
          <w:szCs w:val="22"/>
          <w:lang w:val="en-GB"/>
        </w:rPr>
        <w:t xml:space="preserve">’s </w:t>
      </w:r>
      <w:r w:rsidR="00681137" w:rsidRPr="00AC318B">
        <w:rPr>
          <w:rFonts w:ascii="Arial" w:hAnsi="Arial" w:cs="Arial"/>
          <w:sz w:val="22"/>
          <w:szCs w:val="22"/>
          <w:lang w:val="en-GB"/>
        </w:rPr>
        <w:t xml:space="preserve">operations </w:t>
      </w:r>
      <w:r w:rsidRPr="00AC318B">
        <w:rPr>
          <w:rFonts w:ascii="Arial" w:hAnsi="Arial" w:cs="Arial"/>
          <w:sz w:val="22"/>
          <w:szCs w:val="22"/>
          <w:lang w:val="en-GB"/>
        </w:rPr>
        <w:t xml:space="preserve">which may affect the auction results, or regarding breaches of the </w:t>
      </w:r>
      <w:r w:rsidR="00E2316F" w:rsidRPr="00AC318B">
        <w:rPr>
          <w:rFonts w:ascii="Arial" w:hAnsi="Arial" w:cs="Arial"/>
          <w:sz w:val="22"/>
          <w:szCs w:val="22"/>
          <w:lang w:val="en-GB"/>
        </w:rPr>
        <w:t>EAW</w:t>
      </w:r>
      <w:r w:rsidRPr="00AC318B">
        <w:rPr>
          <w:rFonts w:ascii="Arial" w:hAnsi="Arial" w:cs="Arial"/>
          <w:sz w:val="22"/>
          <w:szCs w:val="22"/>
          <w:lang w:val="en-GB"/>
        </w:rPr>
        <w:t>’s security system.</w:t>
      </w:r>
    </w:p>
    <w:p w14:paraId="5893C56B" w14:textId="67871ADF" w:rsidR="002412D9" w:rsidRPr="00AC318B" w:rsidRDefault="00F649CA" w:rsidP="006828D6">
      <w:pPr>
        <w:numPr>
          <w:ilvl w:val="0"/>
          <w:numId w:val="7"/>
        </w:numPr>
        <w:spacing w:before="240" w:after="240"/>
        <w:ind w:left="357" w:hanging="357"/>
        <w:jc w:val="center"/>
        <w:rPr>
          <w:rFonts w:ascii="Arial" w:hAnsi="Arial" w:cs="Arial"/>
          <w:sz w:val="22"/>
          <w:szCs w:val="22"/>
        </w:rPr>
      </w:pPr>
      <w:r w:rsidRPr="00AC318B">
        <w:rPr>
          <w:rFonts w:ascii="Arial" w:hAnsi="Arial" w:cs="Arial"/>
          <w:b/>
          <w:sz w:val="22"/>
          <w:szCs w:val="22"/>
        </w:rPr>
        <w:t>Submission of</w:t>
      </w:r>
      <w:r w:rsidR="00C22793" w:rsidRPr="00AC318B">
        <w:rPr>
          <w:rFonts w:ascii="Arial" w:hAnsi="Arial" w:cs="Arial"/>
          <w:b/>
          <w:sz w:val="22"/>
          <w:szCs w:val="22"/>
        </w:rPr>
        <w:t xml:space="preserve"> objections</w:t>
      </w:r>
      <w:r w:rsidRPr="00AC318B">
        <w:rPr>
          <w:rFonts w:ascii="Arial" w:hAnsi="Arial" w:cs="Arial"/>
          <w:b/>
          <w:sz w:val="22"/>
          <w:szCs w:val="22"/>
        </w:rPr>
        <w:t xml:space="preserve">, approval of the auction results </w:t>
      </w:r>
      <w:r w:rsidR="002338B1" w:rsidRPr="00AC318B">
        <w:rPr>
          <w:rFonts w:ascii="Arial" w:hAnsi="Arial" w:cs="Arial"/>
          <w:b/>
          <w:sz w:val="22"/>
          <w:szCs w:val="22"/>
        </w:rPr>
        <w:t xml:space="preserve">and </w:t>
      </w:r>
      <w:r w:rsidRPr="00AC318B">
        <w:rPr>
          <w:rFonts w:ascii="Arial" w:hAnsi="Arial" w:cs="Arial"/>
          <w:b/>
          <w:sz w:val="22"/>
          <w:szCs w:val="22"/>
        </w:rPr>
        <w:t>conclusion of the contract</w:t>
      </w:r>
    </w:p>
    <w:p w14:paraId="5480CC77" w14:textId="4F02C5E5" w:rsidR="00E77EDA" w:rsidRPr="00AC318B" w:rsidRDefault="00E77EDA" w:rsidP="001D1E14">
      <w:pPr>
        <w:numPr>
          <w:ilvl w:val="1"/>
          <w:numId w:val="7"/>
        </w:numPr>
        <w:spacing w:before="120" w:after="120"/>
        <w:ind w:hanging="501"/>
        <w:jc w:val="both"/>
        <w:rPr>
          <w:rFonts w:ascii="Arial" w:hAnsi="Arial" w:cs="Arial"/>
          <w:sz w:val="22"/>
          <w:szCs w:val="22"/>
        </w:rPr>
      </w:pPr>
      <w:r w:rsidRPr="00AC318B">
        <w:rPr>
          <w:rFonts w:ascii="Arial" w:hAnsi="Arial" w:cs="Arial"/>
          <w:sz w:val="22"/>
          <w:szCs w:val="22"/>
        </w:rPr>
        <w:t xml:space="preserve">Auction participants are entitled to submit </w:t>
      </w:r>
      <w:r w:rsidR="006828D6" w:rsidRPr="00AC318B">
        <w:rPr>
          <w:rFonts w:ascii="Arial" w:hAnsi="Arial" w:cs="Arial"/>
          <w:sz w:val="22"/>
          <w:szCs w:val="22"/>
        </w:rPr>
        <w:t>objections</w:t>
      </w:r>
      <w:r w:rsidRPr="00AC318B">
        <w:rPr>
          <w:rFonts w:ascii="Arial" w:hAnsi="Arial" w:cs="Arial"/>
          <w:sz w:val="22"/>
          <w:szCs w:val="22"/>
        </w:rPr>
        <w:t xml:space="preserve"> in writing to the Commission regarding the conduct of the Auction. The Commission shall provide a </w:t>
      </w:r>
      <w:r w:rsidR="00214E02" w:rsidRPr="00AC318B">
        <w:rPr>
          <w:rFonts w:ascii="Arial" w:hAnsi="Arial" w:cs="Arial"/>
          <w:sz w:val="22"/>
          <w:szCs w:val="22"/>
        </w:rPr>
        <w:t xml:space="preserve">written </w:t>
      </w:r>
      <w:r w:rsidRPr="00AC318B">
        <w:rPr>
          <w:rFonts w:ascii="Arial" w:hAnsi="Arial" w:cs="Arial"/>
          <w:sz w:val="22"/>
          <w:szCs w:val="22"/>
        </w:rPr>
        <w:t>response within 3 (three) working days of the date of receipt of</w:t>
      </w:r>
      <w:r w:rsidR="006828D6" w:rsidRPr="00AC318B">
        <w:rPr>
          <w:rFonts w:ascii="Arial" w:hAnsi="Arial" w:cs="Arial"/>
          <w:sz w:val="22"/>
          <w:szCs w:val="22"/>
        </w:rPr>
        <w:t xml:space="preserve"> the objections</w:t>
      </w:r>
      <w:r w:rsidRPr="00AC318B">
        <w:rPr>
          <w:rFonts w:ascii="Arial" w:hAnsi="Arial" w:cs="Arial"/>
          <w:sz w:val="22"/>
          <w:szCs w:val="22"/>
        </w:rPr>
        <w:t>.</w:t>
      </w:r>
    </w:p>
    <w:p w14:paraId="6C30E046" w14:textId="12316DE8" w:rsidR="00E77EDA" w:rsidRPr="00AC318B" w:rsidRDefault="00E77EDA" w:rsidP="001D1E14">
      <w:pPr>
        <w:numPr>
          <w:ilvl w:val="1"/>
          <w:numId w:val="7"/>
        </w:numPr>
        <w:spacing w:before="120" w:after="120"/>
        <w:ind w:hanging="501"/>
        <w:jc w:val="both"/>
        <w:rPr>
          <w:rFonts w:ascii="Arial" w:hAnsi="Arial" w:cs="Arial"/>
          <w:sz w:val="22"/>
          <w:szCs w:val="22"/>
        </w:rPr>
      </w:pPr>
      <w:r w:rsidRPr="00AC318B">
        <w:rPr>
          <w:rFonts w:ascii="Arial" w:hAnsi="Arial" w:cs="Arial"/>
          <w:spacing w:val="-5"/>
          <w:sz w:val="22"/>
          <w:szCs w:val="22"/>
        </w:rPr>
        <w:t xml:space="preserve">No later than 10 (ten) working days after the conclusion of the auction, the Commission shall submit the auction minutes to the Seller’s </w:t>
      </w:r>
      <w:r w:rsidR="00C248CE" w:rsidRPr="00C248CE">
        <w:rPr>
          <w:rFonts w:ascii="Arial" w:hAnsi="Arial" w:cs="Arial"/>
          <w:spacing w:val="-5"/>
          <w:sz w:val="22"/>
          <w:szCs w:val="22"/>
        </w:rPr>
        <w:t>Management</w:t>
      </w:r>
      <w:r w:rsidR="00C248CE" w:rsidRPr="00C248CE">
        <w:rPr>
          <w:rFonts w:ascii="Arial" w:hAnsi="Arial" w:cs="Arial"/>
          <w:spacing w:val="-5"/>
          <w:sz w:val="22"/>
          <w:szCs w:val="22"/>
        </w:rPr>
        <w:t xml:space="preserve"> </w:t>
      </w:r>
      <w:r w:rsidRPr="00AC318B">
        <w:rPr>
          <w:rFonts w:ascii="Arial" w:hAnsi="Arial" w:cs="Arial"/>
          <w:spacing w:val="-5"/>
          <w:sz w:val="22"/>
          <w:szCs w:val="22"/>
        </w:rPr>
        <w:t>board for approval.</w:t>
      </w:r>
    </w:p>
    <w:p w14:paraId="2A18BE9D" w14:textId="57D8195A" w:rsidR="00E77EDA" w:rsidRPr="00AC318B" w:rsidRDefault="00E77EDA" w:rsidP="001D1E14">
      <w:pPr>
        <w:numPr>
          <w:ilvl w:val="1"/>
          <w:numId w:val="7"/>
        </w:numPr>
        <w:spacing w:before="120" w:after="120"/>
        <w:ind w:hanging="501"/>
        <w:jc w:val="both"/>
        <w:rPr>
          <w:rFonts w:ascii="Arial" w:hAnsi="Arial" w:cs="Arial"/>
          <w:sz w:val="22"/>
          <w:szCs w:val="22"/>
        </w:rPr>
      </w:pPr>
      <w:r w:rsidRPr="00AC318B">
        <w:rPr>
          <w:rFonts w:ascii="Arial" w:hAnsi="Arial" w:cs="Arial"/>
          <w:spacing w:val="-5"/>
          <w:sz w:val="22"/>
          <w:szCs w:val="22"/>
        </w:rPr>
        <w:t xml:space="preserve">Only once the results of the Auction have been approved by the Seller’s </w:t>
      </w:r>
      <w:r w:rsidR="00C248CE" w:rsidRPr="00C248CE">
        <w:rPr>
          <w:rFonts w:ascii="Arial" w:hAnsi="Arial" w:cs="Arial"/>
          <w:spacing w:val="-5"/>
          <w:sz w:val="22"/>
          <w:szCs w:val="22"/>
        </w:rPr>
        <w:t>Management</w:t>
      </w:r>
      <w:r w:rsidR="00C248CE" w:rsidRPr="00C248CE">
        <w:rPr>
          <w:rFonts w:ascii="Arial" w:hAnsi="Arial" w:cs="Arial"/>
          <w:spacing w:val="-5"/>
          <w:sz w:val="22"/>
          <w:szCs w:val="22"/>
        </w:rPr>
        <w:t xml:space="preserve"> </w:t>
      </w:r>
      <w:r w:rsidRPr="00AC318B">
        <w:rPr>
          <w:rFonts w:ascii="Arial" w:hAnsi="Arial" w:cs="Arial"/>
          <w:spacing w:val="-5"/>
          <w:sz w:val="22"/>
          <w:szCs w:val="22"/>
        </w:rPr>
        <w:t xml:space="preserve">board shall the Successful Bidder or the Auction Participant specified in clause 7.6 of the </w:t>
      </w:r>
      <w:r w:rsidR="001C7B41" w:rsidRPr="00AC318B">
        <w:rPr>
          <w:rFonts w:ascii="Arial" w:hAnsi="Arial" w:cs="Arial"/>
          <w:spacing w:val="-5"/>
          <w:sz w:val="22"/>
          <w:szCs w:val="22"/>
        </w:rPr>
        <w:t>Regulations</w:t>
      </w:r>
      <w:r w:rsidR="001C7B41" w:rsidRPr="00AC318B">
        <w:rPr>
          <w:rFonts w:ascii="Arial" w:hAnsi="Arial" w:cs="Arial"/>
          <w:spacing w:val="-5"/>
          <w:sz w:val="22"/>
          <w:szCs w:val="22"/>
        </w:rPr>
        <w:t xml:space="preserve"> </w:t>
      </w:r>
      <w:r w:rsidRPr="00AC318B">
        <w:rPr>
          <w:rFonts w:ascii="Arial" w:hAnsi="Arial" w:cs="Arial"/>
          <w:spacing w:val="-5"/>
          <w:sz w:val="22"/>
          <w:szCs w:val="22"/>
        </w:rPr>
        <w:t xml:space="preserve">acquire the right to purchase </w:t>
      </w:r>
      <w:r w:rsidR="00956AA0" w:rsidRPr="00AC318B">
        <w:rPr>
          <w:rFonts w:ascii="Arial" w:hAnsi="Arial" w:cs="Arial"/>
          <w:spacing w:val="-5"/>
          <w:sz w:val="22"/>
          <w:szCs w:val="22"/>
        </w:rPr>
        <w:t>the wagons</w:t>
      </w:r>
      <w:r w:rsidRPr="00AC318B">
        <w:rPr>
          <w:rFonts w:ascii="Arial" w:hAnsi="Arial" w:cs="Arial"/>
          <w:spacing w:val="-5"/>
          <w:sz w:val="22"/>
          <w:szCs w:val="22"/>
        </w:rPr>
        <w:t>.</w:t>
      </w:r>
      <w:r w:rsidRPr="00AC318B">
        <w:rPr>
          <w:rFonts w:ascii="Arial" w:hAnsi="Arial" w:cs="Arial"/>
          <w:sz w:val="22"/>
          <w:szCs w:val="22"/>
        </w:rPr>
        <w:t xml:space="preserve"> The Auction minutes approved by the Seller’s </w:t>
      </w:r>
      <w:r w:rsidR="00C248CE" w:rsidRPr="00C248CE">
        <w:rPr>
          <w:rFonts w:ascii="Arial" w:hAnsi="Arial" w:cs="Arial"/>
          <w:sz w:val="22"/>
          <w:szCs w:val="22"/>
        </w:rPr>
        <w:t>Management</w:t>
      </w:r>
      <w:r w:rsidR="00C248CE" w:rsidRPr="00C248CE">
        <w:rPr>
          <w:rFonts w:ascii="Arial" w:hAnsi="Arial" w:cs="Arial"/>
          <w:sz w:val="22"/>
          <w:szCs w:val="22"/>
        </w:rPr>
        <w:t xml:space="preserve"> </w:t>
      </w:r>
      <w:r w:rsidRPr="00AC318B">
        <w:rPr>
          <w:rFonts w:ascii="Arial" w:hAnsi="Arial" w:cs="Arial"/>
          <w:sz w:val="22"/>
          <w:szCs w:val="22"/>
        </w:rPr>
        <w:t xml:space="preserve">board shall form the basis for the preparation and signing of the </w:t>
      </w:r>
      <w:r w:rsidR="00956AA0" w:rsidRPr="00AC318B">
        <w:rPr>
          <w:rFonts w:ascii="Arial" w:hAnsi="Arial" w:cs="Arial"/>
          <w:sz w:val="22"/>
          <w:szCs w:val="22"/>
        </w:rPr>
        <w:t xml:space="preserve">wagon </w:t>
      </w:r>
      <w:r w:rsidRPr="00AC318B">
        <w:rPr>
          <w:rFonts w:ascii="Arial" w:hAnsi="Arial" w:cs="Arial"/>
          <w:sz w:val="22"/>
          <w:szCs w:val="22"/>
        </w:rPr>
        <w:t xml:space="preserve">purchase </w:t>
      </w:r>
      <w:r w:rsidR="00603850" w:rsidRPr="00AC318B">
        <w:rPr>
          <w:rFonts w:ascii="Arial" w:hAnsi="Arial" w:cs="Arial"/>
          <w:sz w:val="22"/>
          <w:szCs w:val="22"/>
        </w:rPr>
        <w:t>contract</w:t>
      </w:r>
      <w:r w:rsidRPr="00AC318B">
        <w:rPr>
          <w:rFonts w:ascii="Arial" w:hAnsi="Arial" w:cs="Arial"/>
          <w:sz w:val="22"/>
          <w:szCs w:val="22"/>
        </w:rPr>
        <w:t xml:space="preserve">. </w:t>
      </w:r>
    </w:p>
    <w:p w14:paraId="12555724" w14:textId="3F618044" w:rsidR="00E77EDA" w:rsidRPr="00AC318B" w:rsidRDefault="00E77EDA" w:rsidP="001D1E14">
      <w:pPr>
        <w:numPr>
          <w:ilvl w:val="1"/>
          <w:numId w:val="7"/>
        </w:numPr>
        <w:spacing w:before="120" w:after="120"/>
        <w:ind w:hanging="501"/>
        <w:jc w:val="both"/>
        <w:rPr>
          <w:rFonts w:ascii="Arial" w:hAnsi="Arial" w:cs="Arial"/>
          <w:sz w:val="22"/>
          <w:szCs w:val="22"/>
        </w:rPr>
      </w:pPr>
      <w:r w:rsidRPr="00AC318B">
        <w:rPr>
          <w:rFonts w:ascii="Arial" w:hAnsi="Arial" w:cs="Arial"/>
          <w:sz w:val="22"/>
          <w:szCs w:val="22"/>
        </w:rPr>
        <w:t xml:space="preserve">The Seller shall inform the Successful Bidder </w:t>
      </w:r>
      <w:r w:rsidRPr="00AC318B">
        <w:rPr>
          <w:rFonts w:ascii="Arial" w:hAnsi="Arial" w:cs="Arial"/>
          <w:spacing w:val="-5"/>
          <w:sz w:val="22"/>
          <w:szCs w:val="22"/>
        </w:rPr>
        <w:t xml:space="preserve">of the decision taken by the Seller’s </w:t>
      </w:r>
      <w:r w:rsidR="00C248CE" w:rsidRPr="00C248CE">
        <w:rPr>
          <w:rFonts w:ascii="Arial" w:hAnsi="Arial" w:cs="Arial"/>
          <w:spacing w:val="-5"/>
          <w:sz w:val="22"/>
          <w:szCs w:val="22"/>
        </w:rPr>
        <w:t>Management</w:t>
      </w:r>
      <w:r w:rsidR="00C248CE" w:rsidRPr="00C248CE">
        <w:rPr>
          <w:rFonts w:ascii="Arial" w:hAnsi="Arial" w:cs="Arial"/>
          <w:spacing w:val="-5"/>
          <w:sz w:val="22"/>
          <w:szCs w:val="22"/>
        </w:rPr>
        <w:t xml:space="preserve"> </w:t>
      </w:r>
      <w:r w:rsidRPr="00AC318B">
        <w:rPr>
          <w:rFonts w:ascii="Arial" w:hAnsi="Arial" w:cs="Arial"/>
          <w:spacing w:val="-5"/>
          <w:sz w:val="22"/>
          <w:szCs w:val="22"/>
        </w:rPr>
        <w:t xml:space="preserve">board </w:t>
      </w:r>
      <w:r w:rsidR="002D067A" w:rsidRPr="00AC318B">
        <w:rPr>
          <w:rFonts w:ascii="Arial" w:hAnsi="Arial" w:cs="Arial"/>
          <w:spacing w:val="-5"/>
          <w:sz w:val="22"/>
          <w:szCs w:val="22"/>
        </w:rPr>
        <w:t xml:space="preserve">by sending </w:t>
      </w:r>
      <w:r w:rsidRPr="00AC318B">
        <w:rPr>
          <w:rFonts w:ascii="Arial" w:hAnsi="Arial" w:cs="Arial"/>
          <w:spacing w:val="-5"/>
          <w:sz w:val="22"/>
          <w:szCs w:val="22"/>
        </w:rPr>
        <w:t xml:space="preserve">a draft </w:t>
      </w:r>
      <w:r w:rsidR="008F0316" w:rsidRPr="00AC318B">
        <w:rPr>
          <w:rFonts w:ascii="Arial" w:hAnsi="Arial" w:cs="Arial"/>
          <w:spacing w:val="-5"/>
          <w:sz w:val="22"/>
          <w:szCs w:val="22"/>
        </w:rPr>
        <w:t xml:space="preserve">purchase </w:t>
      </w:r>
      <w:r w:rsidR="00603850" w:rsidRPr="00AC318B">
        <w:rPr>
          <w:rFonts w:ascii="Arial" w:hAnsi="Arial" w:cs="Arial"/>
          <w:spacing w:val="-5"/>
          <w:sz w:val="22"/>
          <w:szCs w:val="22"/>
        </w:rPr>
        <w:t>contract</w:t>
      </w:r>
      <w:r w:rsidRPr="00AC318B">
        <w:rPr>
          <w:rFonts w:ascii="Arial" w:hAnsi="Arial" w:cs="Arial"/>
          <w:spacing w:val="-5"/>
          <w:sz w:val="22"/>
          <w:szCs w:val="22"/>
        </w:rPr>
        <w:t xml:space="preserve"> </w:t>
      </w:r>
      <w:r w:rsidR="00BB4D9D" w:rsidRPr="00AC318B">
        <w:rPr>
          <w:rFonts w:ascii="Arial" w:hAnsi="Arial" w:cs="Arial"/>
          <w:spacing w:val="-5"/>
          <w:sz w:val="22"/>
          <w:szCs w:val="22"/>
        </w:rPr>
        <w:t>(</w:t>
      </w:r>
      <w:r w:rsidR="008F0316" w:rsidRPr="00AC318B">
        <w:rPr>
          <w:rFonts w:ascii="Arial" w:hAnsi="Arial" w:cs="Arial"/>
          <w:spacing w:val="-5"/>
          <w:sz w:val="22"/>
          <w:szCs w:val="22"/>
        </w:rPr>
        <w:t>Annex</w:t>
      </w:r>
      <w:r w:rsidR="00FF3596" w:rsidRPr="00AC318B">
        <w:rPr>
          <w:rFonts w:ascii="Arial" w:hAnsi="Arial" w:cs="Arial"/>
          <w:spacing w:val="-5"/>
          <w:sz w:val="22"/>
          <w:szCs w:val="22"/>
        </w:rPr>
        <w:t xml:space="preserve"> 1</w:t>
      </w:r>
      <w:r w:rsidR="00BB4D9D" w:rsidRPr="00AC318B">
        <w:rPr>
          <w:rFonts w:ascii="Arial" w:hAnsi="Arial" w:cs="Arial"/>
          <w:spacing w:val="-5"/>
          <w:sz w:val="22"/>
          <w:szCs w:val="22"/>
        </w:rPr>
        <w:t xml:space="preserve"> to the </w:t>
      </w:r>
      <w:r w:rsidR="001C7B41" w:rsidRPr="00AC318B">
        <w:rPr>
          <w:rFonts w:ascii="Arial" w:hAnsi="Arial" w:cs="Arial"/>
          <w:spacing w:val="-5"/>
          <w:sz w:val="22"/>
          <w:szCs w:val="22"/>
        </w:rPr>
        <w:t>Regulations</w:t>
      </w:r>
      <w:r w:rsidR="00BB4D9D" w:rsidRPr="00AC318B">
        <w:rPr>
          <w:rFonts w:ascii="Arial" w:hAnsi="Arial" w:cs="Arial"/>
          <w:spacing w:val="-5"/>
          <w:sz w:val="22"/>
          <w:szCs w:val="22"/>
        </w:rPr>
        <w:t xml:space="preserve">) </w:t>
      </w:r>
      <w:r w:rsidRPr="00AC318B">
        <w:rPr>
          <w:rFonts w:ascii="Arial" w:hAnsi="Arial" w:cs="Arial"/>
          <w:spacing w:val="-5"/>
          <w:sz w:val="22"/>
          <w:szCs w:val="22"/>
        </w:rPr>
        <w:t xml:space="preserve">and shall invite the Successful Bidder </w:t>
      </w:r>
      <w:r w:rsidR="00F34068" w:rsidRPr="00AC318B">
        <w:rPr>
          <w:rFonts w:ascii="Arial" w:hAnsi="Arial" w:cs="Arial"/>
          <w:spacing w:val="-5"/>
          <w:sz w:val="22"/>
          <w:szCs w:val="22"/>
        </w:rPr>
        <w:t xml:space="preserve">to sign </w:t>
      </w:r>
      <w:r w:rsidRPr="00AC318B">
        <w:rPr>
          <w:rFonts w:ascii="Arial" w:hAnsi="Arial" w:cs="Arial"/>
          <w:spacing w:val="-5"/>
          <w:sz w:val="22"/>
          <w:szCs w:val="22"/>
        </w:rPr>
        <w:t xml:space="preserve">the </w:t>
      </w:r>
      <w:r w:rsidR="00956AA0" w:rsidRPr="00AC318B">
        <w:rPr>
          <w:rFonts w:ascii="Arial" w:hAnsi="Arial" w:cs="Arial"/>
          <w:spacing w:val="-5"/>
          <w:sz w:val="22"/>
          <w:szCs w:val="22"/>
        </w:rPr>
        <w:t xml:space="preserve">wagon </w:t>
      </w:r>
      <w:r w:rsidRPr="00AC318B">
        <w:rPr>
          <w:rFonts w:ascii="Arial" w:hAnsi="Arial" w:cs="Arial"/>
          <w:spacing w:val="-5"/>
          <w:sz w:val="22"/>
          <w:szCs w:val="22"/>
        </w:rPr>
        <w:t xml:space="preserve">purchase </w:t>
      </w:r>
      <w:r w:rsidR="00603850" w:rsidRPr="00AC318B">
        <w:rPr>
          <w:rFonts w:ascii="Arial" w:hAnsi="Arial" w:cs="Arial"/>
          <w:spacing w:val="-5"/>
          <w:sz w:val="22"/>
          <w:szCs w:val="22"/>
        </w:rPr>
        <w:t>contract</w:t>
      </w:r>
      <w:r w:rsidRPr="00AC318B">
        <w:rPr>
          <w:rFonts w:ascii="Arial" w:hAnsi="Arial" w:cs="Arial"/>
          <w:spacing w:val="-5"/>
          <w:sz w:val="22"/>
          <w:szCs w:val="22"/>
        </w:rPr>
        <w:t xml:space="preserve"> within 5 (five) working days.</w:t>
      </w:r>
    </w:p>
    <w:p w14:paraId="6EFCCC34" w14:textId="13F3C331" w:rsidR="00E77EDA" w:rsidRPr="00AC318B" w:rsidRDefault="00E77EDA" w:rsidP="001D1E14">
      <w:pPr>
        <w:numPr>
          <w:ilvl w:val="1"/>
          <w:numId w:val="7"/>
        </w:numPr>
        <w:spacing w:before="120" w:after="120"/>
        <w:ind w:hanging="501"/>
        <w:jc w:val="both"/>
        <w:rPr>
          <w:rFonts w:ascii="Arial" w:hAnsi="Arial" w:cs="Arial"/>
          <w:sz w:val="22"/>
          <w:szCs w:val="22"/>
        </w:rPr>
      </w:pPr>
      <w:r w:rsidRPr="00AC318B">
        <w:rPr>
          <w:rFonts w:ascii="Arial" w:hAnsi="Arial" w:cs="Arial"/>
          <w:sz w:val="22"/>
          <w:szCs w:val="22"/>
        </w:rPr>
        <w:t>If, within</w:t>
      </w:r>
      <w:r w:rsidR="008C0987" w:rsidRPr="00AC318B">
        <w:rPr>
          <w:rFonts w:ascii="Arial" w:hAnsi="Arial" w:cs="Arial"/>
          <w:sz w:val="22"/>
          <w:szCs w:val="22"/>
        </w:rPr>
        <w:t xml:space="preserve"> 10 </w:t>
      </w:r>
      <w:r w:rsidRPr="00AC318B">
        <w:rPr>
          <w:rFonts w:ascii="Arial" w:hAnsi="Arial" w:cs="Arial"/>
          <w:sz w:val="22"/>
          <w:szCs w:val="22"/>
        </w:rPr>
        <w:t>(</w:t>
      </w:r>
      <w:r w:rsidR="008C0987" w:rsidRPr="00AC318B">
        <w:rPr>
          <w:rFonts w:ascii="Arial" w:hAnsi="Arial" w:cs="Arial"/>
          <w:sz w:val="22"/>
          <w:szCs w:val="22"/>
        </w:rPr>
        <w:t>ten</w:t>
      </w:r>
      <w:r w:rsidRPr="00AC318B">
        <w:rPr>
          <w:rFonts w:ascii="Arial" w:hAnsi="Arial" w:cs="Arial"/>
          <w:sz w:val="22"/>
          <w:szCs w:val="22"/>
        </w:rPr>
        <w:t xml:space="preserve">) working days of the date on which the draft </w:t>
      </w:r>
      <w:r w:rsidR="00070009" w:rsidRPr="00AC318B">
        <w:rPr>
          <w:rFonts w:ascii="Arial" w:hAnsi="Arial" w:cs="Arial"/>
          <w:sz w:val="22"/>
          <w:szCs w:val="22"/>
        </w:rPr>
        <w:t xml:space="preserve">purchase </w:t>
      </w:r>
      <w:r w:rsidR="00603850" w:rsidRPr="00AC318B">
        <w:rPr>
          <w:rFonts w:ascii="Arial" w:hAnsi="Arial" w:cs="Arial"/>
          <w:sz w:val="22"/>
          <w:szCs w:val="22"/>
        </w:rPr>
        <w:t>contract</w:t>
      </w:r>
      <w:r w:rsidRPr="00AC318B">
        <w:rPr>
          <w:rFonts w:ascii="Arial" w:hAnsi="Arial" w:cs="Arial"/>
          <w:sz w:val="22"/>
          <w:szCs w:val="22"/>
        </w:rPr>
        <w:t xml:space="preserve"> was sent, </w:t>
      </w:r>
      <w:r w:rsidR="004A56B7" w:rsidRPr="00AC318B">
        <w:rPr>
          <w:rFonts w:ascii="Arial" w:hAnsi="Arial" w:cs="Arial"/>
          <w:sz w:val="22"/>
          <w:szCs w:val="22"/>
        </w:rPr>
        <w:t>the Successful Bidder has</w:t>
      </w:r>
      <w:r w:rsidRPr="00AC318B">
        <w:rPr>
          <w:rFonts w:ascii="Arial" w:hAnsi="Arial" w:cs="Arial"/>
          <w:sz w:val="22"/>
          <w:szCs w:val="22"/>
        </w:rPr>
        <w:t xml:space="preserve"> not </w:t>
      </w:r>
      <w:r w:rsidR="004A56B7" w:rsidRPr="00AC318B">
        <w:rPr>
          <w:rFonts w:ascii="Arial" w:hAnsi="Arial" w:cs="Arial"/>
          <w:sz w:val="22"/>
          <w:szCs w:val="22"/>
        </w:rPr>
        <w:t>signed the</w:t>
      </w:r>
      <w:r w:rsidRPr="00AC318B">
        <w:rPr>
          <w:rFonts w:ascii="Arial" w:hAnsi="Arial" w:cs="Arial"/>
          <w:sz w:val="22"/>
          <w:szCs w:val="22"/>
        </w:rPr>
        <w:t xml:space="preserve"> purchase </w:t>
      </w:r>
      <w:r w:rsidR="00603850" w:rsidRPr="00AC318B">
        <w:rPr>
          <w:rFonts w:ascii="Arial" w:hAnsi="Arial" w:cs="Arial"/>
          <w:sz w:val="22"/>
          <w:szCs w:val="22"/>
        </w:rPr>
        <w:t>contract</w:t>
      </w:r>
      <w:r w:rsidRPr="00AC318B">
        <w:rPr>
          <w:rFonts w:ascii="Arial" w:hAnsi="Arial" w:cs="Arial"/>
          <w:sz w:val="22"/>
          <w:szCs w:val="22"/>
        </w:rPr>
        <w:t xml:space="preserve">, the Seller shall be entitled to consider that the Successful Bidder has withdrawn from the purchase of </w:t>
      </w:r>
      <w:r w:rsidR="008505D1" w:rsidRPr="00AC318B">
        <w:rPr>
          <w:rFonts w:ascii="Arial" w:hAnsi="Arial" w:cs="Arial"/>
          <w:sz w:val="22"/>
          <w:szCs w:val="22"/>
        </w:rPr>
        <w:t>the wagons</w:t>
      </w:r>
      <w:r w:rsidRPr="00AC318B">
        <w:rPr>
          <w:rFonts w:ascii="Arial" w:hAnsi="Arial" w:cs="Arial"/>
          <w:sz w:val="22"/>
          <w:szCs w:val="22"/>
        </w:rPr>
        <w:t>.</w:t>
      </w:r>
    </w:p>
    <w:p w14:paraId="45DEB569" w14:textId="56F1FE25" w:rsidR="00324315" w:rsidRPr="00AC318B" w:rsidRDefault="00E77EDA" w:rsidP="00110563">
      <w:pPr>
        <w:numPr>
          <w:ilvl w:val="1"/>
          <w:numId w:val="7"/>
        </w:numPr>
        <w:spacing w:before="120" w:after="120"/>
        <w:ind w:hanging="501"/>
        <w:jc w:val="both"/>
        <w:rPr>
          <w:rFonts w:ascii="Arial" w:hAnsi="Arial" w:cs="Arial"/>
          <w:sz w:val="22"/>
          <w:szCs w:val="22"/>
        </w:rPr>
      </w:pPr>
      <w:r w:rsidRPr="00AC318B">
        <w:rPr>
          <w:rFonts w:ascii="Arial" w:hAnsi="Arial" w:cs="Arial"/>
          <w:sz w:val="22"/>
          <w:szCs w:val="22"/>
        </w:rPr>
        <w:t xml:space="preserve">In the circumstances referred to in Clause </w:t>
      </w:r>
      <w:r w:rsidR="00100865" w:rsidRPr="00AC318B">
        <w:rPr>
          <w:rFonts w:ascii="Arial" w:hAnsi="Arial" w:cs="Arial"/>
          <w:sz w:val="22"/>
          <w:szCs w:val="22"/>
        </w:rPr>
        <w:t>7</w:t>
      </w:r>
      <w:r w:rsidRPr="00AC318B">
        <w:rPr>
          <w:rFonts w:ascii="Arial" w:hAnsi="Arial" w:cs="Arial"/>
          <w:sz w:val="22"/>
          <w:szCs w:val="22"/>
        </w:rPr>
        <w:t xml:space="preserve">.5 of the </w:t>
      </w:r>
      <w:r w:rsidR="001C7B41" w:rsidRPr="00AC318B">
        <w:rPr>
          <w:rFonts w:ascii="Arial" w:hAnsi="Arial" w:cs="Arial"/>
          <w:sz w:val="22"/>
          <w:szCs w:val="22"/>
        </w:rPr>
        <w:t>Regulations</w:t>
      </w:r>
      <w:r w:rsidRPr="00AC318B">
        <w:rPr>
          <w:rFonts w:ascii="Arial" w:hAnsi="Arial" w:cs="Arial"/>
          <w:sz w:val="22"/>
          <w:szCs w:val="22"/>
        </w:rPr>
        <w:t xml:space="preserve">, </w:t>
      </w:r>
      <w:r w:rsidR="00750B66" w:rsidRPr="00AC318B">
        <w:rPr>
          <w:rFonts w:ascii="Arial" w:hAnsi="Arial" w:cs="Arial"/>
          <w:sz w:val="22"/>
          <w:szCs w:val="22"/>
        </w:rPr>
        <w:t xml:space="preserve">the Commission shall be entitled to invite </w:t>
      </w:r>
      <w:r w:rsidRPr="00AC318B">
        <w:rPr>
          <w:rFonts w:ascii="Arial" w:hAnsi="Arial" w:cs="Arial"/>
          <w:sz w:val="22"/>
          <w:szCs w:val="22"/>
        </w:rPr>
        <w:t>the bidder who submitted the next highest bid to conclude a contract for the purchase of</w:t>
      </w:r>
      <w:r w:rsidR="000F420C" w:rsidRPr="00AC318B">
        <w:rPr>
          <w:rFonts w:ascii="Arial" w:hAnsi="Arial" w:cs="Arial"/>
          <w:sz w:val="22"/>
          <w:szCs w:val="22"/>
        </w:rPr>
        <w:t xml:space="preserve"> the wagons </w:t>
      </w:r>
      <w:r w:rsidRPr="00AC318B">
        <w:rPr>
          <w:rFonts w:ascii="Arial" w:hAnsi="Arial" w:cs="Arial"/>
          <w:sz w:val="22"/>
          <w:szCs w:val="22"/>
        </w:rPr>
        <w:t xml:space="preserve">at the price offered by them at the Auction. Should this Auction participant agree, the Commission shall draw up a report setting out the </w:t>
      </w:r>
      <w:proofErr w:type="gramStart"/>
      <w:r w:rsidRPr="00AC318B">
        <w:rPr>
          <w:rFonts w:ascii="Arial" w:hAnsi="Arial" w:cs="Arial"/>
          <w:sz w:val="22"/>
          <w:szCs w:val="22"/>
        </w:rPr>
        <w:t>aforementioned circumstances</w:t>
      </w:r>
      <w:proofErr w:type="gramEnd"/>
      <w:r w:rsidRPr="00AC318B">
        <w:rPr>
          <w:rFonts w:ascii="Arial" w:hAnsi="Arial" w:cs="Arial"/>
          <w:sz w:val="22"/>
          <w:szCs w:val="22"/>
        </w:rPr>
        <w:t xml:space="preserve"> and submit this report to the Seller’s </w:t>
      </w:r>
      <w:r w:rsidR="00FD6C23" w:rsidRPr="00FD6C23">
        <w:rPr>
          <w:rFonts w:ascii="Arial" w:hAnsi="Arial" w:cs="Arial"/>
          <w:sz w:val="22"/>
          <w:szCs w:val="22"/>
        </w:rPr>
        <w:t>Management</w:t>
      </w:r>
      <w:r w:rsidR="00FD6C23" w:rsidRPr="00FD6C23">
        <w:rPr>
          <w:rFonts w:ascii="Arial" w:hAnsi="Arial" w:cs="Arial"/>
          <w:sz w:val="22"/>
          <w:szCs w:val="22"/>
        </w:rPr>
        <w:t xml:space="preserve"> </w:t>
      </w:r>
      <w:r w:rsidRPr="00AC318B">
        <w:rPr>
          <w:rFonts w:ascii="Arial" w:hAnsi="Arial" w:cs="Arial"/>
          <w:sz w:val="22"/>
          <w:szCs w:val="22"/>
        </w:rPr>
        <w:t>board for approval. If the Commission’s minutes are approved by the</w:t>
      </w:r>
      <w:r w:rsidR="000F420C" w:rsidRPr="00AC318B">
        <w:rPr>
          <w:rFonts w:ascii="Arial" w:hAnsi="Arial" w:cs="Arial"/>
          <w:sz w:val="22"/>
          <w:szCs w:val="22"/>
        </w:rPr>
        <w:t xml:space="preserve"> Seller’s </w:t>
      </w:r>
      <w:r w:rsidR="00FD6C23" w:rsidRPr="00FD6C23">
        <w:rPr>
          <w:rFonts w:ascii="Arial" w:hAnsi="Arial" w:cs="Arial"/>
          <w:sz w:val="22"/>
          <w:szCs w:val="22"/>
        </w:rPr>
        <w:t>Management</w:t>
      </w:r>
      <w:r w:rsidR="00FD6C23" w:rsidRPr="00FD6C23">
        <w:rPr>
          <w:rFonts w:ascii="Arial" w:hAnsi="Arial" w:cs="Arial"/>
          <w:sz w:val="22"/>
          <w:szCs w:val="22"/>
        </w:rPr>
        <w:t xml:space="preserve"> </w:t>
      </w:r>
      <w:r w:rsidRPr="00AC318B">
        <w:rPr>
          <w:rFonts w:ascii="Arial" w:hAnsi="Arial" w:cs="Arial"/>
          <w:sz w:val="22"/>
          <w:szCs w:val="22"/>
        </w:rPr>
        <w:t xml:space="preserve">board, the contract for the purchase of </w:t>
      </w:r>
      <w:r w:rsidR="000F420C" w:rsidRPr="00AC318B">
        <w:rPr>
          <w:rFonts w:ascii="Arial" w:hAnsi="Arial" w:cs="Arial"/>
          <w:sz w:val="22"/>
          <w:szCs w:val="22"/>
        </w:rPr>
        <w:t xml:space="preserve">the wagons </w:t>
      </w:r>
      <w:r w:rsidRPr="00AC318B">
        <w:rPr>
          <w:rFonts w:ascii="Arial" w:hAnsi="Arial" w:cs="Arial"/>
          <w:sz w:val="22"/>
          <w:szCs w:val="22"/>
        </w:rPr>
        <w:t xml:space="preserve">shall be concluded with the Auction participant specified in the </w:t>
      </w:r>
      <w:r w:rsidR="00FD6C23" w:rsidRPr="00FD6C23">
        <w:rPr>
          <w:rFonts w:ascii="Arial" w:hAnsi="Arial" w:cs="Arial"/>
          <w:sz w:val="22"/>
          <w:szCs w:val="22"/>
        </w:rPr>
        <w:t>Management</w:t>
      </w:r>
      <w:r w:rsidR="00FD6C23" w:rsidRPr="00FD6C23">
        <w:rPr>
          <w:rFonts w:ascii="Arial" w:hAnsi="Arial" w:cs="Arial"/>
          <w:sz w:val="22"/>
          <w:szCs w:val="22"/>
        </w:rPr>
        <w:t xml:space="preserve"> </w:t>
      </w:r>
      <w:r w:rsidRPr="00AC318B">
        <w:rPr>
          <w:rFonts w:ascii="Arial" w:hAnsi="Arial" w:cs="Arial"/>
          <w:sz w:val="22"/>
          <w:szCs w:val="22"/>
        </w:rPr>
        <w:t>board’s decision.</w:t>
      </w:r>
    </w:p>
    <w:p w14:paraId="0993F56F" w14:textId="77777777" w:rsidR="008D0E43" w:rsidRPr="00AC318B" w:rsidRDefault="00F804DB" w:rsidP="00324315">
      <w:pPr>
        <w:numPr>
          <w:ilvl w:val="0"/>
          <w:numId w:val="7"/>
        </w:numPr>
        <w:spacing w:before="120" w:after="120"/>
        <w:jc w:val="center"/>
        <w:rPr>
          <w:rFonts w:ascii="Arial" w:hAnsi="Arial" w:cs="Arial"/>
          <w:sz w:val="22"/>
          <w:szCs w:val="22"/>
        </w:rPr>
      </w:pPr>
      <w:r w:rsidRPr="00AC318B">
        <w:rPr>
          <w:rFonts w:ascii="Arial" w:hAnsi="Arial" w:cs="Arial"/>
          <w:b/>
          <w:sz w:val="22"/>
          <w:szCs w:val="22"/>
        </w:rPr>
        <w:t xml:space="preserve">Procedure for payment of the purchase price </w:t>
      </w:r>
      <w:r w:rsidR="00BA53B7" w:rsidRPr="00AC318B">
        <w:rPr>
          <w:rFonts w:ascii="Arial" w:hAnsi="Arial" w:cs="Arial"/>
          <w:b/>
          <w:sz w:val="22"/>
          <w:szCs w:val="22"/>
        </w:rPr>
        <w:t>and other payments</w:t>
      </w:r>
    </w:p>
    <w:p w14:paraId="7C27161A" w14:textId="77777777" w:rsidR="007773F3" w:rsidRPr="00AC318B" w:rsidRDefault="007773F3" w:rsidP="007773F3">
      <w:pPr>
        <w:pStyle w:val="ListParagraph"/>
        <w:numPr>
          <w:ilvl w:val="0"/>
          <w:numId w:val="4"/>
        </w:numPr>
        <w:spacing w:before="120" w:after="120"/>
        <w:jc w:val="both"/>
        <w:rPr>
          <w:rStyle w:val="word"/>
          <w:rFonts w:ascii="Arial" w:hAnsi="Arial" w:cs="Arial"/>
          <w:vanish/>
          <w:sz w:val="22"/>
          <w:szCs w:val="22"/>
          <w:lang w:val="en-GB"/>
        </w:rPr>
      </w:pPr>
    </w:p>
    <w:p w14:paraId="5985DD87" w14:textId="4235B45C" w:rsidR="0045076D" w:rsidRPr="00AC318B" w:rsidRDefault="008C0987" w:rsidP="007773F3">
      <w:pPr>
        <w:numPr>
          <w:ilvl w:val="1"/>
          <w:numId w:val="4"/>
        </w:numPr>
        <w:spacing w:before="120" w:after="120"/>
        <w:ind w:left="0"/>
        <w:jc w:val="both"/>
        <w:rPr>
          <w:rFonts w:ascii="Arial" w:hAnsi="Arial" w:cs="Arial"/>
          <w:sz w:val="22"/>
          <w:szCs w:val="22"/>
        </w:rPr>
      </w:pPr>
      <w:r w:rsidRPr="00AC318B">
        <w:rPr>
          <w:rStyle w:val="word"/>
          <w:rFonts w:ascii="Arial" w:hAnsi="Arial" w:cs="Arial"/>
          <w:sz w:val="22"/>
          <w:szCs w:val="22"/>
        </w:rPr>
        <w:t>Following the</w:t>
      </w:r>
      <w:r w:rsidRPr="00AC318B">
        <w:rPr>
          <w:rStyle w:val="phrase"/>
          <w:rFonts w:ascii="Arial" w:hAnsi="Arial" w:cs="Arial"/>
          <w:sz w:val="22"/>
          <w:szCs w:val="22"/>
        </w:rPr>
        <w:t xml:space="preserve"> mutual </w:t>
      </w:r>
      <w:r w:rsidRPr="00AC318B">
        <w:rPr>
          <w:rStyle w:val="word"/>
          <w:rFonts w:ascii="Arial" w:hAnsi="Arial" w:cs="Arial"/>
          <w:sz w:val="22"/>
          <w:szCs w:val="22"/>
        </w:rPr>
        <w:t xml:space="preserve">signing of the </w:t>
      </w:r>
      <w:r w:rsidR="000F420C" w:rsidRPr="00AC318B">
        <w:rPr>
          <w:rFonts w:ascii="Arial" w:hAnsi="Arial" w:cs="Arial"/>
          <w:sz w:val="22"/>
          <w:szCs w:val="22"/>
        </w:rPr>
        <w:t xml:space="preserve">wagon </w:t>
      </w:r>
      <w:r w:rsidRPr="00AC318B">
        <w:rPr>
          <w:rStyle w:val="word"/>
          <w:rFonts w:ascii="Arial" w:hAnsi="Arial" w:cs="Arial"/>
          <w:sz w:val="22"/>
          <w:szCs w:val="22"/>
        </w:rPr>
        <w:t xml:space="preserve">purchase </w:t>
      </w:r>
      <w:r w:rsidR="00603850" w:rsidRPr="00AC318B">
        <w:rPr>
          <w:rStyle w:val="word"/>
          <w:rFonts w:ascii="Arial" w:hAnsi="Arial" w:cs="Arial"/>
          <w:sz w:val="22"/>
          <w:szCs w:val="22"/>
        </w:rPr>
        <w:t>contract</w:t>
      </w:r>
      <w:r w:rsidRPr="00AC318B">
        <w:rPr>
          <w:rStyle w:val="phrase"/>
          <w:rFonts w:ascii="Arial" w:hAnsi="Arial" w:cs="Arial"/>
          <w:sz w:val="22"/>
          <w:szCs w:val="22"/>
        </w:rPr>
        <w:t xml:space="preserve">, </w:t>
      </w:r>
      <w:r w:rsidRPr="00AC318B">
        <w:rPr>
          <w:rStyle w:val="word"/>
          <w:rFonts w:ascii="Arial" w:hAnsi="Arial" w:cs="Arial"/>
          <w:sz w:val="22"/>
          <w:szCs w:val="22"/>
        </w:rPr>
        <w:t xml:space="preserve">the Seller </w:t>
      </w:r>
      <w:r w:rsidRPr="00AC318B">
        <w:rPr>
          <w:rStyle w:val="phrase"/>
          <w:rFonts w:ascii="Arial" w:hAnsi="Arial" w:cs="Arial"/>
          <w:sz w:val="22"/>
          <w:szCs w:val="22"/>
        </w:rPr>
        <w:t xml:space="preserve">shall, </w:t>
      </w:r>
      <w:r w:rsidRPr="00AC318B">
        <w:rPr>
          <w:rStyle w:val="word"/>
          <w:rFonts w:ascii="Arial" w:hAnsi="Arial" w:cs="Arial"/>
          <w:sz w:val="22"/>
          <w:szCs w:val="22"/>
        </w:rPr>
        <w:t xml:space="preserve">in accordance with the terms of the purchase </w:t>
      </w:r>
      <w:r w:rsidR="00603850" w:rsidRPr="00AC318B">
        <w:rPr>
          <w:rStyle w:val="word"/>
          <w:rFonts w:ascii="Arial" w:hAnsi="Arial" w:cs="Arial"/>
          <w:sz w:val="22"/>
          <w:szCs w:val="22"/>
        </w:rPr>
        <w:t>contract</w:t>
      </w:r>
      <w:r w:rsidRPr="00AC318B">
        <w:rPr>
          <w:rStyle w:val="phrase"/>
          <w:rFonts w:ascii="Arial" w:hAnsi="Arial" w:cs="Arial"/>
          <w:sz w:val="22"/>
          <w:szCs w:val="22"/>
        </w:rPr>
        <w:t xml:space="preserve">, issue an invoice to the Buyer for the purchase </w:t>
      </w:r>
      <w:r w:rsidR="000F420C" w:rsidRPr="00AC318B">
        <w:rPr>
          <w:rStyle w:val="phrase"/>
          <w:rFonts w:ascii="Arial" w:hAnsi="Arial" w:cs="Arial"/>
          <w:sz w:val="22"/>
          <w:szCs w:val="22"/>
        </w:rPr>
        <w:t>of the wagons</w:t>
      </w:r>
      <w:r w:rsidRPr="00AC318B">
        <w:rPr>
          <w:rStyle w:val="phrase"/>
          <w:rFonts w:ascii="Arial" w:hAnsi="Arial" w:cs="Arial"/>
          <w:sz w:val="22"/>
          <w:szCs w:val="22"/>
        </w:rPr>
        <w:t xml:space="preserve">, which the Buyer shall pay in the amount and within the timeframe specified </w:t>
      </w:r>
      <w:r w:rsidR="001D0CD7" w:rsidRPr="00AC318B">
        <w:rPr>
          <w:rStyle w:val="phrase"/>
          <w:rFonts w:ascii="Arial" w:hAnsi="Arial" w:cs="Arial"/>
          <w:sz w:val="22"/>
          <w:szCs w:val="22"/>
        </w:rPr>
        <w:t xml:space="preserve">in the purchase </w:t>
      </w:r>
      <w:r w:rsidR="00603850" w:rsidRPr="00AC318B">
        <w:rPr>
          <w:rStyle w:val="phrase"/>
          <w:rFonts w:ascii="Arial" w:hAnsi="Arial" w:cs="Arial"/>
          <w:sz w:val="22"/>
          <w:szCs w:val="22"/>
        </w:rPr>
        <w:t>contract</w:t>
      </w:r>
      <w:r w:rsidRPr="00AC318B">
        <w:rPr>
          <w:rStyle w:val="phrase"/>
          <w:rFonts w:ascii="Arial" w:hAnsi="Arial" w:cs="Arial"/>
          <w:sz w:val="22"/>
          <w:szCs w:val="22"/>
        </w:rPr>
        <w:t xml:space="preserve">. </w:t>
      </w:r>
    </w:p>
    <w:p w14:paraId="7F9060BA" w14:textId="77777777" w:rsidR="00F804DB" w:rsidRPr="00AC318B" w:rsidRDefault="00F804DB" w:rsidP="00975213">
      <w:pPr>
        <w:numPr>
          <w:ilvl w:val="0"/>
          <w:numId w:val="4"/>
        </w:numPr>
        <w:spacing w:before="120" w:after="120"/>
        <w:ind w:left="357" w:hanging="357"/>
        <w:jc w:val="center"/>
        <w:rPr>
          <w:rFonts w:ascii="Arial" w:hAnsi="Arial" w:cs="Arial"/>
          <w:b/>
          <w:sz w:val="22"/>
          <w:szCs w:val="22"/>
        </w:rPr>
      </w:pPr>
      <w:r w:rsidRPr="00AC318B">
        <w:rPr>
          <w:rFonts w:ascii="Arial" w:hAnsi="Arial" w:cs="Arial"/>
          <w:b/>
          <w:sz w:val="22"/>
          <w:szCs w:val="22"/>
        </w:rPr>
        <w:t>The Seller’s contact persons</w:t>
      </w:r>
    </w:p>
    <w:p w14:paraId="60DBB3DB" w14:textId="77777777" w:rsidR="00E63C8A" w:rsidRPr="00AC318B" w:rsidRDefault="008257C3" w:rsidP="00975213">
      <w:pPr>
        <w:numPr>
          <w:ilvl w:val="1"/>
          <w:numId w:val="4"/>
        </w:numPr>
        <w:spacing w:before="120" w:after="120"/>
        <w:ind w:left="90" w:hanging="522"/>
        <w:jc w:val="both"/>
        <w:rPr>
          <w:rFonts w:ascii="Arial" w:hAnsi="Arial" w:cs="Arial"/>
          <w:sz w:val="22"/>
          <w:szCs w:val="22"/>
        </w:rPr>
      </w:pPr>
      <w:r w:rsidRPr="00AC318B">
        <w:rPr>
          <w:rFonts w:ascii="Arial" w:hAnsi="Arial" w:cs="Arial"/>
          <w:sz w:val="22"/>
          <w:szCs w:val="22"/>
        </w:rPr>
        <w:t>The Seller’s contact persons:</w:t>
      </w:r>
    </w:p>
    <w:p w14:paraId="678FD52A" w14:textId="2AFE9A84" w:rsidR="008257C3" w:rsidRPr="00AC318B" w:rsidRDefault="00F804DB" w:rsidP="00624532">
      <w:pPr>
        <w:numPr>
          <w:ilvl w:val="2"/>
          <w:numId w:val="4"/>
        </w:numPr>
        <w:ind w:left="709" w:hanging="709"/>
        <w:jc w:val="both"/>
        <w:rPr>
          <w:rFonts w:ascii="Arial" w:hAnsi="Arial" w:cs="Arial"/>
          <w:sz w:val="22"/>
          <w:szCs w:val="22"/>
        </w:rPr>
      </w:pPr>
      <w:r w:rsidRPr="00AC318B">
        <w:rPr>
          <w:rFonts w:ascii="Arial" w:hAnsi="Arial" w:cs="Arial"/>
          <w:b/>
          <w:bCs/>
          <w:sz w:val="22"/>
          <w:szCs w:val="22"/>
        </w:rPr>
        <w:t>for technical matters</w:t>
      </w:r>
      <w:r w:rsidR="007C612E" w:rsidRPr="00AC318B">
        <w:rPr>
          <w:rFonts w:ascii="Arial" w:hAnsi="Arial" w:cs="Arial"/>
          <w:b/>
          <w:bCs/>
          <w:sz w:val="22"/>
          <w:szCs w:val="22"/>
        </w:rPr>
        <w:t xml:space="preserve"> and wagon inspections </w:t>
      </w:r>
      <w:r w:rsidRPr="00AC318B">
        <w:rPr>
          <w:rFonts w:ascii="Arial" w:hAnsi="Arial" w:cs="Arial"/>
          <w:sz w:val="22"/>
          <w:szCs w:val="22"/>
        </w:rPr>
        <w:t xml:space="preserve">– </w:t>
      </w:r>
      <w:r w:rsidR="0054016A" w:rsidRPr="00AC318B">
        <w:rPr>
          <w:rFonts w:ascii="Arial" w:hAnsi="Arial" w:cs="Arial"/>
          <w:b/>
          <w:sz w:val="22"/>
          <w:szCs w:val="22"/>
        </w:rPr>
        <w:t xml:space="preserve">Nikolajs </w:t>
      </w:r>
      <w:proofErr w:type="gramStart"/>
      <w:r w:rsidR="0054016A" w:rsidRPr="00AC318B">
        <w:rPr>
          <w:rFonts w:ascii="Arial" w:hAnsi="Arial" w:cs="Arial"/>
          <w:b/>
          <w:sz w:val="22"/>
          <w:szCs w:val="22"/>
        </w:rPr>
        <w:t>Dokučajevs</w:t>
      </w:r>
      <w:r w:rsidR="000A7600" w:rsidRPr="00AC318B">
        <w:rPr>
          <w:rFonts w:ascii="Arial" w:hAnsi="Arial" w:cs="Arial"/>
          <w:sz w:val="22"/>
          <w:szCs w:val="22"/>
        </w:rPr>
        <w:t>,  tel</w:t>
      </w:r>
      <w:r w:rsidR="000F2883" w:rsidRPr="00AC318B">
        <w:rPr>
          <w:rFonts w:ascii="Arial" w:hAnsi="Arial" w:cs="Arial"/>
          <w:sz w:val="22"/>
          <w:szCs w:val="22"/>
        </w:rPr>
        <w:t>.</w:t>
      </w:r>
      <w:bookmarkStart w:id="3" w:name="_Hlk71280039"/>
      <w:proofErr w:type="gramEnd"/>
      <w:r w:rsidR="00CB21B6" w:rsidRPr="00AC318B">
        <w:rPr>
          <w:rFonts w:ascii="Arial" w:hAnsi="Arial" w:cs="Arial"/>
          <w:sz w:val="22"/>
          <w:szCs w:val="22"/>
        </w:rPr>
        <w:t xml:space="preserve"> </w:t>
      </w:r>
      <w:r w:rsidR="000F2883" w:rsidRPr="00AC318B">
        <w:rPr>
          <w:rFonts w:ascii="Arial" w:hAnsi="Arial" w:cs="Arial"/>
          <w:sz w:val="22"/>
          <w:szCs w:val="22"/>
        </w:rPr>
        <w:t>(+371)</w:t>
      </w:r>
      <w:r w:rsidR="00996D13" w:rsidRPr="00AC318B">
        <w:rPr>
          <w:rFonts w:ascii="Arial" w:hAnsi="Arial" w:cs="Arial"/>
          <w:sz w:val="22"/>
          <w:szCs w:val="22"/>
        </w:rPr>
        <w:t xml:space="preserve"> 25749717</w:t>
      </w:r>
      <w:r w:rsidR="009000C5" w:rsidRPr="00AC318B">
        <w:rPr>
          <w:rFonts w:ascii="Arial" w:hAnsi="Arial" w:cs="Arial"/>
          <w:sz w:val="22"/>
          <w:szCs w:val="22"/>
        </w:rPr>
        <w:t xml:space="preserve">, </w:t>
      </w:r>
      <w:r w:rsidR="008257C3" w:rsidRPr="00AC318B">
        <w:rPr>
          <w:rFonts w:ascii="Arial" w:hAnsi="Arial" w:cs="Arial"/>
          <w:sz w:val="22"/>
          <w:szCs w:val="22"/>
        </w:rPr>
        <w:t>email:</w:t>
      </w:r>
      <w:bookmarkEnd w:id="3"/>
      <w:r w:rsidR="00996D13" w:rsidRPr="00AC318B">
        <w:rPr>
          <w:rFonts w:ascii="Arial" w:hAnsi="Arial" w:cs="Arial"/>
          <w:sz w:val="22"/>
          <w:szCs w:val="22"/>
        </w:rPr>
        <w:fldChar w:fldCharType="begin"/>
      </w:r>
      <w:r w:rsidR="00996D13" w:rsidRPr="00AC318B">
        <w:rPr>
          <w:rFonts w:ascii="Arial" w:hAnsi="Arial" w:cs="Arial"/>
          <w:sz w:val="22"/>
          <w:szCs w:val="22"/>
        </w:rPr>
        <w:instrText>HYPERLINK "mailto:Nikolajs.Dokucajevs@ldz.lv"</w:instrText>
      </w:r>
      <w:r w:rsidR="00996D13" w:rsidRPr="00AC318B">
        <w:rPr>
          <w:rFonts w:ascii="Arial" w:hAnsi="Arial" w:cs="Arial"/>
          <w:sz w:val="22"/>
          <w:szCs w:val="22"/>
        </w:rPr>
      </w:r>
      <w:r w:rsidR="00996D13" w:rsidRPr="00AC318B">
        <w:rPr>
          <w:rFonts w:ascii="Arial" w:hAnsi="Arial" w:cs="Arial"/>
          <w:sz w:val="22"/>
          <w:szCs w:val="22"/>
        </w:rPr>
        <w:fldChar w:fldCharType="separate"/>
      </w:r>
      <w:r w:rsidR="00996D13" w:rsidRPr="00AC318B">
        <w:rPr>
          <w:rStyle w:val="Hyperlink"/>
          <w:rFonts w:ascii="Arial" w:hAnsi="Arial" w:cs="Arial"/>
          <w:color w:val="auto"/>
          <w:sz w:val="22"/>
          <w:szCs w:val="22"/>
          <w:u w:val="none"/>
        </w:rPr>
        <w:t xml:space="preserve"> </w:t>
      </w:r>
      <w:r w:rsidR="007B16BC" w:rsidRPr="00AC318B">
        <w:rPr>
          <w:rFonts w:ascii="Arial" w:hAnsi="Arial" w:cs="Arial"/>
          <w:sz w:val="22"/>
          <w:szCs w:val="22"/>
        </w:rPr>
        <w:t>Nikolajs.Dokucajevs@ldz.lv</w:t>
      </w:r>
      <w:r w:rsidR="00996D13" w:rsidRPr="00AC318B">
        <w:rPr>
          <w:rFonts w:ascii="Arial" w:hAnsi="Arial" w:cs="Arial"/>
          <w:sz w:val="22"/>
          <w:szCs w:val="22"/>
        </w:rPr>
        <w:fldChar w:fldCharType="end"/>
      </w:r>
      <w:r w:rsidR="007B16BC" w:rsidRPr="00AC318B">
        <w:rPr>
          <w:rFonts w:ascii="Arial" w:hAnsi="Arial" w:cs="Arial"/>
          <w:sz w:val="22"/>
          <w:szCs w:val="22"/>
        </w:rPr>
        <w:t>;</w:t>
      </w:r>
    </w:p>
    <w:p w14:paraId="6ADBE32E" w14:textId="450F554B" w:rsidR="00A71E33" w:rsidRPr="00AC318B" w:rsidRDefault="000F2883" w:rsidP="00624532">
      <w:pPr>
        <w:numPr>
          <w:ilvl w:val="2"/>
          <w:numId w:val="4"/>
        </w:numPr>
        <w:ind w:left="709" w:hanging="709"/>
        <w:jc w:val="both"/>
        <w:rPr>
          <w:rFonts w:ascii="Arial" w:hAnsi="Arial" w:cs="Arial"/>
          <w:sz w:val="22"/>
          <w:szCs w:val="22"/>
        </w:rPr>
      </w:pPr>
      <w:r w:rsidRPr="00AC318B">
        <w:rPr>
          <w:rFonts w:ascii="Arial" w:hAnsi="Arial" w:cs="Arial"/>
          <w:b/>
          <w:bCs/>
          <w:sz w:val="22"/>
          <w:szCs w:val="22"/>
        </w:rPr>
        <w:t>Secretary</w:t>
      </w:r>
      <w:r w:rsidR="00CE6085" w:rsidRPr="00AC318B">
        <w:rPr>
          <w:rFonts w:ascii="Arial" w:hAnsi="Arial" w:cs="Arial"/>
          <w:b/>
          <w:bCs/>
          <w:sz w:val="22"/>
          <w:szCs w:val="22"/>
        </w:rPr>
        <w:t xml:space="preserve"> to the Commission </w:t>
      </w:r>
      <w:r w:rsidR="00F804DB" w:rsidRPr="00AC318B">
        <w:rPr>
          <w:rFonts w:ascii="Arial" w:hAnsi="Arial" w:cs="Arial"/>
          <w:sz w:val="22"/>
          <w:szCs w:val="22"/>
        </w:rPr>
        <w:t xml:space="preserve">– </w:t>
      </w:r>
      <w:r w:rsidRPr="00AC318B">
        <w:rPr>
          <w:rFonts w:ascii="Arial" w:hAnsi="Arial" w:cs="Arial"/>
          <w:b/>
          <w:sz w:val="22"/>
          <w:szCs w:val="22"/>
        </w:rPr>
        <w:t>Inese Stendzeniece</w:t>
      </w:r>
      <w:r w:rsidRPr="00AC318B">
        <w:rPr>
          <w:rFonts w:ascii="Arial" w:hAnsi="Arial" w:cs="Arial"/>
          <w:sz w:val="22"/>
          <w:szCs w:val="22"/>
        </w:rPr>
        <w:t xml:space="preserve">, tel. (+371) 25719192, </w:t>
      </w:r>
      <w:r w:rsidR="008257C3" w:rsidRPr="00AC318B">
        <w:rPr>
          <w:rFonts w:ascii="Arial" w:hAnsi="Arial" w:cs="Arial"/>
          <w:sz w:val="22"/>
          <w:szCs w:val="22"/>
        </w:rPr>
        <w:t>email:</w:t>
      </w:r>
      <w:r w:rsidR="00F4571A">
        <w:rPr>
          <w:rFonts w:ascii="Arial" w:hAnsi="Arial" w:cs="Arial"/>
          <w:sz w:val="22"/>
          <w:szCs w:val="22"/>
        </w:rPr>
        <w:t xml:space="preserve"> </w:t>
      </w:r>
      <w:hyperlink r:id="rId12" w:history="1">
        <w:r w:rsidR="002B6ECB" w:rsidRPr="00D35B79">
          <w:rPr>
            <w:rStyle w:val="Hyperlink"/>
            <w:rFonts w:ascii="Arial" w:hAnsi="Arial" w:cs="Arial"/>
            <w:sz w:val="22"/>
            <w:szCs w:val="22"/>
          </w:rPr>
          <w:t>iepirkumi.cargo@ldz.lv</w:t>
        </w:r>
      </w:hyperlink>
      <w:r w:rsidR="00453FE8" w:rsidRPr="00AC318B">
        <w:rPr>
          <w:sz w:val="22"/>
          <w:szCs w:val="22"/>
        </w:rPr>
        <w:t>.</w:t>
      </w:r>
    </w:p>
    <w:p w14:paraId="7B82946C" w14:textId="77777777" w:rsidR="00705942" w:rsidRPr="00AC318B" w:rsidRDefault="00705942" w:rsidP="00682ED4">
      <w:pPr>
        <w:ind w:left="-142"/>
        <w:jc w:val="both"/>
        <w:rPr>
          <w:rFonts w:ascii="Arial" w:hAnsi="Arial" w:cs="Arial"/>
          <w:b/>
          <w:bCs/>
          <w:sz w:val="22"/>
          <w:szCs w:val="22"/>
        </w:rPr>
      </w:pPr>
    </w:p>
    <w:p w14:paraId="5325ECA0" w14:textId="54B13645" w:rsidR="008C0987" w:rsidRPr="00AC318B" w:rsidRDefault="00CD4F6C" w:rsidP="00682ED4">
      <w:pPr>
        <w:ind w:left="-142"/>
        <w:jc w:val="both"/>
        <w:rPr>
          <w:rFonts w:ascii="Arial" w:hAnsi="Arial" w:cs="Arial"/>
          <w:sz w:val="22"/>
          <w:szCs w:val="22"/>
        </w:rPr>
      </w:pPr>
      <w:r w:rsidRPr="00AC318B">
        <w:rPr>
          <w:rFonts w:ascii="Arial" w:hAnsi="Arial" w:cs="Arial"/>
          <w:b/>
          <w:bCs/>
          <w:sz w:val="22"/>
          <w:szCs w:val="22"/>
        </w:rPr>
        <w:t xml:space="preserve">The following annexes are attached to the Regulations and form an integral part thereof: </w:t>
      </w:r>
      <w:r w:rsidR="008C0987" w:rsidRPr="00AC318B">
        <w:rPr>
          <w:rFonts w:ascii="Arial" w:hAnsi="Arial" w:cs="Arial"/>
          <w:sz w:val="22"/>
          <w:szCs w:val="22"/>
        </w:rPr>
        <w:t xml:space="preserve">Annex 1 </w:t>
      </w:r>
      <w:r w:rsidR="00165BD0" w:rsidRPr="00AC318B">
        <w:rPr>
          <w:rFonts w:ascii="Arial" w:hAnsi="Arial" w:cs="Arial"/>
          <w:sz w:val="22"/>
          <w:szCs w:val="22"/>
        </w:rPr>
        <w:t xml:space="preserve">– </w:t>
      </w:r>
      <w:r w:rsidR="00B61210" w:rsidRPr="00AC318B">
        <w:rPr>
          <w:rFonts w:ascii="Arial" w:hAnsi="Arial" w:cs="Arial"/>
          <w:sz w:val="22"/>
          <w:szCs w:val="22"/>
        </w:rPr>
        <w:t xml:space="preserve">“Draft Purchase </w:t>
      </w:r>
      <w:r w:rsidR="00603850" w:rsidRPr="00AC318B">
        <w:rPr>
          <w:rFonts w:ascii="Arial" w:hAnsi="Arial" w:cs="Arial"/>
          <w:sz w:val="22"/>
          <w:szCs w:val="22"/>
        </w:rPr>
        <w:t>Contract</w:t>
      </w:r>
      <w:r w:rsidR="00B61210" w:rsidRPr="00AC318B">
        <w:rPr>
          <w:rFonts w:ascii="Arial" w:hAnsi="Arial" w:cs="Arial"/>
          <w:sz w:val="22"/>
          <w:szCs w:val="22"/>
        </w:rPr>
        <w:t>”;</w:t>
      </w:r>
    </w:p>
    <w:p w14:paraId="70F3A491" w14:textId="337E4DCF" w:rsidR="008C0987" w:rsidRPr="00AC318B" w:rsidRDefault="008C0987" w:rsidP="00682ED4">
      <w:pPr>
        <w:ind w:left="-142"/>
        <w:jc w:val="both"/>
        <w:rPr>
          <w:rFonts w:ascii="Arial" w:hAnsi="Arial" w:cs="Arial"/>
          <w:sz w:val="22"/>
          <w:szCs w:val="22"/>
        </w:rPr>
      </w:pPr>
      <w:r w:rsidRPr="00AC318B">
        <w:rPr>
          <w:rFonts w:ascii="Arial" w:hAnsi="Arial" w:cs="Arial"/>
          <w:sz w:val="22"/>
          <w:szCs w:val="22"/>
        </w:rPr>
        <w:t xml:space="preserve">Annex 2 – </w:t>
      </w:r>
      <w:r w:rsidR="005B0B08" w:rsidRPr="00AC318B">
        <w:rPr>
          <w:rFonts w:ascii="Arial" w:hAnsi="Arial" w:cs="Arial"/>
          <w:sz w:val="22"/>
          <w:szCs w:val="22"/>
        </w:rPr>
        <w:t xml:space="preserve">“Application Form”; </w:t>
      </w:r>
    </w:p>
    <w:p w14:paraId="6CEC39BD" w14:textId="2473209C" w:rsidR="0015691C" w:rsidRPr="00AC318B" w:rsidRDefault="008C0987" w:rsidP="0015691C">
      <w:pPr>
        <w:ind w:left="-142"/>
        <w:jc w:val="both"/>
        <w:rPr>
          <w:rFonts w:ascii="Arial" w:hAnsi="Arial" w:cs="Arial"/>
          <w:sz w:val="22"/>
          <w:szCs w:val="22"/>
        </w:rPr>
      </w:pPr>
      <w:r w:rsidRPr="00AC318B">
        <w:rPr>
          <w:rFonts w:ascii="Arial" w:hAnsi="Arial" w:cs="Arial"/>
          <w:sz w:val="22"/>
          <w:szCs w:val="22"/>
        </w:rPr>
        <w:t xml:space="preserve">Annex 3 </w:t>
      </w:r>
      <w:r w:rsidR="00165BD0" w:rsidRPr="00AC318B">
        <w:rPr>
          <w:rFonts w:ascii="Arial" w:hAnsi="Arial" w:cs="Arial"/>
          <w:sz w:val="22"/>
          <w:szCs w:val="22"/>
        </w:rPr>
        <w:t xml:space="preserve">– </w:t>
      </w:r>
      <w:r w:rsidR="00B61210" w:rsidRPr="00AC318B">
        <w:rPr>
          <w:rFonts w:ascii="Arial" w:hAnsi="Arial" w:cs="Arial"/>
          <w:sz w:val="22"/>
          <w:szCs w:val="22"/>
        </w:rPr>
        <w:t xml:space="preserve">“Technical Specification for Wagons” </w:t>
      </w:r>
      <w:r w:rsidR="00367260" w:rsidRPr="00AC318B">
        <w:rPr>
          <w:rFonts w:ascii="Arial" w:hAnsi="Arial" w:cs="Arial"/>
          <w:sz w:val="22"/>
          <w:szCs w:val="22"/>
        </w:rPr>
        <w:t>(Excel file)</w:t>
      </w:r>
      <w:r w:rsidR="000271A1" w:rsidRPr="00AC318B">
        <w:rPr>
          <w:rFonts w:ascii="Arial" w:hAnsi="Arial" w:cs="Arial"/>
          <w:sz w:val="22"/>
          <w:szCs w:val="22"/>
        </w:rPr>
        <w:t>;</w:t>
      </w:r>
    </w:p>
    <w:p w14:paraId="5B881536" w14:textId="3D956687" w:rsidR="0015691C" w:rsidRPr="00AC318B" w:rsidRDefault="000271A1" w:rsidP="004E0383">
      <w:pPr>
        <w:ind w:left="-142"/>
        <w:jc w:val="both"/>
        <w:rPr>
          <w:rFonts w:ascii="Arial" w:hAnsi="Arial" w:cs="Arial"/>
          <w:color w:val="000000" w:themeColor="text1"/>
          <w:sz w:val="22"/>
          <w:szCs w:val="22"/>
        </w:rPr>
      </w:pPr>
      <w:r w:rsidRPr="00AC318B">
        <w:rPr>
          <w:rFonts w:ascii="Arial" w:hAnsi="Arial" w:cs="Arial"/>
          <w:sz w:val="22"/>
          <w:szCs w:val="22"/>
        </w:rPr>
        <w:t xml:space="preserve">Annex 4 – </w:t>
      </w:r>
      <w:r w:rsidR="005B0B08" w:rsidRPr="00AC318B">
        <w:rPr>
          <w:rFonts w:ascii="Arial" w:hAnsi="Arial" w:cs="Arial"/>
          <w:sz w:val="22"/>
          <w:szCs w:val="22"/>
        </w:rPr>
        <w:t xml:space="preserve">“Cooperation Partner Identification </w:t>
      </w:r>
      <w:r w:rsidR="005B0B08" w:rsidRPr="00AC318B">
        <w:rPr>
          <w:rFonts w:ascii="Arial" w:hAnsi="Arial" w:cs="Arial"/>
          <w:color w:val="000000" w:themeColor="text1"/>
          <w:sz w:val="22"/>
          <w:szCs w:val="22"/>
        </w:rPr>
        <w:t>and Questionnaire Form for Legal Entities”.</w:t>
      </w:r>
    </w:p>
    <w:p w14:paraId="7F46B92F" w14:textId="77777777" w:rsidR="00E66079" w:rsidRPr="00AC318B" w:rsidRDefault="00E66079" w:rsidP="004E0383">
      <w:pPr>
        <w:spacing w:after="80"/>
        <w:jc w:val="center"/>
        <w:rPr>
          <w:rFonts w:ascii="Arial" w:hAnsi="Arial" w:cs="Arial"/>
          <w:i/>
          <w:iCs/>
          <w:sz w:val="22"/>
          <w:szCs w:val="22"/>
        </w:rPr>
      </w:pPr>
    </w:p>
    <w:p w14:paraId="3365DB58" w14:textId="77777777" w:rsidR="007773F3" w:rsidRPr="00AC318B" w:rsidRDefault="007773F3">
      <w:pPr>
        <w:rPr>
          <w:rFonts w:ascii="Arial" w:hAnsi="Arial" w:cs="Arial"/>
          <w:sz w:val="22"/>
          <w:szCs w:val="22"/>
        </w:rPr>
      </w:pPr>
      <w:r w:rsidRPr="00AC318B">
        <w:rPr>
          <w:rFonts w:ascii="Arial" w:hAnsi="Arial" w:cs="Arial"/>
          <w:sz w:val="22"/>
          <w:szCs w:val="22"/>
        </w:rPr>
        <w:br w:type="page"/>
      </w:r>
    </w:p>
    <w:p w14:paraId="5D836B47" w14:textId="0287EB98" w:rsidR="001666B7" w:rsidRPr="00AC318B" w:rsidRDefault="00673410" w:rsidP="00121C00">
      <w:pPr>
        <w:ind w:left="-142"/>
        <w:jc w:val="right"/>
        <w:rPr>
          <w:rFonts w:ascii="Arial" w:eastAsia="Arial" w:hAnsi="Arial" w:cs="Arial"/>
          <w:b/>
          <w:color w:val="000000" w:themeColor="text1"/>
          <w:sz w:val="22"/>
          <w:szCs w:val="22"/>
        </w:rPr>
      </w:pPr>
      <w:r w:rsidRPr="00AC318B">
        <w:rPr>
          <w:rFonts w:ascii="Arial" w:hAnsi="Arial" w:cs="Arial"/>
          <w:sz w:val="22"/>
          <w:szCs w:val="22"/>
        </w:rPr>
        <w:lastRenderedPageBreak/>
        <w:t xml:space="preserve">  </w:t>
      </w:r>
      <w:r w:rsidR="001666B7" w:rsidRPr="00AC318B">
        <w:rPr>
          <w:rFonts w:ascii="Arial" w:eastAsia="Arial" w:hAnsi="Arial" w:cs="Arial"/>
          <w:b/>
          <w:color w:val="000000" w:themeColor="text1"/>
          <w:sz w:val="22"/>
          <w:szCs w:val="22"/>
        </w:rPr>
        <w:t>Annex 1</w:t>
      </w:r>
    </w:p>
    <w:p w14:paraId="4086E4FC" w14:textId="47D736DB" w:rsidR="007248B5" w:rsidRPr="00AC318B" w:rsidRDefault="001C7B41" w:rsidP="007248B5">
      <w:pPr>
        <w:mirrorIndents/>
        <w:jc w:val="right"/>
        <w:rPr>
          <w:rFonts w:ascii="Arial" w:hAnsi="Arial" w:cs="Arial"/>
          <w:bCs/>
          <w:sz w:val="22"/>
          <w:szCs w:val="22"/>
        </w:rPr>
      </w:pPr>
      <w:r w:rsidRPr="00AC318B">
        <w:rPr>
          <w:rFonts w:ascii="Arial" w:hAnsi="Arial" w:cs="Arial"/>
          <w:bCs/>
          <w:sz w:val="22"/>
          <w:szCs w:val="22"/>
        </w:rPr>
        <w:t>Regulations</w:t>
      </w:r>
      <w:r w:rsidR="001666B7" w:rsidRPr="00AC318B">
        <w:rPr>
          <w:rFonts w:ascii="Arial" w:hAnsi="Arial" w:cs="Arial"/>
          <w:bCs/>
          <w:sz w:val="22"/>
          <w:szCs w:val="22"/>
        </w:rPr>
        <w:t xml:space="preserve"> for </w:t>
      </w:r>
      <w:r w:rsidR="007248B5" w:rsidRPr="00AC318B">
        <w:rPr>
          <w:rFonts w:ascii="Arial" w:hAnsi="Arial" w:cs="Arial"/>
          <w:bCs/>
          <w:sz w:val="22"/>
          <w:szCs w:val="22"/>
        </w:rPr>
        <w:t>the electronic auction (ID No. REAL</w:t>
      </w:r>
      <w:r w:rsidR="00090BE3" w:rsidRPr="00AC318B">
        <w:rPr>
          <w:rFonts w:ascii="Arial" w:hAnsi="Arial" w:cs="Arial"/>
          <w:bCs/>
          <w:sz w:val="22"/>
          <w:szCs w:val="22"/>
        </w:rPr>
        <w:t xml:space="preserve"> 2026/25</w:t>
      </w:r>
      <w:r w:rsidR="007248B5" w:rsidRPr="00AC318B">
        <w:rPr>
          <w:rFonts w:ascii="Arial" w:hAnsi="Arial" w:cs="Arial"/>
          <w:bCs/>
          <w:sz w:val="22"/>
          <w:szCs w:val="22"/>
        </w:rPr>
        <w:t>)</w:t>
      </w:r>
    </w:p>
    <w:p w14:paraId="120B706A" w14:textId="77777777" w:rsidR="007248B5" w:rsidRPr="00AC318B" w:rsidRDefault="007248B5" w:rsidP="007248B5">
      <w:pPr>
        <w:mirrorIndents/>
        <w:jc w:val="right"/>
        <w:rPr>
          <w:rFonts w:ascii="Arial" w:hAnsi="Arial" w:cs="Arial"/>
          <w:bCs/>
          <w:sz w:val="22"/>
          <w:szCs w:val="22"/>
        </w:rPr>
      </w:pPr>
      <w:r w:rsidRPr="00AC318B">
        <w:rPr>
          <w:rFonts w:ascii="Arial" w:hAnsi="Arial" w:cs="Arial"/>
          <w:bCs/>
          <w:sz w:val="22"/>
          <w:szCs w:val="22"/>
        </w:rPr>
        <w:t xml:space="preserve">for the sale of fitting platforms, covered wagons and conveyors </w:t>
      </w:r>
    </w:p>
    <w:p w14:paraId="3673ADA3" w14:textId="6D7F6C23" w:rsidR="00A9628F" w:rsidRPr="00AC318B" w:rsidRDefault="0006544C" w:rsidP="00A9628F">
      <w:pPr>
        <w:spacing w:line="276" w:lineRule="auto"/>
        <w:jc w:val="right"/>
        <w:rPr>
          <w:rFonts w:ascii="Arial" w:eastAsia="Arial" w:hAnsi="Arial" w:cs="Arial"/>
          <w:b/>
          <w:color w:val="000000" w:themeColor="text1"/>
          <w:sz w:val="22"/>
          <w:szCs w:val="22"/>
        </w:rPr>
      </w:pPr>
      <w:r w:rsidRPr="00AC318B">
        <w:rPr>
          <w:rFonts w:ascii="Arial" w:eastAsia="Arial" w:hAnsi="Arial" w:cs="Arial"/>
          <w:b/>
          <w:color w:val="000000" w:themeColor="text1"/>
          <w:sz w:val="22"/>
          <w:szCs w:val="22"/>
        </w:rPr>
        <w:t>DRAFT</w:t>
      </w:r>
    </w:p>
    <w:p w14:paraId="7E55504F" w14:textId="77777777" w:rsidR="007F4A77" w:rsidRPr="00AC318B" w:rsidRDefault="007F4A77" w:rsidP="00A9628F">
      <w:pPr>
        <w:spacing w:line="276" w:lineRule="auto"/>
        <w:jc w:val="right"/>
        <w:rPr>
          <w:rFonts w:ascii="Arial" w:eastAsia="Arial" w:hAnsi="Arial" w:cs="Arial"/>
          <w:b/>
          <w:color w:val="000000" w:themeColor="text1"/>
          <w:sz w:val="22"/>
          <w:szCs w:val="22"/>
        </w:rPr>
      </w:pPr>
    </w:p>
    <w:p w14:paraId="45B2688F" w14:textId="3E38A17F" w:rsidR="001A699C" w:rsidRPr="00AC318B" w:rsidRDefault="00F34068" w:rsidP="001E6694">
      <w:pPr>
        <w:spacing w:line="276" w:lineRule="auto"/>
        <w:jc w:val="both"/>
        <w:rPr>
          <w:rFonts w:ascii="Arial" w:eastAsia="Arial" w:hAnsi="Arial" w:cs="Arial"/>
          <w:b/>
          <w:i/>
          <w:iCs/>
          <w:color w:val="000000" w:themeColor="text1"/>
          <w:sz w:val="20"/>
          <w:szCs w:val="20"/>
        </w:rPr>
      </w:pPr>
      <w:r w:rsidRPr="00AC318B">
        <w:rPr>
          <w:rFonts w:ascii="Arial" w:hAnsi="Arial" w:cs="Arial"/>
          <w:i/>
          <w:iCs/>
          <w:color w:val="000000" w:themeColor="text1"/>
          <w:sz w:val="20"/>
          <w:szCs w:val="20"/>
        </w:rPr>
        <w:t xml:space="preserve">The purchase contract with the successful bidder shall be concluded in accordance with </w:t>
      </w:r>
      <w:r w:rsidR="00F00042" w:rsidRPr="00AC318B">
        <w:rPr>
          <w:rFonts w:ascii="Arial" w:hAnsi="Arial" w:cs="Arial"/>
          <w:i/>
          <w:iCs/>
          <w:color w:val="000000" w:themeColor="text1"/>
          <w:sz w:val="20"/>
          <w:szCs w:val="20"/>
        </w:rPr>
        <w:t xml:space="preserve">this draft. </w:t>
      </w:r>
      <w:r w:rsidR="001E6694" w:rsidRPr="00AC318B">
        <w:rPr>
          <w:rFonts w:ascii="Arial" w:hAnsi="Arial" w:cs="Arial"/>
          <w:i/>
          <w:iCs/>
          <w:color w:val="000000" w:themeColor="text1"/>
          <w:sz w:val="20"/>
          <w:szCs w:val="20"/>
        </w:rPr>
        <w:t>The terms of the</w:t>
      </w:r>
      <w:r w:rsidR="00F00042" w:rsidRPr="00AC318B">
        <w:rPr>
          <w:rFonts w:ascii="Arial" w:hAnsi="Arial" w:cs="Arial"/>
          <w:i/>
          <w:iCs/>
          <w:color w:val="000000" w:themeColor="text1"/>
          <w:sz w:val="20"/>
          <w:szCs w:val="20"/>
        </w:rPr>
        <w:t xml:space="preserve"> purchase </w:t>
      </w:r>
      <w:r w:rsidR="001E6694" w:rsidRPr="00AC318B">
        <w:rPr>
          <w:rFonts w:ascii="Arial" w:hAnsi="Arial" w:cs="Arial"/>
          <w:i/>
          <w:iCs/>
          <w:color w:val="000000" w:themeColor="text1"/>
          <w:sz w:val="20"/>
          <w:szCs w:val="20"/>
        </w:rPr>
        <w:t xml:space="preserve">contract may be mutually clarified </w:t>
      </w:r>
      <w:r w:rsidR="006B5431" w:rsidRPr="00AC318B">
        <w:rPr>
          <w:rFonts w:ascii="Arial" w:hAnsi="Arial" w:cs="Arial"/>
          <w:i/>
          <w:iCs/>
          <w:color w:val="000000" w:themeColor="text1"/>
          <w:sz w:val="20"/>
          <w:szCs w:val="20"/>
        </w:rPr>
        <w:t>prior to its signing</w:t>
      </w:r>
      <w:r w:rsidR="001E6694" w:rsidRPr="00AC318B">
        <w:rPr>
          <w:rFonts w:ascii="Arial" w:hAnsi="Arial" w:cs="Arial"/>
          <w:i/>
          <w:iCs/>
          <w:color w:val="000000" w:themeColor="text1"/>
          <w:sz w:val="20"/>
          <w:szCs w:val="20"/>
        </w:rPr>
        <w:t xml:space="preserve">, </w:t>
      </w:r>
      <w:r w:rsidR="007F4A77" w:rsidRPr="00AC318B">
        <w:rPr>
          <w:rFonts w:ascii="Arial" w:hAnsi="Arial" w:cs="Arial"/>
          <w:i/>
          <w:iCs/>
          <w:color w:val="000000" w:themeColor="text1"/>
          <w:sz w:val="20"/>
          <w:szCs w:val="20"/>
        </w:rPr>
        <w:t xml:space="preserve">provided that </w:t>
      </w:r>
      <w:r w:rsidR="001E6694" w:rsidRPr="00AC318B">
        <w:rPr>
          <w:rFonts w:ascii="Arial" w:hAnsi="Arial" w:cs="Arial"/>
          <w:i/>
          <w:iCs/>
          <w:color w:val="000000" w:themeColor="text1"/>
          <w:sz w:val="20"/>
          <w:szCs w:val="20"/>
        </w:rPr>
        <w:t xml:space="preserve">such clarifications relate to the formalisation of the auction results and </w:t>
      </w:r>
      <w:r w:rsidR="00F00042" w:rsidRPr="00AC318B">
        <w:rPr>
          <w:rFonts w:ascii="Arial" w:hAnsi="Arial" w:cs="Arial"/>
          <w:i/>
          <w:iCs/>
          <w:color w:val="000000" w:themeColor="text1"/>
          <w:sz w:val="20"/>
          <w:szCs w:val="20"/>
        </w:rPr>
        <w:t>are of a minor nature</w:t>
      </w:r>
    </w:p>
    <w:p w14:paraId="1D886170" w14:textId="77777777" w:rsidR="001E6694" w:rsidRPr="00AC318B" w:rsidRDefault="001E6694" w:rsidP="004E331F">
      <w:pPr>
        <w:spacing w:line="276" w:lineRule="auto"/>
        <w:jc w:val="center"/>
        <w:rPr>
          <w:rFonts w:ascii="Arial" w:eastAsia="Arial" w:hAnsi="Arial" w:cs="Arial"/>
          <w:b/>
          <w:color w:val="000000" w:themeColor="text1"/>
          <w:sz w:val="22"/>
          <w:szCs w:val="22"/>
        </w:rPr>
      </w:pPr>
    </w:p>
    <w:p w14:paraId="16F2CAF4" w14:textId="058EBFFC" w:rsidR="004E331F" w:rsidRPr="00AC318B" w:rsidRDefault="00165123" w:rsidP="004E331F">
      <w:pPr>
        <w:spacing w:line="276" w:lineRule="auto"/>
        <w:jc w:val="center"/>
        <w:rPr>
          <w:rFonts w:ascii="Arial" w:eastAsia="Arial" w:hAnsi="Arial" w:cs="Arial"/>
          <w:b/>
          <w:sz w:val="22"/>
          <w:szCs w:val="22"/>
        </w:rPr>
      </w:pPr>
      <w:r w:rsidRPr="00AC318B">
        <w:rPr>
          <w:rFonts w:ascii="Arial" w:eastAsia="Arial" w:hAnsi="Arial" w:cs="Arial"/>
          <w:b/>
          <w:sz w:val="22"/>
          <w:szCs w:val="22"/>
        </w:rPr>
        <w:t xml:space="preserve">Purchase </w:t>
      </w:r>
      <w:r w:rsidR="00603850" w:rsidRPr="00AC318B">
        <w:rPr>
          <w:rFonts w:ascii="Arial" w:eastAsia="Arial" w:hAnsi="Arial" w:cs="Arial"/>
          <w:b/>
          <w:sz w:val="22"/>
          <w:szCs w:val="22"/>
        </w:rPr>
        <w:t>Contract</w:t>
      </w:r>
      <w:r w:rsidRPr="00AC318B">
        <w:rPr>
          <w:rFonts w:ascii="Arial" w:eastAsia="Arial" w:hAnsi="Arial" w:cs="Arial"/>
          <w:b/>
          <w:sz w:val="22"/>
          <w:szCs w:val="22"/>
        </w:rPr>
        <w:t xml:space="preserve"> </w:t>
      </w:r>
      <w:r w:rsidR="004E331F" w:rsidRPr="00AC318B">
        <w:rPr>
          <w:rFonts w:ascii="Arial" w:eastAsia="Arial" w:hAnsi="Arial" w:cs="Arial"/>
          <w:b/>
          <w:sz w:val="22"/>
          <w:szCs w:val="22"/>
        </w:rPr>
        <w:t>No. -________</w:t>
      </w:r>
    </w:p>
    <w:p w14:paraId="7B60B2C7" w14:textId="77777777" w:rsidR="004E331F" w:rsidRPr="00AC318B" w:rsidRDefault="004E331F" w:rsidP="004E331F">
      <w:pPr>
        <w:spacing w:line="11" w:lineRule="exact"/>
        <w:rPr>
          <w:rFonts w:ascii="Arial" w:hAnsi="Arial" w:cs="Arial"/>
          <w:sz w:val="22"/>
          <w:szCs w:val="22"/>
        </w:rPr>
      </w:pPr>
    </w:p>
    <w:p w14:paraId="1B6459B9" w14:textId="77777777" w:rsidR="008C0987" w:rsidRPr="00AC318B" w:rsidRDefault="008C0987" w:rsidP="008C0987">
      <w:pPr>
        <w:jc w:val="both"/>
        <w:rPr>
          <w:rFonts w:ascii="Arial" w:eastAsia="Calibri" w:hAnsi="Arial" w:cs="Arial"/>
          <w:sz w:val="22"/>
          <w:szCs w:val="22"/>
        </w:rPr>
      </w:pPr>
      <w:r w:rsidRPr="00AC318B">
        <w:rPr>
          <w:rFonts w:ascii="Arial" w:eastAsia="Calibri" w:hAnsi="Arial" w:cs="Arial"/>
          <w:sz w:val="22"/>
          <w:szCs w:val="22"/>
        </w:rPr>
        <w:t>Riga, __________ 2026</w:t>
      </w:r>
    </w:p>
    <w:p w14:paraId="73D2BF95" w14:textId="77777777" w:rsidR="008C0987" w:rsidRPr="00AC318B" w:rsidRDefault="008C0987" w:rsidP="008C0987">
      <w:pPr>
        <w:jc w:val="both"/>
        <w:rPr>
          <w:rFonts w:ascii="Arial" w:eastAsia="Calibri" w:hAnsi="Arial" w:cs="Arial"/>
          <w:color w:val="000000" w:themeColor="text1"/>
          <w:sz w:val="22"/>
          <w:szCs w:val="22"/>
        </w:rPr>
      </w:pPr>
      <w:r w:rsidRPr="00AC318B">
        <w:rPr>
          <w:rFonts w:ascii="Arial" w:eastAsia="Calibri" w:hAnsi="Arial" w:cs="Arial"/>
          <w:color w:val="000000" w:themeColor="text1"/>
          <w:sz w:val="22"/>
          <w:szCs w:val="22"/>
        </w:rPr>
        <w:t xml:space="preserve">or </w:t>
      </w:r>
      <w:r w:rsidRPr="00AC318B">
        <w:rPr>
          <w:rFonts w:ascii="Arial" w:eastAsia="Calibri" w:hAnsi="Arial" w:cs="Arial"/>
          <w:i/>
          <w:iCs/>
          <w:color w:val="000000" w:themeColor="text1"/>
          <w:sz w:val="22"/>
          <w:szCs w:val="22"/>
        </w:rPr>
        <w:t>the date of the contract is the date of the last secure electronic signature and time stamp attached</w:t>
      </w:r>
    </w:p>
    <w:p w14:paraId="40F5BC53" w14:textId="77777777" w:rsidR="004E331F" w:rsidRPr="00AC318B" w:rsidRDefault="004E331F" w:rsidP="004E331F">
      <w:pPr>
        <w:jc w:val="both"/>
        <w:rPr>
          <w:rFonts w:ascii="Arial" w:hAnsi="Arial" w:cs="Arial"/>
          <w:b/>
          <w:sz w:val="22"/>
          <w:szCs w:val="22"/>
        </w:rPr>
      </w:pPr>
    </w:p>
    <w:p w14:paraId="2E469671" w14:textId="6C448AAF" w:rsidR="004E331F" w:rsidRPr="00AC318B" w:rsidRDefault="008C0987" w:rsidP="002401E9">
      <w:pPr>
        <w:spacing w:before="80" w:after="80"/>
        <w:jc w:val="both"/>
        <w:rPr>
          <w:rFonts w:ascii="Arial" w:hAnsi="Arial" w:cs="Arial"/>
          <w:sz w:val="22"/>
          <w:szCs w:val="22"/>
        </w:rPr>
      </w:pPr>
      <w:r w:rsidRPr="00AC318B">
        <w:rPr>
          <w:rFonts w:ascii="Arial" w:eastAsia="Calibri" w:hAnsi="Arial" w:cs="Arial"/>
          <w:b/>
          <w:sz w:val="22"/>
          <w:szCs w:val="22"/>
        </w:rPr>
        <w:t>The limited liability company “LDZ CARGO”</w:t>
      </w:r>
      <w:r w:rsidRPr="00AC318B">
        <w:rPr>
          <w:rFonts w:ascii="Arial" w:eastAsia="Calibri" w:hAnsi="Arial" w:cs="Arial"/>
          <w:sz w:val="22"/>
          <w:szCs w:val="22"/>
        </w:rPr>
        <w:t xml:space="preserve">, registration No. 40003788421 (hereinafter – the Seller), represented by the Chairman of the </w:t>
      </w:r>
      <w:r w:rsidR="00C248CE">
        <w:rPr>
          <w:rFonts w:ascii="Arial" w:eastAsia="Calibri" w:hAnsi="Arial" w:cs="Arial"/>
          <w:sz w:val="22"/>
          <w:szCs w:val="22"/>
        </w:rPr>
        <w:t>M</w:t>
      </w:r>
      <w:r w:rsidR="00C248CE" w:rsidRPr="00C248CE">
        <w:rPr>
          <w:rFonts w:ascii="Arial" w:eastAsia="Calibri" w:hAnsi="Arial" w:cs="Arial"/>
          <w:sz w:val="22"/>
          <w:szCs w:val="22"/>
        </w:rPr>
        <w:t xml:space="preserve">anagement </w:t>
      </w:r>
      <w:r w:rsidRPr="00AC318B">
        <w:rPr>
          <w:rFonts w:ascii="Arial" w:eastAsia="Calibri" w:hAnsi="Arial" w:cs="Arial"/>
          <w:sz w:val="22"/>
          <w:szCs w:val="22"/>
        </w:rPr>
        <w:t>Board</w:t>
      </w:r>
      <w:r w:rsidR="00394385" w:rsidRPr="00AC318B">
        <w:rPr>
          <w:rFonts w:ascii="Arial" w:eastAsia="Calibri" w:hAnsi="Arial" w:cs="Arial"/>
          <w:sz w:val="22"/>
          <w:szCs w:val="22"/>
        </w:rPr>
        <w:t xml:space="preserve"> _______ </w:t>
      </w:r>
      <w:r w:rsidRPr="00AC318B">
        <w:rPr>
          <w:rFonts w:ascii="Arial" w:eastAsia="Calibri" w:hAnsi="Arial" w:cs="Arial"/>
          <w:sz w:val="22"/>
          <w:szCs w:val="22"/>
        </w:rPr>
        <w:t>and a member of the</w:t>
      </w:r>
      <w:r w:rsidR="00081DFE" w:rsidRPr="00081DFE">
        <w:t xml:space="preserve"> </w:t>
      </w:r>
      <w:r w:rsidR="00081DFE" w:rsidRPr="00081DFE">
        <w:rPr>
          <w:rFonts w:ascii="Arial" w:eastAsia="Calibri" w:hAnsi="Arial" w:cs="Arial"/>
          <w:sz w:val="22"/>
          <w:szCs w:val="22"/>
        </w:rPr>
        <w:t>Management</w:t>
      </w:r>
      <w:r w:rsidRPr="00AC318B">
        <w:rPr>
          <w:rFonts w:ascii="Arial" w:eastAsia="Calibri" w:hAnsi="Arial" w:cs="Arial"/>
          <w:sz w:val="22"/>
          <w:szCs w:val="22"/>
        </w:rPr>
        <w:t xml:space="preserve"> Board</w:t>
      </w:r>
      <w:r w:rsidR="004E331F" w:rsidRPr="00AC318B">
        <w:rPr>
          <w:rFonts w:ascii="Arial" w:hAnsi="Arial" w:cs="Arial"/>
          <w:sz w:val="22"/>
          <w:szCs w:val="22"/>
        </w:rPr>
        <w:t xml:space="preserve"> _________________ </w:t>
      </w:r>
      <w:proofErr w:type="gramStart"/>
      <w:r w:rsidRPr="00AC318B">
        <w:rPr>
          <w:rFonts w:ascii="Arial" w:eastAsia="Calibri" w:hAnsi="Arial" w:cs="Arial"/>
          <w:sz w:val="22"/>
          <w:szCs w:val="22"/>
        </w:rPr>
        <w:t>on the basis of</w:t>
      </w:r>
      <w:proofErr w:type="gramEnd"/>
      <w:r w:rsidRPr="00AC318B">
        <w:rPr>
          <w:rFonts w:ascii="Arial" w:eastAsia="Calibri" w:hAnsi="Arial" w:cs="Arial"/>
          <w:sz w:val="22"/>
          <w:szCs w:val="22"/>
        </w:rPr>
        <w:t xml:space="preserve"> power of attorney No.</w:t>
      </w:r>
      <w:r w:rsidR="00587B90" w:rsidRPr="00AC318B">
        <w:rPr>
          <w:rFonts w:ascii="Arial" w:eastAsia="Calibri" w:hAnsi="Arial" w:cs="Arial"/>
          <w:sz w:val="22"/>
          <w:szCs w:val="22"/>
        </w:rPr>
        <w:t xml:space="preserve"> ______ dated ______</w:t>
      </w:r>
      <w:r w:rsidR="004E331F" w:rsidRPr="00AC318B">
        <w:rPr>
          <w:rFonts w:ascii="Arial" w:hAnsi="Arial" w:cs="Arial"/>
          <w:sz w:val="22"/>
          <w:szCs w:val="22"/>
        </w:rPr>
        <w:t>, on the one hand, and</w:t>
      </w:r>
    </w:p>
    <w:p w14:paraId="3C2552A6" w14:textId="166DBDFB" w:rsidR="004E331F" w:rsidRPr="00AC318B" w:rsidRDefault="004E331F" w:rsidP="00116334">
      <w:pPr>
        <w:spacing w:before="80" w:after="80"/>
        <w:jc w:val="both"/>
        <w:rPr>
          <w:rFonts w:ascii="Arial" w:hAnsi="Arial" w:cs="Arial"/>
          <w:sz w:val="22"/>
          <w:szCs w:val="22"/>
        </w:rPr>
      </w:pPr>
      <w:r w:rsidRPr="00AC318B">
        <w:rPr>
          <w:rFonts w:ascii="Arial" w:hAnsi="Arial" w:cs="Arial"/>
          <w:sz w:val="22"/>
          <w:szCs w:val="22"/>
        </w:rPr>
        <w:t xml:space="preserve">________________________________________________, </w:t>
      </w:r>
      <w:r w:rsidR="008C0987" w:rsidRPr="00AC318B">
        <w:rPr>
          <w:rFonts w:ascii="Arial" w:eastAsia="Calibri" w:hAnsi="Arial" w:cs="Arial"/>
          <w:sz w:val="22"/>
          <w:szCs w:val="22"/>
        </w:rPr>
        <w:t>registration No. _________ (</w:t>
      </w:r>
      <w:r w:rsidRPr="00AC318B">
        <w:rPr>
          <w:rFonts w:ascii="Arial" w:hAnsi="Arial" w:cs="Arial"/>
          <w:sz w:val="22"/>
          <w:szCs w:val="22"/>
        </w:rPr>
        <w:t>hereinafter referred to as the ‘Buyer’</w:t>
      </w:r>
      <w:r w:rsidR="008C0987" w:rsidRPr="00AC318B">
        <w:rPr>
          <w:rFonts w:ascii="Arial" w:hAnsi="Arial" w:cs="Arial"/>
          <w:sz w:val="22"/>
          <w:szCs w:val="22"/>
        </w:rPr>
        <w:t xml:space="preserve">), </w:t>
      </w:r>
      <w:r w:rsidRPr="00AC318B">
        <w:rPr>
          <w:rFonts w:ascii="Arial" w:hAnsi="Arial" w:cs="Arial"/>
          <w:sz w:val="22"/>
          <w:szCs w:val="22"/>
        </w:rPr>
        <w:t xml:space="preserve">represented by ______________, acting on the basis of _____________, on the other hand, both together referred to as the ‘Parties’, hereby enter into the </w:t>
      </w:r>
      <w:r w:rsidR="00336E8E" w:rsidRPr="00AC318B">
        <w:rPr>
          <w:rFonts w:ascii="Arial" w:hAnsi="Arial" w:cs="Arial"/>
          <w:sz w:val="22"/>
          <w:szCs w:val="22"/>
        </w:rPr>
        <w:t xml:space="preserve">following </w:t>
      </w:r>
      <w:r w:rsidRPr="00AC318B">
        <w:rPr>
          <w:rFonts w:ascii="Arial" w:hAnsi="Arial" w:cs="Arial"/>
          <w:sz w:val="22"/>
          <w:szCs w:val="22"/>
        </w:rPr>
        <w:t xml:space="preserve">purchase </w:t>
      </w:r>
      <w:r w:rsidR="00603850" w:rsidRPr="00AC318B">
        <w:rPr>
          <w:rFonts w:ascii="Arial" w:hAnsi="Arial" w:cs="Arial"/>
          <w:sz w:val="22"/>
          <w:szCs w:val="22"/>
        </w:rPr>
        <w:t>contract</w:t>
      </w:r>
      <w:r w:rsidRPr="00AC318B">
        <w:rPr>
          <w:rFonts w:ascii="Arial" w:hAnsi="Arial" w:cs="Arial"/>
          <w:sz w:val="22"/>
          <w:szCs w:val="22"/>
        </w:rPr>
        <w:t xml:space="preserve"> </w:t>
      </w:r>
      <w:r w:rsidR="007B031A" w:rsidRPr="00AC318B">
        <w:rPr>
          <w:rFonts w:ascii="Arial" w:hAnsi="Arial" w:cs="Arial"/>
          <w:sz w:val="22"/>
          <w:szCs w:val="22"/>
        </w:rPr>
        <w:t>(</w:t>
      </w:r>
      <w:r w:rsidRPr="00AC318B">
        <w:rPr>
          <w:rFonts w:ascii="Arial" w:hAnsi="Arial" w:cs="Arial"/>
          <w:sz w:val="22"/>
          <w:szCs w:val="22"/>
        </w:rPr>
        <w:t>hereinafter referred to as the ‘</w:t>
      </w:r>
      <w:r w:rsidR="00603850" w:rsidRPr="00AC318B">
        <w:rPr>
          <w:rFonts w:ascii="Arial" w:hAnsi="Arial" w:cs="Arial"/>
          <w:sz w:val="22"/>
          <w:szCs w:val="22"/>
        </w:rPr>
        <w:t>Contract</w:t>
      </w:r>
      <w:r w:rsidRPr="00AC318B">
        <w:rPr>
          <w:rFonts w:ascii="Arial" w:hAnsi="Arial" w:cs="Arial"/>
          <w:sz w:val="22"/>
          <w:szCs w:val="22"/>
        </w:rPr>
        <w:t>’</w:t>
      </w:r>
      <w:r w:rsidR="007B031A" w:rsidRPr="00AC318B">
        <w:rPr>
          <w:rFonts w:ascii="Arial" w:hAnsi="Arial" w:cs="Arial"/>
          <w:sz w:val="22"/>
          <w:szCs w:val="22"/>
        </w:rPr>
        <w:t>)</w:t>
      </w:r>
      <w:r w:rsidRPr="00AC318B">
        <w:rPr>
          <w:rFonts w:ascii="Arial" w:hAnsi="Arial" w:cs="Arial"/>
          <w:sz w:val="22"/>
          <w:szCs w:val="22"/>
        </w:rPr>
        <w:t>.</w:t>
      </w:r>
    </w:p>
    <w:p w14:paraId="7EE07AC6" w14:textId="16C92809" w:rsidR="004E331F" w:rsidRPr="00AC318B" w:rsidRDefault="00E209A7" w:rsidP="00116334">
      <w:pPr>
        <w:numPr>
          <w:ilvl w:val="0"/>
          <w:numId w:val="3"/>
        </w:numPr>
        <w:tabs>
          <w:tab w:val="left" w:pos="284"/>
        </w:tabs>
        <w:spacing w:before="120" w:after="120" w:line="0" w:lineRule="atLeast"/>
        <w:ind w:left="357" w:hanging="357"/>
        <w:jc w:val="center"/>
        <w:rPr>
          <w:rFonts w:ascii="Arial" w:eastAsia="Arial" w:hAnsi="Arial" w:cs="Arial"/>
          <w:b/>
          <w:sz w:val="22"/>
          <w:szCs w:val="22"/>
        </w:rPr>
      </w:pPr>
      <w:r w:rsidRPr="00AC318B">
        <w:rPr>
          <w:rFonts w:ascii="Arial" w:eastAsia="Arial" w:hAnsi="Arial" w:cs="Arial"/>
          <w:b/>
          <w:sz w:val="22"/>
          <w:szCs w:val="22"/>
        </w:rPr>
        <w:t xml:space="preserve">Subject-matter of the </w:t>
      </w:r>
      <w:r w:rsidR="00603850" w:rsidRPr="00AC318B">
        <w:rPr>
          <w:rFonts w:ascii="Arial" w:eastAsia="Arial" w:hAnsi="Arial" w:cs="Arial"/>
          <w:b/>
          <w:sz w:val="22"/>
          <w:szCs w:val="22"/>
        </w:rPr>
        <w:t>Contract</w:t>
      </w:r>
    </w:p>
    <w:p w14:paraId="2DE4EAAB" w14:textId="2A145B8B" w:rsidR="004E331F" w:rsidRPr="00AC318B" w:rsidRDefault="004E331F" w:rsidP="001D1E14">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Seller sells and transfers to the Buyer, and the Buyer purchases and takes delivery from the Seller, </w:t>
      </w:r>
      <w:r w:rsidR="00823A21" w:rsidRPr="00AC318B">
        <w:rPr>
          <w:rFonts w:ascii="Arial" w:eastAsia="Arial" w:hAnsi="Arial" w:cs="Arial"/>
          <w:sz w:val="22"/>
          <w:szCs w:val="22"/>
        </w:rPr>
        <w:t>the</w:t>
      </w:r>
      <w:r w:rsidRPr="00AC318B">
        <w:rPr>
          <w:rFonts w:ascii="Arial" w:eastAsia="Arial" w:hAnsi="Arial" w:cs="Arial"/>
          <w:sz w:val="22"/>
          <w:szCs w:val="22"/>
        </w:rPr>
        <w:t xml:space="preserve"> following </w:t>
      </w:r>
      <w:r w:rsidR="003B3508" w:rsidRPr="00AC318B">
        <w:rPr>
          <w:rFonts w:ascii="Arial" w:eastAsia="Arial" w:hAnsi="Arial" w:cs="Arial"/>
          <w:sz w:val="22"/>
          <w:szCs w:val="22"/>
        </w:rPr>
        <w:t xml:space="preserve">second-hand </w:t>
      </w:r>
      <w:r w:rsidRPr="00AC318B">
        <w:rPr>
          <w:rFonts w:ascii="Arial" w:eastAsia="Arial" w:hAnsi="Arial" w:cs="Arial"/>
          <w:sz w:val="22"/>
          <w:szCs w:val="22"/>
        </w:rPr>
        <w:t xml:space="preserve">movable </w:t>
      </w:r>
      <w:r w:rsidR="00823A21" w:rsidRPr="00AC318B">
        <w:rPr>
          <w:rFonts w:ascii="Arial" w:eastAsia="Arial" w:hAnsi="Arial" w:cs="Arial"/>
          <w:sz w:val="22"/>
          <w:szCs w:val="22"/>
        </w:rPr>
        <w:t xml:space="preserve">property </w:t>
      </w:r>
      <w:r w:rsidRPr="00AC318B">
        <w:rPr>
          <w:rFonts w:ascii="Arial" w:eastAsia="Arial" w:hAnsi="Arial" w:cs="Arial"/>
          <w:sz w:val="22"/>
          <w:szCs w:val="22"/>
        </w:rPr>
        <w:t>owned by the Seller</w:t>
      </w:r>
      <w:r w:rsidR="00823A21" w:rsidRPr="00AC318B">
        <w:rPr>
          <w:rFonts w:ascii="Arial" w:eastAsia="Arial" w:hAnsi="Arial" w:cs="Arial"/>
          <w:sz w:val="22"/>
          <w:szCs w:val="22"/>
        </w:rPr>
        <w:t xml:space="preserve"> _________________ (</w:t>
      </w:r>
      <w:r w:rsidR="00A771CB" w:rsidRPr="00AC318B">
        <w:rPr>
          <w:rFonts w:ascii="Arial" w:eastAsia="Arial" w:hAnsi="Arial" w:cs="Arial"/>
          <w:sz w:val="22"/>
          <w:szCs w:val="22"/>
        </w:rPr>
        <w:t xml:space="preserve">hereinafter </w:t>
      </w:r>
      <w:r w:rsidRPr="00AC318B">
        <w:rPr>
          <w:rFonts w:ascii="Arial" w:eastAsia="Arial" w:hAnsi="Arial" w:cs="Arial"/>
          <w:sz w:val="22"/>
          <w:szCs w:val="22"/>
        </w:rPr>
        <w:t xml:space="preserve">– </w:t>
      </w:r>
      <w:r w:rsidR="00823A21" w:rsidRPr="00AC318B">
        <w:rPr>
          <w:rFonts w:ascii="Arial" w:eastAsia="Arial" w:hAnsi="Arial" w:cs="Arial"/>
          <w:b/>
          <w:bCs/>
          <w:sz w:val="22"/>
          <w:szCs w:val="22"/>
        </w:rPr>
        <w:t>the Property</w:t>
      </w:r>
      <w:r w:rsidR="00823A21" w:rsidRPr="00AC318B">
        <w:rPr>
          <w:rFonts w:ascii="Arial" w:eastAsia="Arial" w:hAnsi="Arial" w:cs="Arial"/>
          <w:sz w:val="22"/>
          <w:szCs w:val="22"/>
        </w:rPr>
        <w:t>)</w:t>
      </w:r>
      <w:r w:rsidRPr="00AC318B">
        <w:rPr>
          <w:rFonts w:ascii="Arial" w:eastAsia="Arial" w:hAnsi="Arial" w:cs="Arial"/>
          <w:sz w:val="22"/>
          <w:szCs w:val="22"/>
        </w:rPr>
        <w:t xml:space="preserve">, which the Buyer acquired </w:t>
      </w:r>
      <w:r w:rsidR="008C0987" w:rsidRPr="00AC318B">
        <w:rPr>
          <w:rFonts w:ascii="Arial" w:hAnsi="Arial" w:cs="Arial"/>
          <w:bCs/>
          <w:sz w:val="22"/>
          <w:szCs w:val="22"/>
        </w:rPr>
        <w:t xml:space="preserve">at </w:t>
      </w:r>
      <w:r w:rsidR="008C0987" w:rsidRPr="00AC318B">
        <w:rPr>
          <w:rFonts w:ascii="Arial" w:hAnsi="Arial" w:cs="Arial"/>
          <w:sz w:val="22"/>
          <w:szCs w:val="22"/>
          <w:lang w:eastAsia="lv-LV"/>
        </w:rPr>
        <w:t>the auction</w:t>
      </w:r>
      <w:r w:rsidR="008C0987" w:rsidRPr="00AC318B">
        <w:rPr>
          <w:rFonts w:ascii="Arial" w:hAnsi="Arial" w:cs="Arial"/>
          <w:bCs/>
          <w:sz w:val="22"/>
          <w:szCs w:val="22"/>
        </w:rPr>
        <w:t xml:space="preserve"> organised by the Seller on _______ 2026</w:t>
      </w:r>
      <w:r w:rsidR="008C0987" w:rsidRPr="00AC318B">
        <w:rPr>
          <w:rFonts w:ascii="Arial" w:hAnsi="Arial" w:cs="Arial"/>
          <w:sz w:val="22"/>
          <w:szCs w:val="22"/>
          <w:lang w:eastAsia="lv-LV"/>
        </w:rPr>
        <w:t xml:space="preserve"> ____________ (held </w:t>
      </w:r>
      <w:r w:rsidR="008C0987" w:rsidRPr="00AC318B">
        <w:rPr>
          <w:rFonts w:ascii="Arial" w:hAnsi="Arial" w:cs="Arial"/>
          <w:sz w:val="22"/>
          <w:szCs w:val="22"/>
        </w:rPr>
        <w:t>on the electronic auction website</w:t>
      </w:r>
      <w:hyperlink r:id="rId13" w:history="1">
        <w:r w:rsidR="008C0987" w:rsidRPr="00AC318B">
          <w:rPr>
            <w:rStyle w:val="Hyperlink"/>
            <w:rFonts w:ascii="Arial" w:hAnsi="Arial" w:cs="Arial"/>
            <w:sz w:val="22"/>
            <w:szCs w:val="22"/>
          </w:rPr>
          <w:t xml:space="preserve"> http://auctioncargo.ldz.lv</w:t>
        </w:r>
      </w:hyperlink>
      <w:r w:rsidR="008C0987" w:rsidRPr="00AC318B">
        <w:rPr>
          <w:rFonts w:ascii="Arial" w:hAnsi="Arial" w:cs="Arial"/>
          <w:sz w:val="22"/>
          <w:szCs w:val="22"/>
          <w:lang w:eastAsia="lv-LV"/>
        </w:rPr>
        <w:t>).</w:t>
      </w:r>
    </w:p>
    <w:p w14:paraId="44136383" w14:textId="46E84E01" w:rsidR="00E039C3" w:rsidRPr="00AC318B" w:rsidRDefault="004E331F" w:rsidP="004426C2">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A </w:t>
      </w:r>
      <w:r w:rsidR="000B0A02" w:rsidRPr="00AC318B">
        <w:rPr>
          <w:rFonts w:ascii="Arial" w:eastAsia="Arial" w:hAnsi="Arial" w:cs="Arial"/>
          <w:sz w:val="22"/>
          <w:szCs w:val="22"/>
        </w:rPr>
        <w:t xml:space="preserve">brief </w:t>
      </w:r>
      <w:r w:rsidRPr="00AC318B">
        <w:rPr>
          <w:rFonts w:ascii="Arial" w:eastAsia="Arial" w:hAnsi="Arial" w:cs="Arial"/>
          <w:sz w:val="22"/>
          <w:szCs w:val="22"/>
        </w:rPr>
        <w:t xml:space="preserve">description of the Property </w:t>
      </w:r>
      <w:r w:rsidR="00F67562" w:rsidRPr="00AC318B">
        <w:rPr>
          <w:rFonts w:ascii="Arial" w:eastAsia="Arial" w:hAnsi="Arial" w:cs="Arial"/>
          <w:sz w:val="22"/>
          <w:szCs w:val="22"/>
        </w:rPr>
        <w:t>is set out in Annex</w:t>
      </w:r>
      <w:r w:rsidR="00406725" w:rsidRPr="00AC318B">
        <w:rPr>
          <w:rFonts w:ascii="Arial" w:eastAsia="Arial" w:hAnsi="Arial" w:cs="Arial"/>
          <w:sz w:val="22"/>
          <w:szCs w:val="22"/>
        </w:rPr>
        <w:t xml:space="preserve"> 1</w:t>
      </w:r>
      <w:r w:rsidR="00F67562" w:rsidRPr="00AC318B">
        <w:rPr>
          <w:rFonts w:ascii="Arial" w:eastAsia="Arial" w:hAnsi="Arial" w:cs="Arial"/>
          <w:sz w:val="22"/>
          <w:szCs w:val="22"/>
        </w:rPr>
        <w:t xml:space="preserve"> to this </w:t>
      </w:r>
      <w:r w:rsidR="00603850" w:rsidRPr="00AC318B">
        <w:rPr>
          <w:rFonts w:ascii="Arial" w:eastAsia="Arial" w:hAnsi="Arial" w:cs="Arial"/>
          <w:sz w:val="22"/>
          <w:szCs w:val="22"/>
        </w:rPr>
        <w:t>Contract</w:t>
      </w:r>
      <w:r w:rsidR="00F67562" w:rsidRPr="00AC318B">
        <w:rPr>
          <w:rFonts w:ascii="Arial" w:eastAsia="Arial" w:hAnsi="Arial" w:cs="Arial"/>
          <w:sz w:val="22"/>
          <w:szCs w:val="22"/>
        </w:rPr>
        <w:t>.</w:t>
      </w:r>
    </w:p>
    <w:p w14:paraId="22E7CB1F" w14:textId="3E53DB93" w:rsidR="0059309A" w:rsidRPr="00AC318B" w:rsidRDefault="0059309A" w:rsidP="001D1E14">
      <w:pPr>
        <w:numPr>
          <w:ilvl w:val="1"/>
          <w:numId w:val="3"/>
        </w:numPr>
        <w:spacing w:before="80" w:after="80" w:line="0" w:lineRule="atLeast"/>
        <w:ind w:left="567" w:hanging="567"/>
        <w:jc w:val="both"/>
        <w:rPr>
          <w:rFonts w:ascii="Arial" w:eastAsia="Arial" w:hAnsi="Arial" w:cs="Arial"/>
          <w:bCs/>
          <w:sz w:val="22"/>
          <w:szCs w:val="22"/>
        </w:rPr>
      </w:pPr>
      <w:r w:rsidRPr="00AC318B">
        <w:rPr>
          <w:rFonts w:ascii="Arial" w:eastAsia="Arial" w:hAnsi="Arial" w:cs="Arial"/>
          <w:bCs/>
          <w:sz w:val="22"/>
          <w:szCs w:val="22"/>
        </w:rPr>
        <w:t xml:space="preserve">Prior to signing this </w:t>
      </w:r>
      <w:r w:rsidR="00603850" w:rsidRPr="00AC318B">
        <w:rPr>
          <w:rFonts w:ascii="Arial" w:eastAsia="Arial" w:hAnsi="Arial" w:cs="Arial"/>
          <w:bCs/>
          <w:sz w:val="22"/>
          <w:szCs w:val="22"/>
        </w:rPr>
        <w:t>Contract</w:t>
      </w:r>
      <w:r w:rsidR="002401E9" w:rsidRPr="00AC318B">
        <w:rPr>
          <w:rFonts w:ascii="Arial" w:eastAsia="Arial" w:hAnsi="Arial" w:cs="Arial"/>
          <w:bCs/>
          <w:sz w:val="22"/>
          <w:szCs w:val="22"/>
        </w:rPr>
        <w:t>,</w:t>
      </w:r>
      <w:r w:rsidRPr="00AC318B">
        <w:rPr>
          <w:rFonts w:ascii="Arial" w:eastAsia="Arial" w:hAnsi="Arial" w:cs="Arial"/>
          <w:bCs/>
          <w:sz w:val="22"/>
          <w:szCs w:val="22"/>
        </w:rPr>
        <w:t xml:space="preserve"> the Buyer has fully familiarised themselves with the actual and technical condition of the Property</w:t>
      </w:r>
      <w:r w:rsidR="002401E9" w:rsidRPr="00AC318B">
        <w:rPr>
          <w:rFonts w:ascii="Arial" w:eastAsia="Arial" w:hAnsi="Arial" w:cs="Arial"/>
          <w:bCs/>
          <w:sz w:val="22"/>
          <w:szCs w:val="22"/>
        </w:rPr>
        <w:t xml:space="preserve">, </w:t>
      </w:r>
      <w:r w:rsidRPr="00AC318B">
        <w:rPr>
          <w:rFonts w:ascii="Arial" w:eastAsia="Arial" w:hAnsi="Arial" w:cs="Arial"/>
          <w:bCs/>
          <w:sz w:val="22"/>
          <w:szCs w:val="22"/>
        </w:rPr>
        <w:t xml:space="preserve">has deemed it suitable for their purposes, and accepts it in the condition in which it is at the time of concluding the </w:t>
      </w:r>
      <w:r w:rsidR="00603850" w:rsidRPr="00AC318B">
        <w:rPr>
          <w:rFonts w:ascii="Arial" w:eastAsia="Arial" w:hAnsi="Arial" w:cs="Arial"/>
          <w:bCs/>
          <w:sz w:val="22"/>
          <w:szCs w:val="22"/>
        </w:rPr>
        <w:t>Contract</w:t>
      </w:r>
      <w:r w:rsidRPr="00AC318B">
        <w:rPr>
          <w:rFonts w:ascii="Arial" w:eastAsia="Arial" w:hAnsi="Arial" w:cs="Arial"/>
          <w:bCs/>
          <w:sz w:val="22"/>
          <w:szCs w:val="22"/>
        </w:rPr>
        <w:t>. The Buyer waives any right to bring future claims or complaints against the Seller in relation to the condition of the Property.</w:t>
      </w:r>
    </w:p>
    <w:p w14:paraId="43F845A6" w14:textId="7A39FC35" w:rsidR="00E039C3" w:rsidRPr="00AC318B" w:rsidRDefault="004E331F" w:rsidP="00C24876">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Parties confirm that they are aware of the value of the Property and waive any mutual claims for the cancellation of the Contract or the adjustment </w:t>
      </w:r>
      <w:r w:rsidR="00472C01" w:rsidRPr="00AC318B">
        <w:rPr>
          <w:rFonts w:ascii="Arial" w:eastAsia="Arial" w:hAnsi="Arial" w:cs="Arial"/>
          <w:sz w:val="22"/>
          <w:szCs w:val="22"/>
        </w:rPr>
        <w:t xml:space="preserve">of the purchase price </w:t>
      </w:r>
      <w:r w:rsidRPr="00AC318B">
        <w:rPr>
          <w:rFonts w:ascii="Arial" w:eastAsia="Arial" w:hAnsi="Arial" w:cs="Arial"/>
          <w:sz w:val="22"/>
          <w:szCs w:val="22"/>
        </w:rPr>
        <w:t>on the grounds of excessive loss.</w:t>
      </w:r>
    </w:p>
    <w:p w14:paraId="597E0A22" w14:textId="77777777" w:rsidR="004E331F" w:rsidRPr="00AC318B" w:rsidRDefault="00E209A7" w:rsidP="00116334">
      <w:pPr>
        <w:numPr>
          <w:ilvl w:val="0"/>
          <w:numId w:val="3"/>
        </w:numPr>
        <w:spacing w:before="120" w:after="120" w:line="0" w:lineRule="atLeast"/>
        <w:ind w:left="357" w:hanging="357"/>
        <w:jc w:val="center"/>
        <w:rPr>
          <w:rFonts w:ascii="Arial" w:eastAsia="Arial" w:hAnsi="Arial" w:cs="Arial"/>
          <w:b/>
          <w:sz w:val="22"/>
          <w:szCs w:val="22"/>
        </w:rPr>
      </w:pPr>
      <w:r w:rsidRPr="00AC318B">
        <w:rPr>
          <w:rFonts w:ascii="Arial" w:eastAsia="Arial" w:hAnsi="Arial" w:cs="Arial"/>
          <w:b/>
          <w:sz w:val="22"/>
          <w:szCs w:val="22"/>
        </w:rPr>
        <w:t>Purchase Price and Terms of Payment</w:t>
      </w:r>
    </w:p>
    <w:p w14:paraId="01F2280D" w14:textId="77777777" w:rsidR="00EF552D" w:rsidRPr="00AC318B" w:rsidRDefault="00EF552D" w:rsidP="00EF552D">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purchase price for the Property is _____ EUR (_______________) plus value added tax (VAT) of _________ EUR (___________), totalling _____________ EUR (_______), hereinafter referred to as </w:t>
      </w:r>
      <w:r w:rsidRPr="00AC318B">
        <w:rPr>
          <w:rFonts w:ascii="Arial" w:eastAsia="Arial" w:hAnsi="Arial" w:cs="Arial"/>
          <w:b/>
          <w:bCs/>
          <w:sz w:val="22"/>
          <w:szCs w:val="22"/>
        </w:rPr>
        <w:t>the ‘Purchase Price</w:t>
      </w:r>
      <w:r w:rsidRPr="00AC318B">
        <w:rPr>
          <w:rFonts w:ascii="Arial" w:eastAsia="Arial" w:hAnsi="Arial" w:cs="Arial"/>
          <w:sz w:val="22"/>
          <w:szCs w:val="22"/>
        </w:rPr>
        <w:t>’.</w:t>
      </w:r>
    </w:p>
    <w:p w14:paraId="3D6C98A5" w14:textId="0416F926" w:rsidR="00F850F9" w:rsidRPr="00AC318B" w:rsidRDefault="004E331F" w:rsidP="00D22D0E">
      <w:pPr>
        <w:numPr>
          <w:ilvl w:val="1"/>
          <w:numId w:val="3"/>
        </w:numPr>
        <w:spacing w:before="80" w:after="80" w:line="0" w:lineRule="atLeast"/>
        <w:ind w:left="567" w:hanging="567"/>
        <w:jc w:val="both"/>
        <w:rPr>
          <w:rFonts w:ascii="Arial" w:hAnsi="Arial" w:cs="Arial"/>
          <w:sz w:val="22"/>
          <w:szCs w:val="22"/>
        </w:rPr>
      </w:pPr>
      <w:r w:rsidRPr="00AC318B">
        <w:rPr>
          <w:rFonts w:ascii="Arial" w:eastAsia="Arial" w:hAnsi="Arial" w:cs="Arial"/>
          <w:sz w:val="22"/>
          <w:szCs w:val="22"/>
        </w:rPr>
        <w:t xml:space="preserve">The Buyer undertakes to pay </w:t>
      </w:r>
      <w:r w:rsidR="008E5826" w:rsidRPr="00AC318B">
        <w:rPr>
          <w:rFonts w:ascii="Arial" w:eastAsia="Arial" w:hAnsi="Arial" w:cs="Arial"/>
          <w:sz w:val="22"/>
          <w:szCs w:val="22"/>
        </w:rPr>
        <w:t xml:space="preserve">the purchase price </w:t>
      </w:r>
      <w:r w:rsidR="000D66F0" w:rsidRPr="00AC318B">
        <w:rPr>
          <w:rFonts w:ascii="Arial" w:eastAsia="Arial" w:hAnsi="Arial" w:cs="Arial"/>
          <w:sz w:val="22"/>
          <w:szCs w:val="22"/>
        </w:rPr>
        <w:t xml:space="preserve">on the basis of an </w:t>
      </w:r>
      <w:proofErr w:type="gramStart"/>
      <w:r w:rsidR="000D66F0" w:rsidRPr="00AC318B">
        <w:rPr>
          <w:rFonts w:ascii="Arial" w:eastAsia="Arial" w:hAnsi="Arial" w:cs="Arial"/>
          <w:sz w:val="22"/>
          <w:szCs w:val="22"/>
        </w:rPr>
        <w:t xml:space="preserve">invoice  </w:t>
      </w:r>
      <w:r w:rsidR="009D4DA8" w:rsidRPr="00AC318B">
        <w:rPr>
          <w:rFonts w:ascii="Arial" w:eastAsia="Arial" w:hAnsi="Arial" w:cs="Arial"/>
          <w:sz w:val="22"/>
          <w:szCs w:val="22"/>
        </w:rPr>
        <w:t>issued</w:t>
      </w:r>
      <w:proofErr w:type="gramEnd"/>
      <w:r w:rsidR="009D4DA8" w:rsidRPr="00AC318B">
        <w:rPr>
          <w:rFonts w:ascii="Arial" w:eastAsia="Arial" w:hAnsi="Arial" w:cs="Arial"/>
          <w:sz w:val="22"/>
          <w:szCs w:val="22"/>
        </w:rPr>
        <w:t xml:space="preserve"> by</w:t>
      </w:r>
      <w:r w:rsidR="000D66F0" w:rsidRPr="00AC318B">
        <w:rPr>
          <w:rFonts w:ascii="Arial" w:eastAsia="Arial" w:hAnsi="Arial" w:cs="Arial"/>
          <w:sz w:val="22"/>
          <w:szCs w:val="22"/>
        </w:rPr>
        <w:t xml:space="preserve"> the </w:t>
      </w:r>
      <w:proofErr w:type="gramStart"/>
      <w:r w:rsidR="000D66F0" w:rsidRPr="00AC318B">
        <w:rPr>
          <w:rFonts w:ascii="Arial" w:eastAsia="Arial" w:hAnsi="Arial" w:cs="Arial"/>
          <w:sz w:val="22"/>
          <w:szCs w:val="22"/>
        </w:rPr>
        <w:t xml:space="preserve">Seller,  </w:t>
      </w:r>
      <w:r w:rsidRPr="00AC318B">
        <w:rPr>
          <w:rFonts w:ascii="Arial" w:eastAsia="Arial" w:hAnsi="Arial" w:cs="Arial"/>
          <w:sz w:val="22"/>
          <w:szCs w:val="22"/>
        </w:rPr>
        <w:t>no</w:t>
      </w:r>
      <w:proofErr w:type="gramEnd"/>
      <w:r w:rsidRPr="00AC318B">
        <w:rPr>
          <w:rFonts w:ascii="Arial" w:eastAsia="Arial" w:hAnsi="Arial" w:cs="Arial"/>
          <w:sz w:val="22"/>
          <w:szCs w:val="22"/>
        </w:rPr>
        <w:t xml:space="preserve"> later than</w:t>
      </w:r>
      <w:r w:rsidR="00A65C6B" w:rsidRPr="00AC318B">
        <w:rPr>
          <w:rFonts w:ascii="Arial" w:eastAsia="Arial" w:hAnsi="Arial" w:cs="Arial"/>
          <w:b/>
          <w:bCs/>
          <w:sz w:val="22"/>
          <w:szCs w:val="22"/>
        </w:rPr>
        <w:t xml:space="preserve"> 10 </w:t>
      </w:r>
      <w:r w:rsidRPr="00AC318B">
        <w:rPr>
          <w:rFonts w:ascii="Arial" w:eastAsia="Arial" w:hAnsi="Arial" w:cs="Arial"/>
          <w:b/>
          <w:bCs/>
          <w:sz w:val="22"/>
          <w:szCs w:val="22"/>
        </w:rPr>
        <w:t>(</w:t>
      </w:r>
      <w:r w:rsidR="00A65C6B" w:rsidRPr="00AC318B">
        <w:rPr>
          <w:rFonts w:ascii="Arial" w:eastAsia="Arial" w:hAnsi="Arial" w:cs="Arial"/>
          <w:b/>
          <w:bCs/>
          <w:sz w:val="22"/>
          <w:szCs w:val="22"/>
        </w:rPr>
        <w:t>ten</w:t>
      </w:r>
      <w:r w:rsidRPr="00AC318B">
        <w:rPr>
          <w:rFonts w:ascii="Arial" w:eastAsia="Arial" w:hAnsi="Arial" w:cs="Arial"/>
          <w:b/>
          <w:bCs/>
          <w:sz w:val="22"/>
          <w:szCs w:val="22"/>
        </w:rPr>
        <w:t xml:space="preserve">) calendar </w:t>
      </w:r>
      <w:r w:rsidRPr="00AC318B">
        <w:rPr>
          <w:rFonts w:ascii="Arial" w:eastAsia="Arial" w:hAnsi="Arial" w:cs="Arial"/>
          <w:sz w:val="22"/>
          <w:szCs w:val="22"/>
        </w:rPr>
        <w:t xml:space="preserve">days after the date on which </w:t>
      </w:r>
      <w:r w:rsidR="00901DC1" w:rsidRPr="00AC318B">
        <w:rPr>
          <w:rFonts w:ascii="Arial" w:eastAsia="Arial" w:hAnsi="Arial" w:cs="Arial"/>
          <w:sz w:val="22"/>
          <w:szCs w:val="22"/>
        </w:rPr>
        <w:t xml:space="preserve">the Contract </w:t>
      </w:r>
      <w:r w:rsidRPr="00AC318B">
        <w:rPr>
          <w:rFonts w:ascii="Arial" w:eastAsia="Arial" w:hAnsi="Arial" w:cs="Arial"/>
          <w:sz w:val="22"/>
          <w:szCs w:val="22"/>
        </w:rPr>
        <w:t>is signed</w:t>
      </w:r>
      <w:r w:rsidR="00530C12" w:rsidRPr="00AC318B">
        <w:rPr>
          <w:rFonts w:ascii="Arial" w:eastAsia="Arial" w:hAnsi="Arial" w:cs="Arial"/>
          <w:sz w:val="22"/>
          <w:szCs w:val="22"/>
        </w:rPr>
        <w:t xml:space="preserve"> by both parties</w:t>
      </w:r>
      <w:r w:rsidRPr="00AC318B">
        <w:rPr>
          <w:rFonts w:ascii="Arial" w:eastAsia="Arial" w:hAnsi="Arial" w:cs="Arial"/>
          <w:sz w:val="22"/>
          <w:szCs w:val="22"/>
        </w:rPr>
        <w:t>, by transferring the amount to the Seller’s account – SIA “LDZ CARGO”, unified registration number</w:t>
      </w:r>
      <w:r w:rsidRPr="00AC318B">
        <w:rPr>
          <w:rStyle w:val="txtspecial1"/>
          <w:rFonts w:ascii="Arial" w:hAnsi="Arial" w:cs="Arial"/>
          <w:b w:val="0"/>
          <w:color w:val="auto"/>
          <w:sz w:val="22"/>
          <w:szCs w:val="22"/>
        </w:rPr>
        <w:t xml:space="preserve"> 40003788421</w:t>
      </w:r>
      <w:r w:rsidRPr="00AC318B">
        <w:rPr>
          <w:rFonts w:ascii="Arial" w:eastAsia="Arial" w:hAnsi="Arial" w:cs="Arial"/>
          <w:sz w:val="22"/>
          <w:szCs w:val="22"/>
        </w:rPr>
        <w:t xml:space="preserve">, Luminor Bank </w:t>
      </w:r>
      <w:r w:rsidR="006B2E5C" w:rsidRPr="00AC318B">
        <w:rPr>
          <w:rFonts w:ascii="Arial" w:eastAsia="Arial" w:hAnsi="Arial" w:cs="Arial"/>
          <w:sz w:val="22"/>
          <w:szCs w:val="22"/>
        </w:rPr>
        <w:t xml:space="preserve">AS </w:t>
      </w:r>
      <w:r w:rsidRPr="00AC318B">
        <w:rPr>
          <w:rFonts w:ascii="Arial" w:eastAsia="Arial" w:hAnsi="Arial" w:cs="Arial"/>
          <w:sz w:val="22"/>
          <w:szCs w:val="22"/>
        </w:rPr>
        <w:t xml:space="preserve">Latvian branch, account no. </w:t>
      </w:r>
      <w:r w:rsidRPr="00AC318B">
        <w:rPr>
          <w:rFonts w:ascii="Arial" w:hAnsi="Arial" w:cs="Arial"/>
          <w:sz w:val="22"/>
          <w:szCs w:val="22"/>
        </w:rPr>
        <w:t xml:space="preserve">LV08RIKO0000082999854. </w:t>
      </w:r>
      <w:r w:rsidR="00BB5693" w:rsidRPr="00AC318B">
        <w:rPr>
          <w:rFonts w:ascii="Arial" w:hAnsi="Arial" w:cs="Arial"/>
          <w:sz w:val="22"/>
          <w:szCs w:val="22"/>
        </w:rPr>
        <w:t xml:space="preserve">The date </w:t>
      </w:r>
      <w:r w:rsidR="00463110" w:rsidRPr="00AC318B">
        <w:rPr>
          <w:rFonts w:ascii="Arial" w:hAnsi="Arial" w:cs="Arial"/>
          <w:sz w:val="22"/>
          <w:szCs w:val="22"/>
        </w:rPr>
        <w:t xml:space="preserve">on which </w:t>
      </w:r>
      <w:r w:rsidR="00BB5693" w:rsidRPr="00AC318B">
        <w:rPr>
          <w:rFonts w:ascii="Arial" w:hAnsi="Arial" w:cs="Arial"/>
          <w:sz w:val="22"/>
          <w:szCs w:val="22"/>
        </w:rPr>
        <w:t>the Purchase Price specified</w:t>
      </w:r>
      <w:r w:rsidR="00463110" w:rsidRPr="00AC318B">
        <w:rPr>
          <w:rFonts w:ascii="Arial" w:hAnsi="Arial" w:cs="Arial"/>
          <w:sz w:val="22"/>
          <w:szCs w:val="22"/>
        </w:rPr>
        <w:t xml:space="preserve"> in the invoice is credited to the Seller’s account </w:t>
      </w:r>
      <w:r w:rsidR="00BB5693" w:rsidRPr="00AC318B">
        <w:rPr>
          <w:rFonts w:ascii="Arial" w:hAnsi="Arial" w:cs="Arial"/>
          <w:sz w:val="22"/>
          <w:szCs w:val="22"/>
        </w:rPr>
        <w:t>shall be deemed</w:t>
      </w:r>
      <w:r w:rsidR="00463110" w:rsidRPr="00AC318B">
        <w:rPr>
          <w:rFonts w:ascii="Arial" w:hAnsi="Arial" w:cs="Arial"/>
          <w:sz w:val="22"/>
          <w:szCs w:val="22"/>
        </w:rPr>
        <w:t xml:space="preserve"> the date of payment of the Purchase Price.</w:t>
      </w:r>
      <w:r w:rsidR="00EC635F" w:rsidRPr="00AC318B">
        <w:rPr>
          <w:rFonts w:ascii="Arial" w:hAnsi="Arial" w:cs="Arial"/>
          <w:sz w:val="22"/>
          <w:szCs w:val="22"/>
        </w:rPr>
        <w:t xml:space="preserve"> If </w:t>
      </w:r>
      <w:r w:rsidR="00D22D0E" w:rsidRPr="00AC318B">
        <w:rPr>
          <w:rFonts w:ascii="Arial" w:hAnsi="Arial" w:cs="Arial"/>
          <w:sz w:val="22"/>
          <w:szCs w:val="22"/>
        </w:rPr>
        <w:t xml:space="preserve">payment of the Purchase Price for </w:t>
      </w:r>
      <w:r w:rsidR="00DB5ADC" w:rsidRPr="00AC318B">
        <w:rPr>
          <w:rFonts w:ascii="Arial" w:hAnsi="Arial" w:cs="Arial"/>
          <w:sz w:val="22"/>
          <w:szCs w:val="22"/>
        </w:rPr>
        <w:t xml:space="preserve">the Property </w:t>
      </w:r>
      <w:r w:rsidR="00D22D0E" w:rsidRPr="00AC318B">
        <w:rPr>
          <w:rFonts w:ascii="Arial" w:hAnsi="Arial" w:cs="Arial"/>
          <w:sz w:val="22"/>
          <w:szCs w:val="22"/>
        </w:rPr>
        <w:t>is made using a transaction account</w:t>
      </w:r>
      <w:r w:rsidR="00AC430F" w:rsidRPr="00AC318B">
        <w:rPr>
          <w:rFonts w:ascii="Arial" w:hAnsi="Arial" w:cs="Arial"/>
          <w:sz w:val="22"/>
          <w:szCs w:val="22"/>
        </w:rPr>
        <w:t xml:space="preserve">, the minimum requirements for the transaction account are </w:t>
      </w:r>
      <w:r w:rsidR="00F850F9" w:rsidRPr="00AC318B">
        <w:rPr>
          <w:rFonts w:ascii="Arial" w:hAnsi="Arial" w:cs="Arial"/>
          <w:sz w:val="22"/>
          <w:szCs w:val="22"/>
        </w:rPr>
        <w:t>as follows:</w:t>
      </w:r>
    </w:p>
    <w:p w14:paraId="57EEC693" w14:textId="53C2255E" w:rsidR="0089067B" w:rsidRPr="00AC318B" w:rsidRDefault="00A3379C" w:rsidP="002763B3">
      <w:pPr>
        <w:numPr>
          <w:ilvl w:val="2"/>
          <w:numId w:val="3"/>
        </w:numPr>
        <w:spacing w:before="80" w:after="80" w:line="0" w:lineRule="atLeast"/>
        <w:ind w:left="1418" w:hanging="851"/>
        <w:jc w:val="both"/>
        <w:rPr>
          <w:rFonts w:ascii="Arial" w:hAnsi="Arial" w:cs="Arial"/>
          <w:sz w:val="22"/>
          <w:szCs w:val="22"/>
        </w:rPr>
      </w:pPr>
      <w:r w:rsidRPr="00AC318B">
        <w:rPr>
          <w:rFonts w:ascii="Arial" w:hAnsi="Arial" w:cs="Arial"/>
          <w:sz w:val="22"/>
          <w:szCs w:val="22"/>
        </w:rPr>
        <w:lastRenderedPageBreak/>
        <w:t>the</w:t>
      </w:r>
      <w:r w:rsidR="0089067B" w:rsidRPr="00AC318B">
        <w:rPr>
          <w:rFonts w:ascii="Arial" w:hAnsi="Arial" w:cs="Arial"/>
          <w:sz w:val="22"/>
          <w:szCs w:val="22"/>
        </w:rPr>
        <w:t xml:space="preserve"> transaction </w:t>
      </w:r>
      <w:r w:rsidRPr="00AC318B">
        <w:rPr>
          <w:rFonts w:ascii="Arial" w:hAnsi="Arial" w:cs="Arial"/>
          <w:sz w:val="22"/>
          <w:szCs w:val="22"/>
        </w:rPr>
        <w:t xml:space="preserve">account </w:t>
      </w:r>
      <w:r w:rsidR="0089067B" w:rsidRPr="00AC318B">
        <w:rPr>
          <w:rFonts w:ascii="Arial" w:hAnsi="Arial" w:cs="Arial"/>
          <w:sz w:val="22"/>
          <w:szCs w:val="22"/>
        </w:rPr>
        <w:t>must be held with a credit institution registered in the Republic of Latvia or with a branch of a foreign credit institution in the Republic of Latvia;</w:t>
      </w:r>
    </w:p>
    <w:p w14:paraId="1A594AC6" w14:textId="614650D9" w:rsidR="004426C2" w:rsidRPr="00AC318B" w:rsidRDefault="00A3379C" w:rsidP="002763B3">
      <w:pPr>
        <w:numPr>
          <w:ilvl w:val="2"/>
          <w:numId w:val="3"/>
        </w:numPr>
        <w:spacing w:before="80" w:after="80" w:line="0" w:lineRule="atLeast"/>
        <w:ind w:left="1418" w:hanging="851"/>
        <w:jc w:val="both"/>
        <w:rPr>
          <w:rFonts w:ascii="Arial" w:hAnsi="Arial" w:cs="Arial"/>
          <w:sz w:val="22"/>
          <w:szCs w:val="22"/>
        </w:rPr>
      </w:pPr>
      <w:r w:rsidRPr="00AC318B">
        <w:rPr>
          <w:rFonts w:ascii="Arial" w:hAnsi="Arial" w:cs="Arial"/>
          <w:sz w:val="22"/>
          <w:szCs w:val="22"/>
        </w:rPr>
        <w:t xml:space="preserve">the Purchase Price </w:t>
      </w:r>
      <w:r w:rsidR="00D22D0E" w:rsidRPr="00AC318B">
        <w:rPr>
          <w:rFonts w:ascii="Arial" w:hAnsi="Arial" w:cs="Arial"/>
          <w:sz w:val="22"/>
          <w:szCs w:val="22"/>
        </w:rPr>
        <w:t xml:space="preserve">must be paid into the transaction account no later </w:t>
      </w:r>
      <w:r w:rsidR="00D22D0E" w:rsidRPr="00AC318B">
        <w:rPr>
          <w:rFonts w:ascii="Arial" w:hAnsi="Arial" w:cs="Arial"/>
          <w:b/>
          <w:bCs/>
          <w:sz w:val="22"/>
          <w:szCs w:val="22"/>
        </w:rPr>
        <w:t>than</w:t>
      </w:r>
      <w:r w:rsidR="00A65C6B" w:rsidRPr="00AC318B">
        <w:rPr>
          <w:rFonts w:ascii="Arial" w:eastAsia="Arial" w:hAnsi="Arial" w:cs="Arial"/>
          <w:b/>
          <w:bCs/>
          <w:sz w:val="22"/>
          <w:szCs w:val="22"/>
        </w:rPr>
        <w:t xml:space="preserve"> 10 </w:t>
      </w:r>
      <w:r w:rsidR="00A63393" w:rsidRPr="00AC318B">
        <w:rPr>
          <w:rFonts w:ascii="Arial" w:eastAsia="Arial" w:hAnsi="Arial" w:cs="Arial"/>
          <w:b/>
          <w:bCs/>
          <w:sz w:val="22"/>
          <w:szCs w:val="22"/>
        </w:rPr>
        <w:t>(</w:t>
      </w:r>
      <w:r w:rsidR="00A65C6B" w:rsidRPr="00AC318B">
        <w:rPr>
          <w:rFonts w:ascii="Arial" w:eastAsia="Arial" w:hAnsi="Arial" w:cs="Arial"/>
          <w:b/>
          <w:bCs/>
          <w:sz w:val="22"/>
          <w:szCs w:val="22"/>
        </w:rPr>
        <w:t>ten</w:t>
      </w:r>
      <w:r w:rsidR="00A63393" w:rsidRPr="00AC318B">
        <w:rPr>
          <w:rFonts w:ascii="Arial" w:eastAsia="Arial" w:hAnsi="Arial" w:cs="Arial"/>
          <w:b/>
          <w:bCs/>
          <w:sz w:val="22"/>
          <w:szCs w:val="22"/>
        </w:rPr>
        <w:t xml:space="preserve">) </w:t>
      </w:r>
      <w:r w:rsidR="00D22D0E" w:rsidRPr="00AC318B">
        <w:rPr>
          <w:rFonts w:ascii="Arial" w:hAnsi="Arial" w:cs="Arial"/>
          <w:b/>
          <w:bCs/>
          <w:sz w:val="22"/>
          <w:szCs w:val="22"/>
        </w:rPr>
        <w:t xml:space="preserve">calendar </w:t>
      </w:r>
      <w:r w:rsidR="00D22D0E" w:rsidRPr="00AC318B">
        <w:rPr>
          <w:rFonts w:ascii="Arial" w:hAnsi="Arial" w:cs="Arial"/>
          <w:sz w:val="22"/>
          <w:szCs w:val="22"/>
        </w:rPr>
        <w:t xml:space="preserve">days after the date on which the </w:t>
      </w:r>
      <w:r w:rsidR="00603850" w:rsidRPr="00AC318B">
        <w:rPr>
          <w:rFonts w:ascii="Arial" w:hAnsi="Arial" w:cs="Arial"/>
          <w:sz w:val="22"/>
          <w:szCs w:val="22"/>
        </w:rPr>
        <w:t>Contract</w:t>
      </w:r>
      <w:r w:rsidR="00D22D0E" w:rsidRPr="00AC318B">
        <w:rPr>
          <w:rFonts w:ascii="Arial" w:hAnsi="Arial" w:cs="Arial"/>
          <w:sz w:val="22"/>
          <w:szCs w:val="22"/>
        </w:rPr>
        <w:t xml:space="preserve"> is signed</w:t>
      </w:r>
      <w:r w:rsidR="005E641A" w:rsidRPr="00AC318B">
        <w:rPr>
          <w:rFonts w:ascii="Arial" w:hAnsi="Arial" w:cs="Arial"/>
          <w:sz w:val="22"/>
          <w:szCs w:val="22"/>
        </w:rPr>
        <w:t xml:space="preserve"> by both parties</w:t>
      </w:r>
      <w:r w:rsidR="00F850F9" w:rsidRPr="00AC318B">
        <w:rPr>
          <w:rFonts w:ascii="Arial" w:hAnsi="Arial" w:cs="Arial"/>
          <w:sz w:val="22"/>
          <w:szCs w:val="22"/>
        </w:rPr>
        <w:t>;</w:t>
      </w:r>
    </w:p>
    <w:p w14:paraId="53578F78" w14:textId="40F2FDC5" w:rsidR="004E331F" w:rsidRPr="00AC318B" w:rsidRDefault="00A3379C" w:rsidP="004426C2">
      <w:pPr>
        <w:numPr>
          <w:ilvl w:val="2"/>
          <w:numId w:val="3"/>
        </w:numPr>
        <w:spacing w:before="80" w:after="80" w:line="0" w:lineRule="atLeast"/>
        <w:ind w:left="1418" w:hanging="851"/>
        <w:jc w:val="both"/>
        <w:rPr>
          <w:rFonts w:ascii="Arial" w:hAnsi="Arial" w:cs="Arial"/>
          <w:sz w:val="22"/>
          <w:szCs w:val="22"/>
        </w:rPr>
      </w:pPr>
      <w:r w:rsidRPr="00AC318B">
        <w:rPr>
          <w:rFonts w:ascii="Arial" w:hAnsi="Arial" w:cs="Arial"/>
          <w:sz w:val="22"/>
          <w:szCs w:val="22"/>
        </w:rPr>
        <w:t xml:space="preserve">The Purchase Price </w:t>
      </w:r>
      <w:r w:rsidR="00F850F9" w:rsidRPr="00AC318B">
        <w:rPr>
          <w:rFonts w:ascii="Arial" w:hAnsi="Arial" w:cs="Arial"/>
          <w:sz w:val="22"/>
          <w:szCs w:val="22"/>
        </w:rPr>
        <w:t xml:space="preserve">shall be </w:t>
      </w:r>
      <w:r w:rsidR="00DB7518" w:rsidRPr="00AC318B">
        <w:rPr>
          <w:rFonts w:ascii="Arial" w:hAnsi="Arial" w:cs="Arial"/>
          <w:sz w:val="22"/>
          <w:szCs w:val="22"/>
        </w:rPr>
        <w:t>credited to the</w:t>
      </w:r>
      <w:r w:rsidR="006325F6" w:rsidRPr="00AC318B">
        <w:rPr>
          <w:rFonts w:ascii="Arial" w:hAnsi="Arial" w:cs="Arial"/>
          <w:sz w:val="22"/>
          <w:szCs w:val="22"/>
        </w:rPr>
        <w:t xml:space="preserve"> Seller’s </w:t>
      </w:r>
      <w:r w:rsidR="00DB7518" w:rsidRPr="00AC318B">
        <w:rPr>
          <w:rFonts w:ascii="Arial" w:hAnsi="Arial" w:cs="Arial"/>
          <w:sz w:val="22"/>
          <w:szCs w:val="22"/>
        </w:rPr>
        <w:t>account specified</w:t>
      </w:r>
      <w:r w:rsidR="006325F6" w:rsidRPr="00AC318B">
        <w:rPr>
          <w:rFonts w:ascii="Arial" w:hAnsi="Arial" w:cs="Arial"/>
          <w:sz w:val="22"/>
          <w:szCs w:val="22"/>
        </w:rPr>
        <w:t xml:space="preserve"> in Clause 2.2 of the </w:t>
      </w:r>
      <w:r w:rsidR="00603850" w:rsidRPr="00AC318B">
        <w:rPr>
          <w:rFonts w:ascii="Arial" w:hAnsi="Arial" w:cs="Arial"/>
          <w:sz w:val="22"/>
          <w:szCs w:val="22"/>
        </w:rPr>
        <w:t>Contract</w:t>
      </w:r>
      <w:r w:rsidR="006325F6" w:rsidRPr="00AC318B">
        <w:rPr>
          <w:rFonts w:ascii="Arial" w:hAnsi="Arial" w:cs="Arial"/>
          <w:sz w:val="22"/>
          <w:szCs w:val="22"/>
        </w:rPr>
        <w:t xml:space="preserve"> </w:t>
      </w:r>
      <w:r w:rsidR="00047065" w:rsidRPr="00AC318B">
        <w:rPr>
          <w:rFonts w:ascii="Arial" w:hAnsi="Arial" w:cs="Arial"/>
          <w:sz w:val="22"/>
          <w:szCs w:val="22"/>
        </w:rPr>
        <w:t>no later than</w:t>
      </w:r>
      <w:r w:rsidR="00047065" w:rsidRPr="00AC318B">
        <w:rPr>
          <w:rFonts w:ascii="Arial" w:hAnsi="Arial" w:cs="Arial"/>
          <w:b/>
          <w:bCs/>
          <w:sz w:val="22"/>
          <w:szCs w:val="22"/>
        </w:rPr>
        <w:t xml:space="preserve"> 1 (</w:t>
      </w:r>
      <w:r w:rsidR="0080181F" w:rsidRPr="00AC318B">
        <w:rPr>
          <w:rFonts w:ascii="Arial" w:hAnsi="Arial" w:cs="Arial"/>
          <w:b/>
          <w:bCs/>
          <w:sz w:val="22"/>
          <w:szCs w:val="22"/>
        </w:rPr>
        <w:t>one</w:t>
      </w:r>
      <w:r w:rsidR="00047065" w:rsidRPr="00AC318B">
        <w:rPr>
          <w:rFonts w:ascii="Arial" w:hAnsi="Arial" w:cs="Arial"/>
          <w:b/>
          <w:bCs/>
          <w:sz w:val="22"/>
          <w:szCs w:val="22"/>
        </w:rPr>
        <w:t xml:space="preserve">) </w:t>
      </w:r>
      <w:r w:rsidR="00AE1838" w:rsidRPr="00AC318B">
        <w:rPr>
          <w:rFonts w:ascii="Arial" w:hAnsi="Arial" w:cs="Arial"/>
          <w:b/>
          <w:bCs/>
          <w:sz w:val="22"/>
          <w:szCs w:val="22"/>
        </w:rPr>
        <w:t xml:space="preserve">working </w:t>
      </w:r>
      <w:r w:rsidR="0080181F" w:rsidRPr="00AC318B">
        <w:rPr>
          <w:rFonts w:ascii="Arial" w:hAnsi="Arial" w:cs="Arial"/>
          <w:b/>
          <w:bCs/>
          <w:sz w:val="22"/>
          <w:szCs w:val="22"/>
        </w:rPr>
        <w:t xml:space="preserve">day </w:t>
      </w:r>
      <w:r w:rsidR="00047065" w:rsidRPr="00AC318B">
        <w:rPr>
          <w:rFonts w:ascii="Arial" w:hAnsi="Arial" w:cs="Arial"/>
          <w:sz w:val="22"/>
          <w:szCs w:val="22"/>
        </w:rPr>
        <w:t xml:space="preserve">before the Property is removed from </w:t>
      </w:r>
      <w:r w:rsidR="000D763A" w:rsidRPr="00AC318B">
        <w:rPr>
          <w:rFonts w:ascii="Arial" w:hAnsi="Arial" w:cs="Arial"/>
          <w:sz w:val="22"/>
          <w:szCs w:val="22"/>
        </w:rPr>
        <w:t xml:space="preserve">the territory of the Property’s location </w:t>
      </w:r>
      <w:r w:rsidR="004426C2" w:rsidRPr="00AC318B">
        <w:rPr>
          <w:rFonts w:ascii="Arial" w:hAnsi="Arial" w:cs="Arial"/>
          <w:sz w:val="22"/>
          <w:szCs w:val="22"/>
        </w:rPr>
        <w:t xml:space="preserve">specified </w:t>
      </w:r>
      <w:r w:rsidR="004D5354" w:rsidRPr="00AC318B">
        <w:rPr>
          <w:rFonts w:ascii="Arial" w:hAnsi="Arial" w:cs="Arial"/>
          <w:sz w:val="22"/>
          <w:szCs w:val="22"/>
        </w:rPr>
        <w:t>in Annex 1 to</w:t>
      </w:r>
      <w:r w:rsidR="000D763A" w:rsidRPr="00AC318B">
        <w:rPr>
          <w:rFonts w:ascii="Arial" w:hAnsi="Arial" w:cs="Arial"/>
          <w:sz w:val="22"/>
          <w:szCs w:val="22"/>
        </w:rPr>
        <w:t xml:space="preserve"> the </w:t>
      </w:r>
      <w:r w:rsidR="00603850" w:rsidRPr="00AC318B">
        <w:rPr>
          <w:rFonts w:ascii="Arial" w:hAnsi="Arial" w:cs="Arial"/>
          <w:sz w:val="22"/>
          <w:szCs w:val="22"/>
        </w:rPr>
        <w:t>Contract</w:t>
      </w:r>
      <w:r w:rsidR="00696B10" w:rsidRPr="00AC318B">
        <w:rPr>
          <w:rFonts w:ascii="Arial" w:hAnsi="Arial" w:cs="Arial"/>
          <w:sz w:val="22"/>
          <w:szCs w:val="22"/>
        </w:rPr>
        <w:t>.</w:t>
      </w:r>
    </w:p>
    <w:p w14:paraId="35C81E2F" w14:textId="6C9F3342" w:rsidR="00463110" w:rsidRPr="00AC318B" w:rsidRDefault="00D7300D" w:rsidP="001D1E14">
      <w:pPr>
        <w:numPr>
          <w:ilvl w:val="1"/>
          <w:numId w:val="3"/>
        </w:numPr>
        <w:spacing w:before="80" w:after="80" w:line="0" w:lineRule="atLeast"/>
        <w:ind w:left="567" w:hanging="567"/>
        <w:jc w:val="both"/>
        <w:rPr>
          <w:rFonts w:ascii="Arial" w:eastAsia="Arial" w:hAnsi="Arial" w:cs="Arial"/>
          <w:b/>
          <w:i/>
          <w:iCs/>
          <w:sz w:val="22"/>
          <w:szCs w:val="22"/>
        </w:rPr>
      </w:pPr>
      <w:r w:rsidRPr="00AC318B">
        <w:rPr>
          <w:rFonts w:ascii="Arial" w:eastAsia="Arial" w:hAnsi="Arial" w:cs="Arial"/>
          <w:sz w:val="22"/>
          <w:szCs w:val="22"/>
        </w:rPr>
        <w:t>In the event of a delay in payment of</w:t>
      </w:r>
      <w:r w:rsidR="00E46100" w:rsidRPr="00AC318B">
        <w:rPr>
          <w:rFonts w:ascii="Arial" w:eastAsia="Arial" w:hAnsi="Arial" w:cs="Arial"/>
          <w:sz w:val="22"/>
          <w:szCs w:val="22"/>
        </w:rPr>
        <w:t xml:space="preserve"> the purchase price (Clause 2.2 of the </w:t>
      </w:r>
      <w:r w:rsidR="00603850" w:rsidRPr="00AC318B">
        <w:rPr>
          <w:rFonts w:ascii="Arial" w:eastAsia="Arial" w:hAnsi="Arial" w:cs="Arial"/>
          <w:sz w:val="22"/>
          <w:szCs w:val="22"/>
        </w:rPr>
        <w:t>Contract</w:t>
      </w:r>
      <w:r w:rsidR="00E46100" w:rsidRPr="00AC318B">
        <w:rPr>
          <w:rFonts w:ascii="Arial" w:eastAsia="Arial" w:hAnsi="Arial" w:cs="Arial"/>
          <w:sz w:val="22"/>
          <w:szCs w:val="22"/>
        </w:rPr>
        <w:t xml:space="preserve">), </w:t>
      </w:r>
      <w:r w:rsidR="00A7214C" w:rsidRPr="00AC318B">
        <w:rPr>
          <w:rFonts w:ascii="Arial" w:eastAsia="Arial" w:hAnsi="Arial" w:cs="Arial"/>
          <w:sz w:val="22"/>
          <w:szCs w:val="22"/>
        </w:rPr>
        <w:t xml:space="preserve">the Buyer shall pay the Seller </w:t>
      </w:r>
      <w:r w:rsidR="0011287B" w:rsidRPr="00AC318B">
        <w:rPr>
          <w:rFonts w:ascii="Arial" w:eastAsia="Arial" w:hAnsi="Arial" w:cs="Arial"/>
          <w:sz w:val="22"/>
          <w:szCs w:val="22"/>
        </w:rPr>
        <w:t xml:space="preserve">default interest </w:t>
      </w:r>
      <w:r w:rsidR="00540AEA" w:rsidRPr="00AC318B">
        <w:rPr>
          <w:rFonts w:ascii="Arial" w:eastAsia="Arial" w:hAnsi="Arial" w:cs="Arial"/>
          <w:sz w:val="22"/>
          <w:szCs w:val="22"/>
        </w:rPr>
        <w:t>at a rate of 0.1% (zero point one per cent) of the</w:t>
      </w:r>
      <w:r w:rsidR="00A7214C" w:rsidRPr="00AC318B">
        <w:rPr>
          <w:rFonts w:ascii="Arial" w:eastAsia="Arial" w:hAnsi="Arial" w:cs="Arial"/>
          <w:sz w:val="22"/>
          <w:szCs w:val="22"/>
        </w:rPr>
        <w:t xml:space="preserve"> outstanding </w:t>
      </w:r>
      <w:r w:rsidR="00540AEA" w:rsidRPr="00AC318B">
        <w:rPr>
          <w:rFonts w:ascii="Arial" w:eastAsia="Arial" w:hAnsi="Arial" w:cs="Arial"/>
          <w:sz w:val="22"/>
          <w:szCs w:val="22"/>
        </w:rPr>
        <w:t>amount for each day of delay</w:t>
      </w:r>
      <w:r w:rsidR="0011287B" w:rsidRPr="00AC318B">
        <w:rPr>
          <w:rFonts w:ascii="Arial" w:eastAsia="Arial" w:hAnsi="Arial" w:cs="Arial"/>
          <w:sz w:val="22"/>
          <w:szCs w:val="22"/>
        </w:rPr>
        <w:t>.</w:t>
      </w:r>
      <w:r w:rsidR="0011287B" w:rsidRPr="00AC318B">
        <w:rPr>
          <w:rFonts w:ascii="Arial" w:hAnsi="Arial" w:cs="Arial"/>
          <w:sz w:val="22"/>
          <w:szCs w:val="22"/>
        </w:rPr>
        <w:t xml:space="preserve"> </w:t>
      </w:r>
      <w:r w:rsidR="00654CF5" w:rsidRPr="00AC318B">
        <w:rPr>
          <w:rFonts w:ascii="Arial" w:hAnsi="Arial" w:cs="Arial"/>
          <w:sz w:val="22"/>
          <w:szCs w:val="22"/>
        </w:rPr>
        <w:t>(</w:t>
      </w:r>
      <w:r w:rsidR="001E5729" w:rsidRPr="00AC318B">
        <w:rPr>
          <w:rFonts w:ascii="Arial" w:hAnsi="Arial" w:cs="Arial"/>
          <w:i/>
          <w:iCs/>
          <w:sz w:val="22"/>
          <w:szCs w:val="22"/>
        </w:rPr>
        <w:t xml:space="preserve">Where a transaction account </w:t>
      </w:r>
      <w:r w:rsidR="00E028B4" w:rsidRPr="00AC318B">
        <w:rPr>
          <w:rFonts w:ascii="Arial" w:hAnsi="Arial" w:cs="Arial"/>
          <w:i/>
          <w:iCs/>
          <w:sz w:val="22"/>
          <w:szCs w:val="22"/>
        </w:rPr>
        <w:t>is used</w:t>
      </w:r>
      <w:r w:rsidR="00110E31" w:rsidRPr="00AC318B">
        <w:rPr>
          <w:rFonts w:ascii="Arial" w:hAnsi="Arial" w:cs="Arial"/>
          <w:i/>
          <w:iCs/>
          <w:sz w:val="22"/>
          <w:szCs w:val="22"/>
        </w:rPr>
        <w:t xml:space="preserve">, </w:t>
      </w:r>
      <w:r w:rsidR="001E5729" w:rsidRPr="00AC318B">
        <w:rPr>
          <w:rFonts w:ascii="Arial" w:hAnsi="Arial" w:cs="Arial"/>
          <w:i/>
          <w:iCs/>
          <w:sz w:val="22"/>
          <w:szCs w:val="22"/>
        </w:rPr>
        <w:t xml:space="preserve">this clause is </w:t>
      </w:r>
      <w:r w:rsidR="00CF13E6" w:rsidRPr="00AC318B">
        <w:rPr>
          <w:rFonts w:ascii="Arial" w:hAnsi="Arial" w:cs="Arial"/>
          <w:i/>
          <w:iCs/>
          <w:sz w:val="22"/>
          <w:szCs w:val="22"/>
        </w:rPr>
        <w:t xml:space="preserve">supplemented </w:t>
      </w:r>
      <w:r w:rsidR="00E028B4" w:rsidRPr="00AC318B">
        <w:rPr>
          <w:rFonts w:ascii="Arial" w:hAnsi="Arial" w:cs="Arial"/>
          <w:i/>
          <w:iCs/>
          <w:sz w:val="22"/>
          <w:szCs w:val="22"/>
        </w:rPr>
        <w:t>by the following condition</w:t>
      </w:r>
      <w:r w:rsidR="00654CF5" w:rsidRPr="00AC318B">
        <w:rPr>
          <w:rFonts w:ascii="Arial" w:hAnsi="Arial" w:cs="Arial"/>
          <w:i/>
          <w:iCs/>
          <w:sz w:val="22"/>
          <w:szCs w:val="22"/>
        </w:rPr>
        <w:t xml:space="preserve">: </w:t>
      </w:r>
      <w:r w:rsidR="00507C22" w:rsidRPr="00AC318B">
        <w:rPr>
          <w:rFonts w:ascii="Arial" w:hAnsi="Arial" w:cs="Arial"/>
          <w:i/>
          <w:iCs/>
          <w:sz w:val="22"/>
          <w:szCs w:val="22"/>
        </w:rPr>
        <w:t xml:space="preserve">the Seller shall prepare the Property </w:t>
      </w:r>
      <w:r w:rsidR="00110E31" w:rsidRPr="00AC318B">
        <w:rPr>
          <w:rFonts w:ascii="Arial" w:hAnsi="Arial" w:cs="Arial"/>
          <w:i/>
          <w:iCs/>
          <w:sz w:val="22"/>
          <w:szCs w:val="22"/>
        </w:rPr>
        <w:t xml:space="preserve">for handover to the Buyer once the Purchase Price has been credited </w:t>
      </w:r>
      <w:r w:rsidR="00E028B4" w:rsidRPr="00AC318B">
        <w:rPr>
          <w:rFonts w:ascii="Arial" w:hAnsi="Arial" w:cs="Arial"/>
          <w:i/>
          <w:iCs/>
          <w:sz w:val="22"/>
          <w:szCs w:val="22"/>
        </w:rPr>
        <w:t xml:space="preserve">in full </w:t>
      </w:r>
      <w:r w:rsidR="00EA2BE9" w:rsidRPr="00AC318B">
        <w:rPr>
          <w:rFonts w:ascii="Arial" w:hAnsi="Arial" w:cs="Arial"/>
          <w:i/>
          <w:iCs/>
          <w:sz w:val="22"/>
          <w:szCs w:val="22"/>
        </w:rPr>
        <w:t>to the Seller’s account</w:t>
      </w:r>
      <w:r w:rsidR="00B6535B" w:rsidRPr="00AC318B">
        <w:rPr>
          <w:rFonts w:ascii="Arial" w:hAnsi="Arial" w:cs="Arial"/>
          <w:i/>
          <w:iCs/>
          <w:sz w:val="22"/>
          <w:szCs w:val="22"/>
        </w:rPr>
        <w:t xml:space="preserve">). </w:t>
      </w:r>
    </w:p>
    <w:p w14:paraId="623DC36F" w14:textId="0FC1FFE5" w:rsidR="00540AEA" w:rsidRPr="00AC318B" w:rsidRDefault="00540AEA" w:rsidP="00406725">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Buyer shall bear all costs </w:t>
      </w:r>
      <w:r w:rsidR="00171403" w:rsidRPr="00AC318B">
        <w:rPr>
          <w:rFonts w:ascii="Arial" w:eastAsia="Arial" w:hAnsi="Arial" w:cs="Arial"/>
          <w:sz w:val="22"/>
          <w:szCs w:val="22"/>
        </w:rPr>
        <w:t xml:space="preserve">associated with preparing the Property for removal, the removal of the Property from its current location (Annex 1 to the Contract), its re-registration in the Buyer’s name, and, where necessary, the preparation of documents for the removal of the Property from the territory of the Republic of Latvia and/or the European Union. </w:t>
      </w:r>
    </w:p>
    <w:p w14:paraId="0E7AFA5D" w14:textId="5F7034B0" w:rsidR="00540AEA" w:rsidRPr="00AC318B" w:rsidRDefault="00540AEA" w:rsidP="001D1E14">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Buyer shall acquire title to the Property once the Purchase Price </w:t>
      </w:r>
      <w:r w:rsidR="000D4B17" w:rsidRPr="00AC318B">
        <w:rPr>
          <w:rFonts w:ascii="Arial" w:eastAsia="Arial" w:hAnsi="Arial" w:cs="Arial"/>
          <w:sz w:val="22"/>
          <w:szCs w:val="22"/>
        </w:rPr>
        <w:t xml:space="preserve">has been credited </w:t>
      </w:r>
      <w:r w:rsidR="000A7CCA" w:rsidRPr="00AC318B">
        <w:rPr>
          <w:rFonts w:ascii="Arial" w:eastAsia="Arial" w:hAnsi="Arial" w:cs="Arial"/>
          <w:sz w:val="22"/>
          <w:szCs w:val="22"/>
        </w:rPr>
        <w:t xml:space="preserve">in full </w:t>
      </w:r>
      <w:r w:rsidR="000D4B17" w:rsidRPr="00AC318B">
        <w:rPr>
          <w:rFonts w:ascii="Arial" w:eastAsia="Arial" w:hAnsi="Arial" w:cs="Arial"/>
          <w:sz w:val="22"/>
          <w:szCs w:val="22"/>
        </w:rPr>
        <w:t>to the Seller’s account specified in the Contract</w:t>
      </w:r>
      <w:r w:rsidRPr="00AC318B">
        <w:rPr>
          <w:rFonts w:ascii="Arial" w:eastAsia="Arial" w:hAnsi="Arial" w:cs="Arial"/>
          <w:sz w:val="22"/>
          <w:szCs w:val="22"/>
        </w:rPr>
        <w:t>.</w:t>
      </w:r>
    </w:p>
    <w:p w14:paraId="31656BF2" w14:textId="4DFF50D5" w:rsidR="0037007B" w:rsidRPr="00AC318B" w:rsidRDefault="0010068A" w:rsidP="001D1E14">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Interest</w:t>
      </w:r>
      <w:r w:rsidR="0037007B" w:rsidRPr="00AC318B">
        <w:rPr>
          <w:rFonts w:ascii="Arial" w:eastAsia="Arial" w:hAnsi="Arial" w:cs="Arial"/>
          <w:sz w:val="22"/>
          <w:szCs w:val="22"/>
        </w:rPr>
        <w:t xml:space="preserve"> on late payment </w:t>
      </w:r>
      <w:r w:rsidRPr="00AC318B">
        <w:rPr>
          <w:rFonts w:ascii="Arial" w:eastAsia="Arial" w:hAnsi="Arial" w:cs="Arial"/>
          <w:sz w:val="22"/>
          <w:szCs w:val="22"/>
        </w:rPr>
        <w:t xml:space="preserve">and other payments provided for in the Contract shall be made </w:t>
      </w:r>
      <w:proofErr w:type="gramStart"/>
      <w:r w:rsidRPr="00AC318B">
        <w:rPr>
          <w:rFonts w:ascii="Arial" w:eastAsia="Arial" w:hAnsi="Arial" w:cs="Arial"/>
          <w:sz w:val="22"/>
          <w:szCs w:val="22"/>
        </w:rPr>
        <w:t>on the basis of</w:t>
      </w:r>
      <w:proofErr w:type="gramEnd"/>
      <w:r w:rsidRPr="00AC318B">
        <w:rPr>
          <w:rFonts w:ascii="Arial" w:eastAsia="Arial" w:hAnsi="Arial" w:cs="Arial"/>
          <w:sz w:val="22"/>
          <w:szCs w:val="22"/>
        </w:rPr>
        <w:t xml:space="preserve"> invoices issued, within 10 (ten) calendar days of the invoice date. Any payments arising from this Contract shall be applied in accordance with Article 1843 of the Civil Law, i.e. payments shall first be applied to outstanding interest</w:t>
      </w:r>
      <w:r w:rsidR="003118B9" w:rsidRPr="00AC318B">
        <w:rPr>
          <w:rFonts w:ascii="Arial" w:eastAsia="Arial" w:hAnsi="Arial" w:cs="Arial"/>
          <w:sz w:val="22"/>
          <w:szCs w:val="22"/>
        </w:rPr>
        <w:t xml:space="preserve">, </w:t>
      </w:r>
      <w:r w:rsidRPr="00AC318B">
        <w:rPr>
          <w:rFonts w:ascii="Arial" w:eastAsia="Arial" w:hAnsi="Arial" w:cs="Arial"/>
          <w:sz w:val="22"/>
          <w:szCs w:val="22"/>
        </w:rPr>
        <w:t>then to the principal debt</w:t>
      </w:r>
      <w:r w:rsidR="003118B9" w:rsidRPr="00AC318B">
        <w:rPr>
          <w:rFonts w:ascii="Arial" w:eastAsia="Arial" w:hAnsi="Arial" w:cs="Arial"/>
          <w:sz w:val="22"/>
          <w:szCs w:val="22"/>
        </w:rPr>
        <w:t>, and finally to the contractual penalty</w:t>
      </w:r>
      <w:r w:rsidRPr="00AC318B">
        <w:rPr>
          <w:rFonts w:ascii="Arial" w:eastAsia="Arial" w:hAnsi="Arial" w:cs="Arial"/>
          <w:sz w:val="22"/>
          <w:szCs w:val="22"/>
        </w:rPr>
        <w:t>.</w:t>
      </w:r>
    </w:p>
    <w:p w14:paraId="4093A40F" w14:textId="27ADC514" w:rsidR="00BB3C03" w:rsidRPr="00AC318B" w:rsidRDefault="00F03CB7" w:rsidP="0037007B">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bCs/>
          <w:i/>
          <w:iCs/>
          <w:sz w:val="22"/>
          <w:szCs w:val="22"/>
        </w:rPr>
        <w:t>(If applicable)</w:t>
      </w:r>
      <w:r w:rsidRPr="00AC318B">
        <w:rPr>
          <w:rFonts w:ascii="Arial" w:eastAsia="Arial" w:hAnsi="Arial" w:cs="Arial"/>
          <w:bCs/>
          <w:sz w:val="22"/>
          <w:szCs w:val="22"/>
        </w:rPr>
        <w:t xml:space="preserve"> </w:t>
      </w:r>
      <w:r w:rsidR="007255DA" w:rsidRPr="00AC318B">
        <w:rPr>
          <w:rStyle w:val="SubtleEmphasis"/>
          <w:rFonts w:ascii="Arial" w:hAnsi="Arial" w:cs="Arial"/>
          <w:i w:val="0"/>
          <w:iCs w:val="0"/>
          <w:color w:val="auto"/>
          <w:sz w:val="22"/>
          <w:szCs w:val="22"/>
        </w:rPr>
        <w:t xml:space="preserve">The Seller shall refund to the Buyer (a non-resident) the value added tax paid within 5 (five) working days of the date on which the Seller receives the documents (SMGS railway consignment note and/or CMR international consignment note, export customs declaration, </w:t>
      </w:r>
      <w:r w:rsidR="001F7CA8" w:rsidRPr="00AC318B">
        <w:rPr>
          <w:rStyle w:val="SubtleEmphasis"/>
          <w:rFonts w:ascii="Arial" w:hAnsi="Arial" w:cs="Arial"/>
          <w:i w:val="0"/>
          <w:iCs w:val="0"/>
          <w:color w:val="auto"/>
          <w:sz w:val="22"/>
          <w:szCs w:val="22"/>
        </w:rPr>
        <w:t>etc.</w:t>
      </w:r>
      <w:r w:rsidR="007255DA" w:rsidRPr="00AC318B">
        <w:rPr>
          <w:rStyle w:val="SubtleEmphasis"/>
          <w:rFonts w:ascii="Arial" w:hAnsi="Arial" w:cs="Arial"/>
          <w:i w:val="0"/>
          <w:iCs w:val="0"/>
          <w:color w:val="auto"/>
          <w:sz w:val="22"/>
          <w:szCs w:val="22"/>
        </w:rPr>
        <w:t xml:space="preserve">) confirming the export </w:t>
      </w:r>
      <w:r w:rsidR="00675EA3" w:rsidRPr="00AC318B">
        <w:rPr>
          <w:rStyle w:val="SubtleEmphasis"/>
          <w:rFonts w:ascii="Arial" w:hAnsi="Arial" w:cs="Arial"/>
          <w:i w:val="0"/>
          <w:iCs w:val="0"/>
          <w:color w:val="auto"/>
          <w:sz w:val="22"/>
          <w:szCs w:val="22"/>
        </w:rPr>
        <w:t xml:space="preserve">of the Goods </w:t>
      </w:r>
      <w:r w:rsidR="007255DA" w:rsidRPr="00AC318B">
        <w:rPr>
          <w:rStyle w:val="SubtleEmphasis"/>
          <w:rFonts w:ascii="Arial" w:hAnsi="Arial" w:cs="Arial"/>
          <w:i w:val="0"/>
          <w:iCs w:val="0"/>
          <w:color w:val="auto"/>
          <w:sz w:val="22"/>
          <w:szCs w:val="22"/>
        </w:rPr>
        <w:t>from the Republic of Latvia and/or the territory of the European Union</w:t>
      </w:r>
    </w:p>
    <w:p w14:paraId="7E90F4FA" w14:textId="18799691" w:rsidR="004E331F" w:rsidRPr="00AC318B" w:rsidRDefault="000B7D25" w:rsidP="00116334">
      <w:pPr>
        <w:numPr>
          <w:ilvl w:val="0"/>
          <w:numId w:val="3"/>
        </w:numPr>
        <w:spacing w:before="120" w:after="120" w:line="0" w:lineRule="atLeast"/>
        <w:ind w:left="357" w:hanging="357"/>
        <w:jc w:val="center"/>
        <w:rPr>
          <w:rFonts w:ascii="Arial" w:eastAsia="Arial" w:hAnsi="Arial" w:cs="Arial"/>
          <w:b/>
          <w:sz w:val="22"/>
          <w:szCs w:val="22"/>
        </w:rPr>
      </w:pPr>
      <w:r w:rsidRPr="00AC318B">
        <w:rPr>
          <w:rFonts w:ascii="Arial" w:eastAsia="Arial" w:hAnsi="Arial" w:cs="Arial"/>
          <w:b/>
          <w:sz w:val="22"/>
          <w:szCs w:val="22"/>
        </w:rPr>
        <w:t>Procedure for the acceptance and handover of the Property</w:t>
      </w:r>
    </w:p>
    <w:p w14:paraId="73FED4B4" w14:textId="6EAD607C" w:rsidR="00E17E34" w:rsidRPr="00AC318B" w:rsidRDefault="00E17E34" w:rsidP="001D1E14">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Seller shall hand </w:t>
      </w:r>
      <w:proofErr w:type="gramStart"/>
      <w:r w:rsidRPr="00AC318B">
        <w:rPr>
          <w:rFonts w:ascii="Arial" w:eastAsia="Arial" w:hAnsi="Arial" w:cs="Arial"/>
          <w:sz w:val="22"/>
          <w:szCs w:val="22"/>
        </w:rPr>
        <w:t>over</w:t>
      </w:r>
      <w:proofErr w:type="gramEnd"/>
      <w:r w:rsidRPr="00AC318B">
        <w:rPr>
          <w:rFonts w:ascii="Arial" w:eastAsia="Arial" w:hAnsi="Arial" w:cs="Arial"/>
          <w:sz w:val="22"/>
          <w:szCs w:val="22"/>
        </w:rPr>
        <w:t xml:space="preserve"> and the Buyer shall accept the Property </w:t>
      </w:r>
      <w:r w:rsidR="005E12C1" w:rsidRPr="00AC318B">
        <w:rPr>
          <w:rFonts w:ascii="Arial" w:eastAsia="Arial" w:hAnsi="Arial" w:cs="Arial"/>
          <w:sz w:val="22"/>
          <w:szCs w:val="22"/>
        </w:rPr>
        <w:t>at the location of the Property specified in Annex 1 to the Contract</w:t>
      </w:r>
      <w:r w:rsidR="009C0107" w:rsidRPr="00AC318B">
        <w:rPr>
          <w:rFonts w:ascii="Arial" w:eastAsia="Arial" w:hAnsi="Arial" w:cs="Arial"/>
          <w:sz w:val="22"/>
          <w:szCs w:val="22"/>
        </w:rPr>
        <w:t xml:space="preserve">. </w:t>
      </w:r>
    </w:p>
    <w:p w14:paraId="67416EE5" w14:textId="5DE317C4" w:rsidR="001049F2" w:rsidRPr="00AC318B" w:rsidRDefault="001049F2" w:rsidP="001D1E14">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Seller shall hand over the Property </w:t>
      </w:r>
      <w:r w:rsidR="00C70071" w:rsidRPr="00AC318B">
        <w:rPr>
          <w:rFonts w:ascii="Arial" w:eastAsia="Arial" w:hAnsi="Arial" w:cs="Arial"/>
          <w:sz w:val="22"/>
          <w:szCs w:val="22"/>
        </w:rPr>
        <w:t xml:space="preserve">to the Buyer only </w:t>
      </w:r>
      <w:r w:rsidRPr="00AC318B">
        <w:rPr>
          <w:rFonts w:ascii="Arial" w:eastAsia="Arial" w:hAnsi="Arial" w:cs="Arial"/>
          <w:sz w:val="22"/>
          <w:szCs w:val="22"/>
        </w:rPr>
        <w:t xml:space="preserve">after the full Purchase Price </w:t>
      </w:r>
      <w:r w:rsidR="00F833DE" w:rsidRPr="00AC318B">
        <w:rPr>
          <w:rFonts w:ascii="Arial" w:eastAsia="Arial" w:hAnsi="Arial" w:cs="Arial"/>
          <w:sz w:val="22"/>
          <w:szCs w:val="22"/>
        </w:rPr>
        <w:t xml:space="preserve">has been credited </w:t>
      </w:r>
      <w:r w:rsidR="00E02FFD" w:rsidRPr="00AC318B">
        <w:rPr>
          <w:rFonts w:ascii="Arial" w:eastAsia="Arial" w:hAnsi="Arial" w:cs="Arial"/>
          <w:sz w:val="22"/>
          <w:szCs w:val="22"/>
        </w:rPr>
        <w:t>to the Seller’s account</w:t>
      </w:r>
      <w:r w:rsidRPr="00AC318B">
        <w:rPr>
          <w:rFonts w:ascii="Arial" w:eastAsia="Arial" w:hAnsi="Arial" w:cs="Arial"/>
          <w:sz w:val="22"/>
          <w:szCs w:val="22"/>
        </w:rPr>
        <w:t xml:space="preserve">, </w:t>
      </w:r>
      <w:r w:rsidR="005E62E8" w:rsidRPr="00AC318B">
        <w:rPr>
          <w:rFonts w:ascii="Arial" w:eastAsia="Arial" w:hAnsi="Arial" w:cs="Arial"/>
          <w:sz w:val="22"/>
          <w:szCs w:val="22"/>
        </w:rPr>
        <w:t>subject to mutual agreement on the time</w:t>
      </w:r>
      <w:r w:rsidR="009B6E21" w:rsidRPr="00AC318B">
        <w:rPr>
          <w:rFonts w:ascii="Arial" w:eastAsia="Arial" w:hAnsi="Arial" w:cs="Arial"/>
          <w:sz w:val="22"/>
          <w:szCs w:val="22"/>
        </w:rPr>
        <w:t>, exact location and procedure for the handover of</w:t>
      </w:r>
      <w:r w:rsidR="005E62E8" w:rsidRPr="00AC318B">
        <w:rPr>
          <w:rFonts w:ascii="Arial" w:eastAsia="Arial" w:hAnsi="Arial" w:cs="Arial"/>
          <w:sz w:val="22"/>
          <w:szCs w:val="22"/>
        </w:rPr>
        <w:t xml:space="preserve"> the Property </w:t>
      </w:r>
      <w:r w:rsidR="009B6E21" w:rsidRPr="00AC318B">
        <w:rPr>
          <w:rFonts w:ascii="Arial" w:eastAsia="Arial" w:hAnsi="Arial" w:cs="Arial"/>
          <w:sz w:val="22"/>
          <w:szCs w:val="22"/>
        </w:rPr>
        <w:t xml:space="preserve">(in instalments or </w:t>
      </w:r>
      <w:r w:rsidR="002D6C0E" w:rsidRPr="00AC318B">
        <w:rPr>
          <w:rFonts w:ascii="Arial" w:eastAsia="Arial" w:hAnsi="Arial" w:cs="Arial"/>
          <w:sz w:val="22"/>
          <w:szCs w:val="22"/>
        </w:rPr>
        <w:t>in</w:t>
      </w:r>
      <w:r w:rsidR="009B6E21" w:rsidRPr="00AC318B">
        <w:rPr>
          <w:rFonts w:ascii="Arial" w:eastAsia="Arial" w:hAnsi="Arial" w:cs="Arial"/>
          <w:sz w:val="22"/>
          <w:szCs w:val="22"/>
        </w:rPr>
        <w:t xml:space="preserve"> a single </w:t>
      </w:r>
      <w:r w:rsidR="002D6C0E" w:rsidRPr="00AC318B">
        <w:rPr>
          <w:rFonts w:ascii="Arial" w:eastAsia="Arial" w:hAnsi="Arial" w:cs="Arial"/>
          <w:sz w:val="22"/>
          <w:szCs w:val="22"/>
        </w:rPr>
        <w:t>transaction)</w:t>
      </w:r>
      <w:r w:rsidR="005E62E8" w:rsidRPr="00AC318B">
        <w:rPr>
          <w:rFonts w:ascii="Arial" w:eastAsia="Arial" w:hAnsi="Arial" w:cs="Arial"/>
          <w:sz w:val="22"/>
          <w:szCs w:val="22"/>
        </w:rPr>
        <w:t xml:space="preserve">. The handover and acceptance of the Property </w:t>
      </w:r>
      <w:r w:rsidR="00C70071" w:rsidRPr="00AC318B">
        <w:rPr>
          <w:rFonts w:ascii="Arial" w:eastAsia="Arial" w:hAnsi="Arial" w:cs="Arial"/>
          <w:sz w:val="22"/>
          <w:szCs w:val="22"/>
        </w:rPr>
        <w:t xml:space="preserve">shall be recorded by the Parties </w:t>
      </w:r>
      <w:r w:rsidRPr="00AC318B">
        <w:rPr>
          <w:rFonts w:ascii="Arial" w:eastAsia="Arial" w:hAnsi="Arial" w:cs="Arial"/>
          <w:sz w:val="22"/>
          <w:szCs w:val="22"/>
        </w:rPr>
        <w:t xml:space="preserve">signing the Property Handover and Acceptance Certificate. </w:t>
      </w:r>
      <w:r w:rsidR="00786A0C" w:rsidRPr="00AC318B">
        <w:rPr>
          <w:rFonts w:ascii="Arial" w:eastAsia="Arial" w:hAnsi="Arial" w:cs="Arial"/>
          <w:sz w:val="22"/>
          <w:szCs w:val="22"/>
        </w:rPr>
        <w:t xml:space="preserve">The Seller shall hand over </w:t>
      </w:r>
      <w:r w:rsidR="00B35D37" w:rsidRPr="00AC318B">
        <w:rPr>
          <w:rFonts w:ascii="Arial" w:eastAsia="Arial" w:hAnsi="Arial" w:cs="Arial"/>
          <w:sz w:val="22"/>
          <w:szCs w:val="22"/>
        </w:rPr>
        <w:t xml:space="preserve">the Property </w:t>
      </w:r>
      <w:r w:rsidR="0032501A" w:rsidRPr="00AC318B">
        <w:rPr>
          <w:rFonts w:ascii="Arial" w:eastAsia="Arial" w:hAnsi="Arial" w:cs="Arial"/>
          <w:sz w:val="22"/>
          <w:szCs w:val="22"/>
        </w:rPr>
        <w:t xml:space="preserve">to the Buyer </w:t>
      </w:r>
      <w:r w:rsidR="00786A0C" w:rsidRPr="00AC318B">
        <w:rPr>
          <w:rFonts w:ascii="Arial" w:eastAsia="Arial" w:hAnsi="Arial" w:cs="Arial"/>
          <w:bCs/>
          <w:sz w:val="22"/>
          <w:szCs w:val="22"/>
        </w:rPr>
        <w:t xml:space="preserve">together </w:t>
      </w:r>
      <w:r w:rsidR="00786A0C" w:rsidRPr="00AC318B">
        <w:rPr>
          <w:rFonts w:ascii="Arial" w:eastAsia="Arial" w:hAnsi="Arial" w:cs="Arial"/>
          <w:sz w:val="22"/>
          <w:szCs w:val="22"/>
        </w:rPr>
        <w:t>with the technical documentation.</w:t>
      </w:r>
    </w:p>
    <w:p w14:paraId="44025DDE" w14:textId="2DFCC0C8" w:rsidR="00E32BD5" w:rsidRPr="00AC318B" w:rsidRDefault="00E32BD5" w:rsidP="00786A0C">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Seller authorises the following person </w:t>
      </w:r>
      <w:r w:rsidR="007559DC" w:rsidRPr="00AC318B">
        <w:rPr>
          <w:rFonts w:ascii="Arial" w:eastAsia="Arial" w:hAnsi="Arial" w:cs="Arial"/>
          <w:sz w:val="22"/>
          <w:szCs w:val="22"/>
        </w:rPr>
        <w:t>to deal on</w:t>
      </w:r>
      <w:r w:rsidRPr="00AC318B">
        <w:rPr>
          <w:rFonts w:ascii="Arial" w:eastAsia="Arial" w:hAnsi="Arial" w:cs="Arial"/>
          <w:sz w:val="22"/>
          <w:szCs w:val="22"/>
        </w:rPr>
        <w:t xml:space="preserve"> its </w:t>
      </w:r>
      <w:r w:rsidR="007559DC" w:rsidRPr="00AC318B">
        <w:rPr>
          <w:rFonts w:ascii="Arial" w:eastAsia="Arial" w:hAnsi="Arial" w:cs="Arial"/>
          <w:sz w:val="22"/>
          <w:szCs w:val="22"/>
        </w:rPr>
        <w:t xml:space="preserve">behalf with </w:t>
      </w:r>
      <w:r w:rsidRPr="00AC318B">
        <w:rPr>
          <w:rFonts w:ascii="Arial" w:eastAsia="Arial" w:hAnsi="Arial" w:cs="Arial"/>
          <w:sz w:val="22"/>
          <w:szCs w:val="22"/>
        </w:rPr>
        <w:t xml:space="preserve">all </w:t>
      </w:r>
      <w:r w:rsidR="008D5E88" w:rsidRPr="00AC318B">
        <w:rPr>
          <w:rFonts w:ascii="Arial" w:eastAsia="Arial" w:hAnsi="Arial" w:cs="Arial"/>
          <w:sz w:val="22"/>
          <w:szCs w:val="22"/>
        </w:rPr>
        <w:t xml:space="preserve">matters relating to </w:t>
      </w:r>
      <w:r w:rsidRPr="00AC318B">
        <w:rPr>
          <w:rFonts w:ascii="Arial" w:eastAsia="Arial" w:hAnsi="Arial" w:cs="Arial"/>
          <w:sz w:val="22"/>
          <w:szCs w:val="22"/>
        </w:rPr>
        <w:t xml:space="preserve">the performance of this </w:t>
      </w:r>
      <w:r w:rsidR="00603850" w:rsidRPr="00AC318B">
        <w:rPr>
          <w:rFonts w:ascii="Arial" w:eastAsia="Arial" w:hAnsi="Arial" w:cs="Arial"/>
          <w:sz w:val="22"/>
          <w:szCs w:val="22"/>
        </w:rPr>
        <w:t>Contract</w:t>
      </w:r>
      <w:r w:rsidRPr="00AC318B">
        <w:rPr>
          <w:rFonts w:ascii="Arial" w:eastAsia="Arial" w:hAnsi="Arial" w:cs="Arial"/>
          <w:sz w:val="22"/>
          <w:szCs w:val="22"/>
        </w:rPr>
        <w:t xml:space="preserve"> </w:t>
      </w:r>
      <w:r w:rsidR="008D5E88" w:rsidRPr="00AC318B">
        <w:rPr>
          <w:rFonts w:ascii="Arial" w:eastAsia="Arial" w:hAnsi="Arial" w:cs="Arial"/>
          <w:sz w:val="22"/>
          <w:szCs w:val="22"/>
        </w:rPr>
        <w:t>and to sign</w:t>
      </w:r>
      <w:r w:rsidR="00A94C4F" w:rsidRPr="00AC318B">
        <w:rPr>
          <w:rFonts w:ascii="Arial" w:eastAsia="Arial" w:hAnsi="Arial" w:cs="Arial"/>
          <w:sz w:val="22"/>
          <w:szCs w:val="22"/>
        </w:rPr>
        <w:t>, on behalf of the Seller</w:t>
      </w:r>
      <w:r w:rsidR="00786A0C" w:rsidRPr="00AC318B">
        <w:rPr>
          <w:rFonts w:ascii="Arial" w:eastAsia="Arial" w:hAnsi="Arial" w:cs="Arial"/>
          <w:sz w:val="22"/>
          <w:szCs w:val="22"/>
        </w:rPr>
        <w:t xml:space="preserve">, </w:t>
      </w:r>
      <w:r w:rsidR="00463110" w:rsidRPr="00AC318B">
        <w:rPr>
          <w:rFonts w:ascii="Arial" w:eastAsia="Arial" w:hAnsi="Arial" w:cs="Arial"/>
          <w:sz w:val="22"/>
          <w:szCs w:val="22"/>
        </w:rPr>
        <w:t xml:space="preserve">the </w:t>
      </w:r>
      <w:r w:rsidR="00786A0C" w:rsidRPr="00AC318B">
        <w:rPr>
          <w:rFonts w:ascii="Arial" w:eastAsia="Arial" w:hAnsi="Arial" w:cs="Arial"/>
          <w:sz w:val="22"/>
          <w:szCs w:val="22"/>
        </w:rPr>
        <w:t xml:space="preserve">Property </w:t>
      </w:r>
      <w:r w:rsidR="004E331F" w:rsidRPr="00AC318B">
        <w:rPr>
          <w:rFonts w:ascii="Arial" w:eastAsia="Arial" w:hAnsi="Arial" w:cs="Arial"/>
          <w:sz w:val="22"/>
          <w:szCs w:val="22"/>
        </w:rPr>
        <w:t xml:space="preserve">Handover </w:t>
      </w:r>
      <w:r w:rsidR="00786A0C" w:rsidRPr="00AC318B">
        <w:rPr>
          <w:rFonts w:ascii="Arial" w:eastAsia="Arial" w:hAnsi="Arial" w:cs="Arial"/>
          <w:sz w:val="22"/>
          <w:szCs w:val="22"/>
        </w:rPr>
        <w:t>and</w:t>
      </w:r>
      <w:r w:rsidR="004E331F" w:rsidRPr="00AC318B">
        <w:rPr>
          <w:rFonts w:ascii="Arial" w:eastAsia="Arial" w:hAnsi="Arial" w:cs="Arial"/>
          <w:sz w:val="22"/>
          <w:szCs w:val="22"/>
        </w:rPr>
        <w:t xml:space="preserve"> Acceptance </w:t>
      </w:r>
      <w:r w:rsidR="00463110" w:rsidRPr="00AC318B">
        <w:rPr>
          <w:rFonts w:ascii="Arial" w:eastAsia="Arial" w:hAnsi="Arial" w:cs="Arial"/>
          <w:sz w:val="22"/>
          <w:szCs w:val="22"/>
        </w:rPr>
        <w:t xml:space="preserve">Certificate </w:t>
      </w:r>
      <w:r w:rsidR="00786A0C" w:rsidRPr="00AC318B">
        <w:rPr>
          <w:rFonts w:ascii="Arial" w:eastAsia="Arial" w:hAnsi="Arial" w:cs="Arial"/>
          <w:sz w:val="22"/>
          <w:szCs w:val="22"/>
        </w:rPr>
        <w:t xml:space="preserve">referred to in Clause 3.2 of the </w:t>
      </w:r>
      <w:r w:rsidR="00603850" w:rsidRPr="00AC318B">
        <w:rPr>
          <w:rFonts w:ascii="Arial" w:eastAsia="Arial" w:hAnsi="Arial" w:cs="Arial"/>
          <w:sz w:val="22"/>
          <w:szCs w:val="22"/>
        </w:rPr>
        <w:t>Contract</w:t>
      </w:r>
      <w:r w:rsidR="00786A0C" w:rsidRPr="00AC318B">
        <w:rPr>
          <w:rFonts w:ascii="Arial" w:eastAsia="Arial" w:hAnsi="Arial" w:cs="Arial"/>
          <w:sz w:val="22"/>
          <w:szCs w:val="22"/>
        </w:rPr>
        <w:t>:</w:t>
      </w:r>
      <w:r w:rsidR="004E331F" w:rsidRPr="00AC318B">
        <w:rPr>
          <w:rFonts w:ascii="Arial" w:eastAsia="Arial" w:hAnsi="Arial" w:cs="Arial"/>
          <w:sz w:val="22"/>
          <w:szCs w:val="22"/>
        </w:rPr>
        <w:t xml:space="preserve"> _________________, telephone ______, mobile ________, fax: _________, email: ________</w:t>
      </w:r>
      <w:r w:rsidRPr="00AC318B">
        <w:rPr>
          <w:rFonts w:ascii="Arial" w:eastAsia="Arial" w:hAnsi="Arial" w:cs="Arial"/>
          <w:sz w:val="22"/>
          <w:szCs w:val="22"/>
        </w:rPr>
        <w:t>;</w:t>
      </w:r>
    </w:p>
    <w:p w14:paraId="3428D716" w14:textId="6FFE4F40" w:rsidR="00BB3C03" w:rsidRPr="00AC318B" w:rsidRDefault="00E32BD5" w:rsidP="00C24876">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Buyer authorises the following person to deal on its behalf with all matters relating to the performance of this </w:t>
      </w:r>
      <w:r w:rsidR="00603850" w:rsidRPr="00AC318B">
        <w:rPr>
          <w:rFonts w:ascii="Arial" w:eastAsia="Arial" w:hAnsi="Arial" w:cs="Arial"/>
          <w:sz w:val="22"/>
          <w:szCs w:val="22"/>
        </w:rPr>
        <w:t>Contract</w:t>
      </w:r>
      <w:r w:rsidRPr="00AC318B">
        <w:rPr>
          <w:rFonts w:ascii="Arial" w:eastAsia="Arial" w:hAnsi="Arial" w:cs="Arial"/>
          <w:sz w:val="22"/>
          <w:szCs w:val="22"/>
        </w:rPr>
        <w:t xml:space="preserve"> and to sign</w:t>
      </w:r>
      <w:r w:rsidR="00A94C4F" w:rsidRPr="00AC318B">
        <w:rPr>
          <w:rFonts w:ascii="Arial" w:eastAsia="Arial" w:hAnsi="Arial" w:cs="Arial"/>
          <w:sz w:val="22"/>
          <w:szCs w:val="22"/>
        </w:rPr>
        <w:t xml:space="preserve">, on behalf of the Buyer, </w:t>
      </w:r>
      <w:r w:rsidR="00BD4FE2" w:rsidRPr="00AC318B">
        <w:rPr>
          <w:rFonts w:ascii="Arial" w:eastAsia="Arial" w:hAnsi="Arial" w:cs="Arial"/>
          <w:sz w:val="22"/>
          <w:szCs w:val="22"/>
        </w:rPr>
        <w:t xml:space="preserve">the Property Handover Certificate referred to in Clause 3.2 of the </w:t>
      </w:r>
      <w:r w:rsidR="00603850" w:rsidRPr="00AC318B">
        <w:rPr>
          <w:rFonts w:ascii="Arial" w:eastAsia="Arial" w:hAnsi="Arial" w:cs="Arial"/>
          <w:sz w:val="22"/>
          <w:szCs w:val="22"/>
        </w:rPr>
        <w:t>Contract</w:t>
      </w:r>
      <w:r w:rsidR="00832DE9" w:rsidRPr="00AC318B">
        <w:rPr>
          <w:rFonts w:ascii="Arial" w:eastAsia="Arial" w:hAnsi="Arial" w:cs="Arial"/>
          <w:sz w:val="22"/>
          <w:szCs w:val="22"/>
        </w:rPr>
        <w:t>:</w:t>
      </w:r>
      <w:r w:rsidR="004E331F" w:rsidRPr="00AC318B">
        <w:rPr>
          <w:rFonts w:ascii="Arial" w:eastAsia="Arial" w:hAnsi="Arial" w:cs="Arial"/>
          <w:sz w:val="22"/>
          <w:szCs w:val="22"/>
        </w:rPr>
        <w:t xml:space="preserve"> _______________, telephone ______, mobile ________, fax: _________, email: ________.</w:t>
      </w:r>
    </w:p>
    <w:p w14:paraId="39AAE542" w14:textId="3D58EC9F" w:rsidR="00C164BB" w:rsidRPr="00AC318B" w:rsidRDefault="00C164BB" w:rsidP="00116334">
      <w:pPr>
        <w:numPr>
          <w:ilvl w:val="0"/>
          <w:numId w:val="3"/>
        </w:numPr>
        <w:spacing w:before="120" w:after="120" w:line="0" w:lineRule="atLeast"/>
        <w:ind w:left="357" w:hanging="357"/>
        <w:jc w:val="center"/>
        <w:rPr>
          <w:rFonts w:ascii="Arial" w:eastAsia="Arial" w:hAnsi="Arial" w:cs="Arial"/>
          <w:b/>
          <w:sz w:val="22"/>
          <w:szCs w:val="22"/>
        </w:rPr>
      </w:pPr>
      <w:bookmarkStart w:id="4" w:name="page6"/>
      <w:bookmarkEnd w:id="4"/>
      <w:r w:rsidRPr="00AC318B">
        <w:rPr>
          <w:rFonts w:ascii="Arial" w:eastAsia="Arial" w:hAnsi="Arial" w:cs="Arial"/>
          <w:b/>
          <w:bCs/>
          <w:sz w:val="22"/>
          <w:szCs w:val="22"/>
        </w:rPr>
        <w:t xml:space="preserve">Obligations </w:t>
      </w:r>
      <w:r w:rsidR="0033366D" w:rsidRPr="00AC318B">
        <w:rPr>
          <w:rFonts w:ascii="Arial" w:eastAsia="Arial" w:hAnsi="Arial" w:cs="Arial"/>
          <w:b/>
          <w:bCs/>
          <w:sz w:val="22"/>
          <w:szCs w:val="22"/>
        </w:rPr>
        <w:t xml:space="preserve">and Liability </w:t>
      </w:r>
      <w:r w:rsidRPr="00AC318B">
        <w:rPr>
          <w:rFonts w:ascii="Arial" w:eastAsia="Arial" w:hAnsi="Arial" w:cs="Arial"/>
          <w:b/>
          <w:bCs/>
          <w:sz w:val="22"/>
          <w:szCs w:val="22"/>
        </w:rPr>
        <w:t>of the Parties</w:t>
      </w:r>
    </w:p>
    <w:p w14:paraId="54A1E0D6" w14:textId="686F2758" w:rsidR="00C164BB" w:rsidRPr="00AC318B" w:rsidRDefault="00C164BB" w:rsidP="001D1E14">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hAnsi="Arial" w:cs="Arial"/>
          <w:sz w:val="22"/>
          <w:szCs w:val="22"/>
        </w:rPr>
        <w:lastRenderedPageBreak/>
        <w:t xml:space="preserve">The Buyer undertakes to accept the Property and to sign the </w:t>
      </w:r>
      <w:r w:rsidR="00BA02FF" w:rsidRPr="00AC318B">
        <w:rPr>
          <w:rFonts w:ascii="Arial" w:hAnsi="Arial" w:cs="Arial"/>
          <w:sz w:val="22"/>
          <w:szCs w:val="22"/>
        </w:rPr>
        <w:t xml:space="preserve">Property </w:t>
      </w:r>
      <w:r w:rsidRPr="00AC318B">
        <w:rPr>
          <w:rFonts w:ascii="Arial" w:hAnsi="Arial" w:cs="Arial"/>
          <w:sz w:val="22"/>
          <w:szCs w:val="22"/>
        </w:rPr>
        <w:t xml:space="preserve">Handover Certificate in accordance with the terms of the </w:t>
      </w:r>
      <w:r w:rsidR="00603850" w:rsidRPr="00AC318B">
        <w:rPr>
          <w:rFonts w:ascii="Arial" w:hAnsi="Arial" w:cs="Arial"/>
          <w:sz w:val="22"/>
          <w:szCs w:val="22"/>
        </w:rPr>
        <w:t>Contract</w:t>
      </w:r>
      <w:r w:rsidRPr="00AC318B">
        <w:rPr>
          <w:rFonts w:ascii="Arial" w:hAnsi="Arial" w:cs="Arial"/>
          <w:sz w:val="22"/>
          <w:szCs w:val="22"/>
        </w:rPr>
        <w:t>.</w:t>
      </w:r>
    </w:p>
    <w:p w14:paraId="1D85A054" w14:textId="05AB5F60" w:rsidR="001049F2" w:rsidRPr="00AC318B" w:rsidRDefault="00741265" w:rsidP="001049F2">
      <w:pPr>
        <w:numPr>
          <w:ilvl w:val="1"/>
          <w:numId w:val="3"/>
        </w:numPr>
        <w:spacing w:before="80" w:after="80" w:line="0" w:lineRule="atLeast"/>
        <w:ind w:left="567" w:hanging="567"/>
        <w:jc w:val="both"/>
        <w:rPr>
          <w:rFonts w:ascii="Arial" w:eastAsia="Arial" w:hAnsi="Arial" w:cs="Arial"/>
          <w:b/>
          <w:strike/>
          <w:sz w:val="22"/>
          <w:szCs w:val="22"/>
        </w:rPr>
      </w:pPr>
      <w:r w:rsidRPr="00AC318B">
        <w:rPr>
          <w:rFonts w:ascii="Arial" w:eastAsia="Arial" w:hAnsi="Arial" w:cs="Arial"/>
          <w:bCs/>
          <w:i/>
          <w:iCs/>
          <w:sz w:val="22"/>
          <w:szCs w:val="22"/>
        </w:rPr>
        <w:t>(If applicable)</w:t>
      </w:r>
      <w:r w:rsidRPr="00AC318B">
        <w:rPr>
          <w:rFonts w:ascii="Arial" w:eastAsia="Arial" w:hAnsi="Arial" w:cs="Arial"/>
          <w:bCs/>
          <w:sz w:val="22"/>
          <w:szCs w:val="22"/>
        </w:rPr>
        <w:t xml:space="preserve"> </w:t>
      </w:r>
      <w:r w:rsidR="001049F2" w:rsidRPr="00AC318B">
        <w:rPr>
          <w:rFonts w:ascii="Arial" w:eastAsia="Arial" w:hAnsi="Arial" w:cs="Arial"/>
          <w:bCs/>
          <w:sz w:val="22"/>
          <w:szCs w:val="22"/>
        </w:rPr>
        <w:t xml:space="preserve">A Buyer registered in the Republic of Latvia (hereinafter – the Republic of Latvia) must remove the Property from the territory of the Property’s location specified </w:t>
      </w:r>
      <w:r w:rsidR="00151DF5" w:rsidRPr="00AC318B">
        <w:rPr>
          <w:rFonts w:ascii="Arial" w:eastAsia="Arial" w:hAnsi="Arial" w:cs="Arial"/>
          <w:bCs/>
          <w:sz w:val="22"/>
          <w:szCs w:val="22"/>
        </w:rPr>
        <w:t>in Annex 1 to</w:t>
      </w:r>
      <w:r w:rsidR="001049F2" w:rsidRPr="00AC318B">
        <w:rPr>
          <w:rFonts w:ascii="Arial" w:eastAsia="Arial" w:hAnsi="Arial" w:cs="Arial"/>
          <w:bCs/>
          <w:sz w:val="22"/>
          <w:szCs w:val="22"/>
        </w:rPr>
        <w:t xml:space="preserve"> the </w:t>
      </w:r>
      <w:r w:rsidR="00603850" w:rsidRPr="00AC318B">
        <w:rPr>
          <w:rFonts w:ascii="Arial" w:eastAsia="Arial" w:hAnsi="Arial" w:cs="Arial"/>
          <w:bCs/>
          <w:sz w:val="22"/>
          <w:szCs w:val="22"/>
        </w:rPr>
        <w:t>Contract</w:t>
      </w:r>
      <w:r w:rsidR="001049F2" w:rsidRPr="00AC318B">
        <w:rPr>
          <w:rFonts w:ascii="Arial" w:eastAsia="Arial" w:hAnsi="Arial" w:cs="Arial"/>
          <w:bCs/>
          <w:sz w:val="22"/>
          <w:szCs w:val="22"/>
        </w:rPr>
        <w:t xml:space="preserve"> no later than</w:t>
      </w:r>
      <w:r w:rsidR="001049F2" w:rsidRPr="00AC318B">
        <w:rPr>
          <w:rFonts w:ascii="Arial" w:eastAsia="Arial" w:hAnsi="Arial" w:cs="Arial"/>
          <w:b/>
          <w:sz w:val="22"/>
          <w:szCs w:val="22"/>
        </w:rPr>
        <w:t xml:space="preserve"> 45 (forty-five) calendar days </w:t>
      </w:r>
      <w:r w:rsidR="001049F2" w:rsidRPr="00AC318B">
        <w:rPr>
          <w:rFonts w:ascii="Arial" w:eastAsia="Arial" w:hAnsi="Arial" w:cs="Arial"/>
          <w:bCs/>
          <w:sz w:val="22"/>
          <w:szCs w:val="22"/>
        </w:rPr>
        <w:t xml:space="preserve">after the </w:t>
      </w:r>
      <w:r w:rsidR="00603850" w:rsidRPr="00AC318B">
        <w:rPr>
          <w:rFonts w:ascii="Arial" w:eastAsia="Arial" w:hAnsi="Arial" w:cs="Arial"/>
          <w:bCs/>
          <w:sz w:val="22"/>
          <w:szCs w:val="22"/>
        </w:rPr>
        <w:t>Contract</w:t>
      </w:r>
      <w:r w:rsidR="001049F2" w:rsidRPr="00AC318B">
        <w:rPr>
          <w:rFonts w:ascii="Arial" w:eastAsia="Arial" w:hAnsi="Arial" w:cs="Arial"/>
          <w:bCs/>
          <w:sz w:val="22"/>
          <w:szCs w:val="22"/>
        </w:rPr>
        <w:t xml:space="preserve"> has been signed by both parties. In the event of a justified need </w:t>
      </w:r>
      <w:r w:rsidR="00EF4AE5" w:rsidRPr="00AC318B">
        <w:rPr>
          <w:rFonts w:ascii="Arial" w:eastAsia="Arial" w:hAnsi="Arial" w:cs="Arial"/>
          <w:bCs/>
          <w:sz w:val="22"/>
          <w:szCs w:val="22"/>
        </w:rPr>
        <w:t>(repairs to the Property, other justified reasons)</w:t>
      </w:r>
      <w:r w:rsidR="001049F2" w:rsidRPr="00AC318B">
        <w:rPr>
          <w:rFonts w:ascii="Arial" w:eastAsia="Arial" w:hAnsi="Arial" w:cs="Arial"/>
          <w:bCs/>
          <w:sz w:val="22"/>
          <w:szCs w:val="22"/>
        </w:rPr>
        <w:t>,</w:t>
      </w:r>
      <w:r w:rsidR="00EF4AE5" w:rsidRPr="00AC318B">
        <w:rPr>
          <w:rFonts w:ascii="Arial" w:eastAsia="Arial" w:hAnsi="Arial" w:cs="Arial"/>
          <w:bCs/>
          <w:sz w:val="22"/>
          <w:szCs w:val="22"/>
        </w:rPr>
        <w:t xml:space="preserve"> </w:t>
      </w:r>
      <w:r w:rsidR="001049F2" w:rsidRPr="00AC318B">
        <w:rPr>
          <w:rFonts w:ascii="Arial" w:eastAsia="Arial" w:hAnsi="Arial" w:cs="Arial"/>
          <w:bCs/>
          <w:sz w:val="22"/>
          <w:szCs w:val="22"/>
        </w:rPr>
        <w:t xml:space="preserve">the Seller and the Buyer may agree to extend the deadline for the removal of the Property, provided that, from </w:t>
      </w:r>
      <w:r w:rsidR="001049F2" w:rsidRPr="00AC318B">
        <w:rPr>
          <w:rFonts w:ascii="Arial" w:eastAsia="Arial" w:hAnsi="Arial" w:cs="Arial"/>
          <w:b/>
          <w:sz w:val="22"/>
          <w:szCs w:val="22"/>
        </w:rPr>
        <w:t xml:space="preserve">the 46th (forty-sixth) day </w:t>
      </w:r>
      <w:r w:rsidR="001049F2" w:rsidRPr="00AC318B">
        <w:rPr>
          <w:rFonts w:ascii="Arial" w:eastAsia="Arial" w:hAnsi="Arial" w:cs="Arial"/>
          <w:bCs/>
          <w:sz w:val="22"/>
          <w:szCs w:val="22"/>
        </w:rPr>
        <w:t xml:space="preserve">following the mutual signing of the </w:t>
      </w:r>
      <w:r w:rsidR="00603850" w:rsidRPr="00AC318B">
        <w:rPr>
          <w:rFonts w:ascii="Arial" w:eastAsia="Arial" w:hAnsi="Arial" w:cs="Arial"/>
          <w:bCs/>
          <w:sz w:val="22"/>
          <w:szCs w:val="22"/>
        </w:rPr>
        <w:t>Contract</w:t>
      </w:r>
      <w:r w:rsidR="001049F2" w:rsidRPr="00AC318B">
        <w:rPr>
          <w:rFonts w:ascii="Arial" w:eastAsia="Arial" w:hAnsi="Arial" w:cs="Arial"/>
          <w:bCs/>
          <w:sz w:val="22"/>
          <w:szCs w:val="22"/>
        </w:rPr>
        <w:t xml:space="preserve">, the Buyer shall pay the Seller </w:t>
      </w:r>
      <w:r w:rsidR="00154035" w:rsidRPr="00AC318B">
        <w:rPr>
          <w:rFonts w:ascii="Arial" w:eastAsia="Arial" w:hAnsi="Arial" w:cs="Arial"/>
          <w:bCs/>
          <w:sz w:val="22"/>
          <w:szCs w:val="22"/>
        </w:rPr>
        <w:t xml:space="preserve">a storage fee of </w:t>
      </w:r>
      <w:r w:rsidR="00A95847" w:rsidRPr="00AC318B">
        <w:rPr>
          <w:rFonts w:ascii="Arial" w:eastAsia="Arial" w:hAnsi="Arial" w:cs="Arial"/>
          <w:bCs/>
          <w:sz w:val="22"/>
          <w:szCs w:val="22"/>
        </w:rPr>
        <w:t xml:space="preserve">EUR 1.50 (one </w:t>
      </w:r>
      <w:r w:rsidR="00A95847" w:rsidRPr="00AC318B">
        <w:rPr>
          <w:rFonts w:ascii="Arial" w:eastAsia="Arial" w:hAnsi="Arial" w:cs="Arial"/>
          <w:bCs/>
          <w:i/>
          <w:iCs/>
          <w:sz w:val="22"/>
          <w:szCs w:val="22"/>
        </w:rPr>
        <w:t xml:space="preserve">euro </w:t>
      </w:r>
      <w:r w:rsidR="00A95847" w:rsidRPr="00AC318B">
        <w:rPr>
          <w:rFonts w:ascii="Arial" w:eastAsia="Arial" w:hAnsi="Arial" w:cs="Arial"/>
          <w:bCs/>
          <w:sz w:val="22"/>
          <w:szCs w:val="22"/>
        </w:rPr>
        <w:t xml:space="preserve">and 50 cents) </w:t>
      </w:r>
      <w:r w:rsidR="00DF3BB6" w:rsidRPr="00AC318B">
        <w:rPr>
          <w:rFonts w:ascii="Arial" w:eastAsia="Arial" w:hAnsi="Arial" w:cs="Arial"/>
          <w:bCs/>
          <w:sz w:val="22"/>
          <w:szCs w:val="22"/>
        </w:rPr>
        <w:t xml:space="preserve">per day </w:t>
      </w:r>
      <w:r w:rsidR="001049F2" w:rsidRPr="00AC318B">
        <w:rPr>
          <w:rFonts w:ascii="Arial" w:eastAsia="Arial" w:hAnsi="Arial" w:cs="Arial"/>
          <w:bCs/>
          <w:sz w:val="22"/>
          <w:szCs w:val="22"/>
        </w:rPr>
        <w:t xml:space="preserve">for </w:t>
      </w:r>
      <w:r w:rsidR="00154035" w:rsidRPr="00AC318B">
        <w:rPr>
          <w:rFonts w:ascii="Arial" w:eastAsia="Arial" w:hAnsi="Arial" w:cs="Arial"/>
          <w:bCs/>
          <w:sz w:val="22"/>
          <w:szCs w:val="22"/>
        </w:rPr>
        <w:t>each wagon</w:t>
      </w:r>
      <w:r w:rsidR="001049F2" w:rsidRPr="00AC318B">
        <w:rPr>
          <w:rFonts w:ascii="Arial" w:eastAsia="Arial" w:hAnsi="Arial" w:cs="Arial"/>
          <w:bCs/>
          <w:sz w:val="22"/>
          <w:szCs w:val="22"/>
        </w:rPr>
        <w:t xml:space="preserve">. </w:t>
      </w:r>
    </w:p>
    <w:p w14:paraId="2F128AF8" w14:textId="2ED3AB4A" w:rsidR="001049F2" w:rsidRPr="00AC318B" w:rsidRDefault="00741265" w:rsidP="001049F2">
      <w:pPr>
        <w:numPr>
          <w:ilvl w:val="1"/>
          <w:numId w:val="3"/>
        </w:numPr>
        <w:spacing w:before="80" w:after="80" w:line="0" w:lineRule="atLeast"/>
        <w:ind w:left="567" w:hanging="567"/>
        <w:jc w:val="both"/>
        <w:rPr>
          <w:rFonts w:ascii="Arial" w:eastAsia="Arial" w:hAnsi="Arial" w:cs="Arial"/>
          <w:b/>
          <w:strike/>
          <w:sz w:val="22"/>
          <w:szCs w:val="22"/>
        </w:rPr>
      </w:pPr>
      <w:r w:rsidRPr="00AC318B">
        <w:rPr>
          <w:rFonts w:ascii="Arial" w:eastAsia="Arial" w:hAnsi="Arial" w:cs="Arial"/>
          <w:bCs/>
          <w:i/>
          <w:iCs/>
          <w:sz w:val="22"/>
          <w:szCs w:val="22"/>
        </w:rPr>
        <w:t xml:space="preserve">(Where </w:t>
      </w:r>
      <w:r w:rsidR="00CB03E0" w:rsidRPr="00AC318B">
        <w:rPr>
          <w:rFonts w:ascii="Arial" w:eastAsia="Arial" w:hAnsi="Arial" w:cs="Arial"/>
          <w:bCs/>
          <w:i/>
          <w:iCs/>
          <w:sz w:val="22"/>
          <w:szCs w:val="22"/>
        </w:rPr>
        <w:t xml:space="preserve">applicable) </w:t>
      </w:r>
      <w:r w:rsidR="001049F2" w:rsidRPr="00AC318B">
        <w:rPr>
          <w:rFonts w:ascii="Arial" w:eastAsia="Arial" w:hAnsi="Arial" w:cs="Arial"/>
          <w:bCs/>
          <w:sz w:val="22"/>
          <w:szCs w:val="22"/>
        </w:rPr>
        <w:t xml:space="preserve">For a purchaser registered in another Member State of the European Union (hereinafter ‘the EU’) or outside the EU, the Property must be removed from the territory of the location of the Property specified </w:t>
      </w:r>
      <w:r w:rsidR="00DF3BB6" w:rsidRPr="00AC318B">
        <w:rPr>
          <w:rFonts w:ascii="Arial" w:eastAsia="Arial" w:hAnsi="Arial" w:cs="Arial"/>
          <w:bCs/>
          <w:sz w:val="22"/>
          <w:szCs w:val="22"/>
        </w:rPr>
        <w:t>in Annex 1 to</w:t>
      </w:r>
      <w:r w:rsidR="001049F2" w:rsidRPr="00AC318B">
        <w:rPr>
          <w:rFonts w:ascii="Arial" w:eastAsia="Arial" w:hAnsi="Arial" w:cs="Arial"/>
          <w:bCs/>
          <w:sz w:val="22"/>
          <w:szCs w:val="22"/>
        </w:rPr>
        <w:t xml:space="preserve"> the Contract </w:t>
      </w:r>
      <w:r w:rsidR="00F75385" w:rsidRPr="00AC318B">
        <w:rPr>
          <w:rFonts w:ascii="Arial" w:eastAsia="Arial" w:hAnsi="Arial" w:cs="Arial"/>
          <w:bCs/>
          <w:sz w:val="22"/>
          <w:szCs w:val="22"/>
        </w:rPr>
        <w:t>and from the territory of the Republic of Latvia or, as the case may be, the territory of the EU</w:t>
      </w:r>
      <w:r w:rsidR="001049F2" w:rsidRPr="00AC318B">
        <w:rPr>
          <w:rFonts w:ascii="Arial" w:eastAsia="Arial" w:hAnsi="Arial" w:cs="Arial"/>
          <w:bCs/>
          <w:sz w:val="22"/>
          <w:szCs w:val="22"/>
        </w:rPr>
        <w:t>,</w:t>
      </w:r>
      <w:r w:rsidR="00F75385" w:rsidRPr="00AC318B">
        <w:rPr>
          <w:rFonts w:ascii="Arial" w:eastAsia="Arial" w:hAnsi="Arial" w:cs="Arial"/>
          <w:bCs/>
          <w:sz w:val="22"/>
          <w:szCs w:val="22"/>
        </w:rPr>
        <w:t xml:space="preserve"> </w:t>
      </w:r>
      <w:r w:rsidR="001049F2" w:rsidRPr="00AC318B">
        <w:rPr>
          <w:rFonts w:ascii="Arial" w:eastAsia="Arial" w:hAnsi="Arial" w:cs="Arial"/>
          <w:bCs/>
          <w:sz w:val="22"/>
          <w:szCs w:val="22"/>
        </w:rPr>
        <w:t>no later than</w:t>
      </w:r>
      <w:r w:rsidR="001049F2" w:rsidRPr="00AC318B">
        <w:rPr>
          <w:rFonts w:ascii="Arial" w:eastAsia="Arial" w:hAnsi="Arial" w:cs="Arial"/>
          <w:b/>
          <w:sz w:val="22"/>
          <w:szCs w:val="22"/>
        </w:rPr>
        <w:t xml:space="preserve"> 60 (sixty) calendar days </w:t>
      </w:r>
      <w:r w:rsidR="001049F2" w:rsidRPr="00AC318B">
        <w:rPr>
          <w:rFonts w:ascii="Arial" w:eastAsia="Arial" w:hAnsi="Arial" w:cs="Arial"/>
          <w:bCs/>
          <w:sz w:val="22"/>
          <w:szCs w:val="22"/>
        </w:rPr>
        <w:t xml:space="preserve">after the mutual signing of the Contract. Where justified </w:t>
      </w:r>
      <w:proofErr w:type="gramStart"/>
      <w:r w:rsidR="001049F2" w:rsidRPr="00AC318B">
        <w:rPr>
          <w:rFonts w:ascii="Arial" w:eastAsia="Arial" w:hAnsi="Arial" w:cs="Arial"/>
          <w:bCs/>
          <w:sz w:val="22"/>
          <w:szCs w:val="22"/>
        </w:rPr>
        <w:t>by ,</w:t>
      </w:r>
      <w:proofErr w:type="gramEnd"/>
      <w:r w:rsidR="001049F2" w:rsidRPr="00AC318B">
        <w:rPr>
          <w:rFonts w:ascii="Arial" w:eastAsia="Arial" w:hAnsi="Arial" w:cs="Arial"/>
          <w:bCs/>
          <w:sz w:val="22"/>
          <w:szCs w:val="22"/>
        </w:rPr>
        <w:t xml:space="preserve"> the Seller and the Buyer may agree to extend the deadline for the removal of the Property (preparation of the Property for removal from the Republic of Latvia and the EU, repairs</w:t>
      </w:r>
      <w:r w:rsidR="005809BC" w:rsidRPr="00AC318B">
        <w:rPr>
          <w:rFonts w:ascii="Arial" w:eastAsia="Arial" w:hAnsi="Arial" w:cs="Arial"/>
          <w:bCs/>
          <w:sz w:val="22"/>
          <w:szCs w:val="22"/>
        </w:rPr>
        <w:t>, other justified reasons</w:t>
      </w:r>
      <w:r w:rsidR="001049F2" w:rsidRPr="00AC318B">
        <w:rPr>
          <w:rFonts w:ascii="Arial" w:eastAsia="Arial" w:hAnsi="Arial" w:cs="Arial"/>
          <w:bCs/>
          <w:sz w:val="22"/>
          <w:szCs w:val="22"/>
        </w:rPr>
        <w:t xml:space="preserve">), provided that, from </w:t>
      </w:r>
      <w:r w:rsidR="001049F2" w:rsidRPr="00AC318B">
        <w:rPr>
          <w:rFonts w:ascii="Arial" w:eastAsia="Arial" w:hAnsi="Arial" w:cs="Arial"/>
          <w:b/>
          <w:sz w:val="22"/>
          <w:szCs w:val="22"/>
        </w:rPr>
        <w:t xml:space="preserve">the 61st (sixty-first) day </w:t>
      </w:r>
      <w:r w:rsidR="001049F2" w:rsidRPr="00AC318B">
        <w:rPr>
          <w:rFonts w:ascii="Arial" w:eastAsia="Arial" w:hAnsi="Arial" w:cs="Arial"/>
          <w:bCs/>
          <w:sz w:val="22"/>
          <w:szCs w:val="22"/>
        </w:rPr>
        <w:t xml:space="preserve">following the mutual signing of the Contract, the Buyer shall pay the Seller </w:t>
      </w:r>
      <w:r w:rsidR="00CE124E" w:rsidRPr="00AC318B">
        <w:rPr>
          <w:rFonts w:ascii="Arial" w:eastAsia="Arial" w:hAnsi="Arial" w:cs="Arial"/>
          <w:bCs/>
          <w:sz w:val="22"/>
          <w:szCs w:val="22"/>
        </w:rPr>
        <w:t xml:space="preserve">a storage fee </w:t>
      </w:r>
      <w:r w:rsidR="001049F2" w:rsidRPr="00AC318B">
        <w:rPr>
          <w:rFonts w:ascii="Arial" w:eastAsia="Arial" w:hAnsi="Arial" w:cs="Arial"/>
          <w:bCs/>
          <w:sz w:val="22"/>
          <w:szCs w:val="22"/>
        </w:rPr>
        <w:t xml:space="preserve">for the Property </w:t>
      </w:r>
      <w:r w:rsidR="00CE124E" w:rsidRPr="00AC318B">
        <w:rPr>
          <w:rFonts w:ascii="Arial" w:eastAsia="Arial" w:hAnsi="Arial" w:cs="Arial"/>
          <w:bCs/>
          <w:sz w:val="22"/>
          <w:szCs w:val="22"/>
        </w:rPr>
        <w:t>amounting to</w:t>
      </w:r>
      <w:r w:rsidR="00A95847" w:rsidRPr="00AC318B">
        <w:rPr>
          <w:rFonts w:ascii="Arial" w:eastAsia="Arial" w:hAnsi="Arial" w:cs="Arial"/>
          <w:bCs/>
          <w:sz w:val="22"/>
          <w:szCs w:val="22"/>
        </w:rPr>
        <w:t xml:space="preserve"> 1.50 </w:t>
      </w:r>
      <w:r w:rsidR="001049F2" w:rsidRPr="00AC318B">
        <w:rPr>
          <w:rFonts w:ascii="Arial" w:eastAsia="Arial" w:hAnsi="Arial" w:cs="Arial"/>
          <w:bCs/>
          <w:sz w:val="22"/>
          <w:szCs w:val="22"/>
        </w:rPr>
        <w:t>EUR (</w:t>
      </w:r>
      <w:r w:rsidR="00A95847" w:rsidRPr="00AC318B">
        <w:rPr>
          <w:rFonts w:ascii="Arial" w:eastAsia="Arial" w:hAnsi="Arial" w:cs="Arial"/>
          <w:bCs/>
          <w:sz w:val="22"/>
          <w:szCs w:val="22"/>
        </w:rPr>
        <w:t xml:space="preserve">one </w:t>
      </w:r>
      <w:r w:rsidR="001049F2" w:rsidRPr="00AC318B">
        <w:rPr>
          <w:rFonts w:ascii="Arial" w:eastAsia="Arial" w:hAnsi="Arial" w:cs="Arial"/>
          <w:bCs/>
          <w:i/>
          <w:iCs/>
          <w:sz w:val="22"/>
          <w:szCs w:val="22"/>
        </w:rPr>
        <w:t xml:space="preserve">euro </w:t>
      </w:r>
      <w:r w:rsidR="001049F2" w:rsidRPr="00AC318B">
        <w:rPr>
          <w:rFonts w:ascii="Arial" w:eastAsia="Arial" w:hAnsi="Arial" w:cs="Arial"/>
          <w:bCs/>
          <w:sz w:val="22"/>
          <w:szCs w:val="22"/>
        </w:rPr>
        <w:t>and</w:t>
      </w:r>
      <w:r w:rsidR="00A95847" w:rsidRPr="00AC318B">
        <w:rPr>
          <w:rFonts w:ascii="Arial" w:eastAsia="Arial" w:hAnsi="Arial" w:cs="Arial"/>
          <w:bCs/>
          <w:sz w:val="22"/>
          <w:szCs w:val="22"/>
        </w:rPr>
        <w:t xml:space="preserve"> 50 </w:t>
      </w:r>
      <w:r w:rsidR="001049F2" w:rsidRPr="00AC318B">
        <w:rPr>
          <w:rFonts w:ascii="Arial" w:eastAsia="Arial" w:hAnsi="Arial" w:cs="Arial"/>
          <w:bCs/>
          <w:sz w:val="22"/>
          <w:szCs w:val="22"/>
        </w:rPr>
        <w:t xml:space="preserve">cents) </w:t>
      </w:r>
      <w:r w:rsidR="00CE124E" w:rsidRPr="00AC318B">
        <w:rPr>
          <w:rFonts w:ascii="Arial" w:eastAsia="Arial" w:hAnsi="Arial" w:cs="Arial"/>
          <w:bCs/>
          <w:sz w:val="22"/>
          <w:szCs w:val="22"/>
        </w:rPr>
        <w:t xml:space="preserve">per day </w:t>
      </w:r>
      <w:r w:rsidR="004E54EA" w:rsidRPr="00AC318B">
        <w:rPr>
          <w:rFonts w:ascii="Arial" w:eastAsia="Arial" w:hAnsi="Arial" w:cs="Arial"/>
          <w:bCs/>
          <w:sz w:val="22"/>
          <w:szCs w:val="22"/>
        </w:rPr>
        <w:t xml:space="preserve">for each </w:t>
      </w:r>
      <w:r w:rsidR="00CE124E" w:rsidRPr="00AC318B">
        <w:rPr>
          <w:rFonts w:ascii="Arial" w:eastAsia="Arial" w:hAnsi="Arial" w:cs="Arial"/>
          <w:bCs/>
          <w:sz w:val="22"/>
          <w:szCs w:val="22"/>
        </w:rPr>
        <w:t>wagon</w:t>
      </w:r>
      <w:r w:rsidR="001049F2" w:rsidRPr="00AC318B">
        <w:rPr>
          <w:rFonts w:ascii="Arial" w:eastAsia="Arial" w:hAnsi="Arial" w:cs="Arial"/>
          <w:bCs/>
          <w:sz w:val="22"/>
          <w:szCs w:val="22"/>
        </w:rPr>
        <w:t xml:space="preserve">. </w:t>
      </w:r>
    </w:p>
    <w:p w14:paraId="0FAD3451" w14:textId="601E119C" w:rsidR="009C489B" w:rsidRPr="00AC318B" w:rsidRDefault="009C489B" w:rsidP="001049F2">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From the moment of the </w:t>
      </w:r>
      <w:r w:rsidR="00327B03" w:rsidRPr="00AC318B">
        <w:rPr>
          <w:rFonts w:ascii="Arial" w:eastAsia="Arial" w:hAnsi="Arial" w:cs="Arial"/>
          <w:sz w:val="22"/>
          <w:szCs w:val="22"/>
        </w:rPr>
        <w:t xml:space="preserve">mutual </w:t>
      </w:r>
      <w:r w:rsidRPr="00AC318B">
        <w:rPr>
          <w:rFonts w:ascii="Arial" w:eastAsia="Arial" w:hAnsi="Arial" w:cs="Arial"/>
          <w:sz w:val="22"/>
          <w:szCs w:val="22"/>
        </w:rPr>
        <w:t xml:space="preserve">signing of the </w:t>
      </w:r>
      <w:r w:rsidR="006E6634" w:rsidRPr="00AC318B">
        <w:rPr>
          <w:rFonts w:ascii="Arial" w:eastAsia="Arial" w:hAnsi="Arial" w:cs="Arial"/>
          <w:sz w:val="22"/>
          <w:szCs w:val="22"/>
        </w:rPr>
        <w:t xml:space="preserve">Property </w:t>
      </w:r>
      <w:r w:rsidRPr="00AC318B">
        <w:rPr>
          <w:rFonts w:ascii="Arial" w:eastAsia="Arial" w:hAnsi="Arial" w:cs="Arial"/>
          <w:sz w:val="22"/>
          <w:szCs w:val="22"/>
        </w:rPr>
        <w:t>handover certificate, the Buyer shall be responsible for compliance with the requirements of regulatory acts regarding the operation of the Property, its maintenance in good working order and traffic safety, and shall also assume</w:t>
      </w:r>
      <w:r w:rsidR="00A86C5F" w:rsidRPr="00AC318B">
        <w:rPr>
          <w:rFonts w:ascii="Arial" w:eastAsia="Arial" w:hAnsi="Arial" w:cs="Arial"/>
          <w:sz w:val="22"/>
          <w:szCs w:val="22"/>
        </w:rPr>
        <w:t xml:space="preserve"> full </w:t>
      </w:r>
      <w:r w:rsidRPr="00AC318B">
        <w:rPr>
          <w:rFonts w:ascii="Arial" w:eastAsia="Arial" w:hAnsi="Arial" w:cs="Arial"/>
          <w:sz w:val="22"/>
          <w:szCs w:val="22"/>
        </w:rPr>
        <w:t xml:space="preserve">responsibility for all risks associated with damage to or loss of the Property resulting from </w:t>
      </w:r>
      <w:r w:rsidR="00A86C5F" w:rsidRPr="00AC318B">
        <w:rPr>
          <w:rFonts w:ascii="Arial" w:eastAsia="Arial" w:hAnsi="Arial" w:cs="Arial"/>
          <w:sz w:val="22"/>
          <w:szCs w:val="22"/>
        </w:rPr>
        <w:t xml:space="preserve">the Buyer’s </w:t>
      </w:r>
      <w:r w:rsidR="006E6634" w:rsidRPr="00AC318B">
        <w:rPr>
          <w:rFonts w:ascii="Arial" w:eastAsia="Arial" w:hAnsi="Arial" w:cs="Arial"/>
          <w:sz w:val="22"/>
          <w:szCs w:val="22"/>
        </w:rPr>
        <w:t>own actions or omissions</w:t>
      </w:r>
      <w:r w:rsidRPr="00AC318B">
        <w:rPr>
          <w:rFonts w:ascii="Arial" w:eastAsia="Arial" w:hAnsi="Arial" w:cs="Arial"/>
          <w:sz w:val="22"/>
          <w:szCs w:val="22"/>
        </w:rPr>
        <w:t xml:space="preserve">, </w:t>
      </w:r>
      <w:r w:rsidR="006E6634" w:rsidRPr="00AC318B">
        <w:rPr>
          <w:rFonts w:ascii="Arial" w:eastAsia="Arial" w:hAnsi="Arial" w:cs="Arial"/>
          <w:sz w:val="22"/>
          <w:szCs w:val="22"/>
        </w:rPr>
        <w:t xml:space="preserve">or </w:t>
      </w:r>
      <w:r w:rsidR="00A86C5F" w:rsidRPr="00AC318B">
        <w:rPr>
          <w:rFonts w:ascii="Arial" w:eastAsia="Arial" w:hAnsi="Arial" w:cs="Arial"/>
          <w:sz w:val="22"/>
          <w:szCs w:val="22"/>
        </w:rPr>
        <w:t>those of</w:t>
      </w:r>
      <w:r w:rsidR="006E6634" w:rsidRPr="00AC318B">
        <w:rPr>
          <w:rFonts w:ascii="Arial" w:eastAsia="Arial" w:hAnsi="Arial" w:cs="Arial"/>
          <w:sz w:val="22"/>
          <w:szCs w:val="22"/>
        </w:rPr>
        <w:t xml:space="preserve"> other persons</w:t>
      </w:r>
      <w:r w:rsidRPr="00AC318B">
        <w:rPr>
          <w:rFonts w:ascii="Arial" w:eastAsia="Arial" w:hAnsi="Arial" w:cs="Arial"/>
          <w:sz w:val="22"/>
          <w:szCs w:val="22"/>
        </w:rPr>
        <w:t xml:space="preserve">. </w:t>
      </w:r>
    </w:p>
    <w:p w14:paraId="187DBCF6" w14:textId="77777777" w:rsidR="0033366D" w:rsidRPr="00AC318B" w:rsidRDefault="0033366D" w:rsidP="001D1E14">
      <w:pPr>
        <w:pStyle w:val="ListParagraph"/>
        <w:numPr>
          <w:ilvl w:val="1"/>
          <w:numId w:val="3"/>
        </w:numPr>
        <w:spacing w:before="80" w:after="80"/>
        <w:ind w:left="567" w:hanging="567"/>
        <w:jc w:val="both"/>
        <w:rPr>
          <w:rFonts w:ascii="Arial" w:hAnsi="Arial" w:cs="Arial"/>
          <w:sz w:val="22"/>
          <w:szCs w:val="22"/>
          <w:lang w:val="en-GB"/>
        </w:rPr>
      </w:pPr>
      <w:r w:rsidRPr="00AC318B">
        <w:rPr>
          <w:rFonts w:ascii="Arial" w:hAnsi="Arial" w:cs="Arial"/>
          <w:sz w:val="22"/>
          <w:szCs w:val="22"/>
          <w:lang w:val="en-GB"/>
        </w:rPr>
        <w:t xml:space="preserve">The Buyer represents and warrants that it: </w:t>
      </w:r>
    </w:p>
    <w:p w14:paraId="6FC21FF8" w14:textId="77777777" w:rsidR="00C96954" w:rsidRPr="00AC318B" w:rsidRDefault="00C96954" w:rsidP="00C96954">
      <w:pPr>
        <w:pStyle w:val="ListParagraph"/>
        <w:numPr>
          <w:ilvl w:val="2"/>
          <w:numId w:val="3"/>
        </w:numPr>
        <w:ind w:hanging="657"/>
        <w:jc w:val="both"/>
        <w:rPr>
          <w:rFonts w:ascii="Arial" w:hAnsi="Arial" w:cs="Arial"/>
          <w:sz w:val="22"/>
          <w:szCs w:val="22"/>
          <w:lang w:val="en-GB"/>
        </w:rPr>
      </w:pPr>
      <w:r w:rsidRPr="00AC318B">
        <w:rPr>
          <w:rFonts w:ascii="Arial" w:hAnsi="Arial" w:cs="Arial"/>
          <w:sz w:val="22"/>
          <w:szCs w:val="22"/>
          <w:lang w:val="en-GB"/>
        </w:rPr>
        <w:t>will comply with international and national sanctions, sanctions imposed by Member States of the European Union or the North Atlantic Treaty Organisation that significantly affect financial and capital market interests, and the restrictions and prohibitions imposed in connection with such sanctions (hereinafter referred to as ‘Sanctions’);</w:t>
      </w:r>
    </w:p>
    <w:p w14:paraId="2AA5B58C" w14:textId="5583A53C" w:rsidR="0033366D" w:rsidRPr="00AC318B" w:rsidRDefault="00A16C18" w:rsidP="001D1E14">
      <w:pPr>
        <w:pStyle w:val="ListParagraph"/>
        <w:numPr>
          <w:ilvl w:val="2"/>
          <w:numId w:val="3"/>
        </w:numPr>
        <w:spacing w:before="80" w:after="80"/>
        <w:ind w:hanging="657"/>
        <w:jc w:val="both"/>
        <w:rPr>
          <w:rFonts w:ascii="Arial" w:hAnsi="Arial" w:cs="Arial"/>
          <w:sz w:val="22"/>
          <w:szCs w:val="22"/>
          <w:lang w:val="en-GB"/>
        </w:rPr>
      </w:pPr>
      <w:r w:rsidRPr="00AC318B">
        <w:rPr>
          <w:rFonts w:ascii="Arial" w:hAnsi="Arial" w:cs="Arial"/>
          <w:sz w:val="22"/>
          <w:szCs w:val="22"/>
          <w:lang w:val="en-GB"/>
        </w:rPr>
        <w:t xml:space="preserve">has not engaged in, </w:t>
      </w:r>
      <w:r w:rsidR="0033366D" w:rsidRPr="00AC318B">
        <w:rPr>
          <w:rFonts w:ascii="Arial" w:hAnsi="Arial" w:cs="Arial"/>
          <w:sz w:val="22"/>
          <w:szCs w:val="22"/>
          <w:lang w:val="en-GB"/>
        </w:rPr>
        <w:t>will not engage in, will terminate and will not maintain any business relations with persons who breach the Sanctions and restrictions referred to in Clause 4.</w:t>
      </w:r>
      <w:r w:rsidR="0012399B" w:rsidRPr="00AC318B">
        <w:rPr>
          <w:rFonts w:ascii="Arial" w:hAnsi="Arial" w:cs="Arial"/>
          <w:sz w:val="22"/>
          <w:szCs w:val="22"/>
          <w:lang w:val="en-GB"/>
        </w:rPr>
        <w:t>5</w:t>
      </w:r>
      <w:r w:rsidR="0033366D" w:rsidRPr="00AC318B">
        <w:rPr>
          <w:rFonts w:ascii="Arial" w:hAnsi="Arial" w:cs="Arial"/>
          <w:sz w:val="22"/>
          <w:szCs w:val="22"/>
          <w:lang w:val="en-GB"/>
        </w:rPr>
        <w:t xml:space="preserve">.1 of the </w:t>
      </w:r>
      <w:r w:rsidR="00603850" w:rsidRPr="00AC318B">
        <w:rPr>
          <w:rFonts w:ascii="Arial" w:hAnsi="Arial" w:cs="Arial"/>
          <w:sz w:val="22"/>
          <w:szCs w:val="22"/>
          <w:lang w:val="en-GB"/>
        </w:rPr>
        <w:t>Contract</w:t>
      </w:r>
      <w:r w:rsidR="0033366D" w:rsidRPr="00AC318B">
        <w:rPr>
          <w:rFonts w:ascii="Arial" w:hAnsi="Arial" w:cs="Arial"/>
          <w:sz w:val="22"/>
          <w:szCs w:val="22"/>
          <w:lang w:val="en-GB"/>
        </w:rPr>
        <w:t>;</w:t>
      </w:r>
    </w:p>
    <w:p w14:paraId="3F6D6DD8" w14:textId="130BD02D" w:rsidR="00081427" w:rsidRPr="00AC318B" w:rsidRDefault="00081427" w:rsidP="00081427">
      <w:pPr>
        <w:pStyle w:val="ListParagraph"/>
        <w:numPr>
          <w:ilvl w:val="2"/>
          <w:numId w:val="3"/>
        </w:numPr>
        <w:spacing w:before="80" w:after="80"/>
        <w:ind w:hanging="657"/>
        <w:jc w:val="both"/>
        <w:rPr>
          <w:rFonts w:ascii="Arial" w:hAnsi="Arial" w:cs="Arial"/>
          <w:sz w:val="22"/>
          <w:szCs w:val="22"/>
          <w:lang w:val="en-GB"/>
        </w:rPr>
      </w:pPr>
      <w:r w:rsidRPr="00AC318B">
        <w:rPr>
          <w:rFonts w:ascii="Arial" w:hAnsi="Arial" w:cs="Arial"/>
          <w:sz w:val="22"/>
          <w:szCs w:val="22"/>
          <w:lang w:val="en-GB"/>
        </w:rPr>
        <w:t xml:space="preserve">upon the Seller’s first written request, within the specified timeframe and in the specified format, shall submit information and documents relating to the Buyer’s economic and professional activities </w:t>
      </w:r>
      <w:proofErr w:type="gramStart"/>
      <w:r w:rsidRPr="00AC318B">
        <w:rPr>
          <w:rFonts w:ascii="Arial" w:hAnsi="Arial" w:cs="Arial"/>
          <w:sz w:val="22"/>
          <w:szCs w:val="22"/>
          <w:lang w:val="en-GB"/>
        </w:rPr>
        <w:t>in order to</w:t>
      </w:r>
      <w:proofErr w:type="gramEnd"/>
      <w:r w:rsidRPr="00AC318B">
        <w:rPr>
          <w:rFonts w:ascii="Arial" w:hAnsi="Arial" w:cs="Arial"/>
          <w:sz w:val="22"/>
          <w:szCs w:val="22"/>
          <w:lang w:val="en-GB"/>
        </w:rPr>
        <w:t xml:space="preserve"> confirm compliance with the Sanctions.</w:t>
      </w:r>
    </w:p>
    <w:p w14:paraId="28946ADD" w14:textId="1FEF899B" w:rsidR="0033366D" w:rsidRPr="00AC318B" w:rsidRDefault="0033366D" w:rsidP="001D1E14">
      <w:pPr>
        <w:pStyle w:val="ListParagraph"/>
        <w:numPr>
          <w:ilvl w:val="1"/>
          <w:numId w:val="3"/>
        </w:numPr>
        <w:spacing w:before="80" w:after="80"/>
        <w:jc w:val="both"/>
        <w:rPr>
          <w:rFonts w:ascii="Arial" w:hAnsi="Arial" w:cs="Arial"/>
          <w:sz w:val="22"/>
          <w:szCs w:val="22"/>
          <w:lang w:val="en-GB"/>
        </w:rPr>
      </w:pPr>
      <w:r w:rsidRPr="00AC318B">
        <w:rPr>
          <w:rFonts w:ascii="Arial" w:hAnsi="Arial" w:cs="Arial"/>
          <w:sz w:val="22"/>
          <w:szCs w:val="22"/>
          <w:lang w:val="en-GB"/>
        </w:rPr>
        <w:t xml:space="preserve">The Buyer acknowledges and </w:t>
      </w:r>
      <w:r w:rsidR="0012399B" w:rsidRPr="00AC318B">
        <w:rPr>
          <w:rFonts w:ascii="Arial" w:hAnsi="Arial" w:cs="Arial"/>
          <w:sz w:val="22"/>
          <w:szCs w:val="22"/>
          <w:lang w:val="en-GB"/>
        </w:rPr>
        <w:t xml:space="preserve">agrees </w:t>
      </w:r>
      <w:r w:rsidRPr="00AC318B">
        <w:rPr>
          <w:rFonts w:ascii="Arial" w:hAnsi="Arial" w:cs="Arial"/>
          <w:sz w:val="22"/>
          <w:szCs w:val="22"/>
          <w:lang w:val="en-GB"/>
        </w:rPr>
        <w:t xml:space="preserve">that, in the event of a breach of the provisions of Clause 4.5 of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w:t>
      </w:r>
    </w:p>
    <w:p w14:paraId="60D45D33" w14:textId="0741EB06" w:rsidR="0033366D" w:rsidRPr="00AC318B" w:rsidRDefault="0033366D" w:rsidP="001D1E14">
      <w:pPr>
        <w:pStyle w:val="ListParagraph"/>
        <w:numPr>
          <w:ilvl w:val="2"/>
          <w:numId w:val="3"/>
        </w:numPr>
        <w:spacing w:before="80" w:after="80"/>
        <w:ind w:left="1134" w:hanging="567"/>
        <w:jc w:val="both"/>
        <w:rPr>
          <w:rFonts w:ascii="Arial" w:hAnsi="Arial" w:cs="Arial"/>
          <w:sz w:val="22"/>
          <w:szCs w:val="22"/>
          <w:lang w:val="en-GB"/>
        </w:rPr>
      </w:pPr>
      <w:r w:rsidRPr="00AC318B">
        <w:rPr>
          <w:rFonts w:ascii="Arial" w:hAnsi="Arial" w:cs="Arial"/>
          <w:sz w:val="22"/>
          <w:szCs w:val="22"/>
          <w:lang w:val="en-GB"/>
        </w:rPr>
        <w:t xml:space="preserve">the Seller shall be entitled not to fulfil the obligations assumed under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as well as to terminate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and all other legal relationships with the Buyer immediately and unilaterally, and to take any other actions provided for in legislation and in other existing contractual relationships with the Buyer;</w:t>
      </w:r>
    </w:p>
    <w:p w14:paraId="4E086137" w14:textId="77777777" w:rsidR="0033366D" w:rsidRPr="00AC318B" w:rsidRDefault="0033366D" w:rsidP="001D1E14">
      <w:pPr>
        <w:pStyle w:val="ListParagraph"/>
        <w:numPr>
          <w:ilvl w:val="2"/>
          <w:numId w:val="3"/>
        </w:numPr>
        <w:spacing w:before="80" w:after="80"/>
        <w:ind w:left="1134" w:hanging="567"/>
        <w:jc w:val="both"/>
        <w:rPr>
          <w:rFonts w:ascii="Arial" w:hAnsi="Arial" w:cs="Arial"/>
          <w:sz w:val="22"/>
          <w:szCs w:val="22"/>
          <w:lang w:val="en-GB"/>
        </w:rPr>
      </w:pPr>
      <w:r w:rsidRPr="00AC318B">
        <w:rPr>
          <w:rFonts w:ascii="Arial" w:hAnsi="Arial" w:cs="Arial"/>
          <w:sz w:val="22"/>
          <w:szCs w:val="22"/>
          <w:lang w:val="en-GB"/>
        </w:rPr>
        <w:t xml:space="preserve">The Buyer shall be fully liable and undertakes to compensate the Seller for all losses incurred </w:t>
      </w:r>
      <w:proofErr w:type="gramStart"/>
      <w:r w:rsidRPr="00AC318B">
        <w:rPr>
          <w:rFonts w:ascii="Arial" w:hAnsi="Arial" w:cs="Arial"/>
          <w:sz w:val="22"/>
          <w:szCs w:val="22"/>
          <w:lang w:val="en-GB"/>
        </w:rPr>
        <w:t>as a result of</w:t>
      </w:r>
      <w:proofErr w:type="gramEnd"/>
      <w:r w:rsidRPr="00AC318B">
        <w:rPr>
          <w:rFonts w:ascii="Arial" w:hAnsi="Arial" w:cs="Arial"/>
          <w:sz w:val="22"/>
          <w:szCs w:val="22"/>
          <w:lang w:val="en-GB"/>
        </w:rPr>
        <w:t xml:space="preserve"> such breaches attributable to the Buyer’s fault.</w:t>
      </w:r>
    </w:p>
    <w:p w14:paraId="77E01454" w14:textId="6B7792B2" w:rsidR="00063BB7" w:rsidRPr="00AC318B" w:rsidRDefault="0033366D" w:rsidP="00F13184">
      <w:pPr>
        <w:pStyle w:val="ListParagraph"/>
        <w:numPr>
          <w:ilvl w:val="1"/>
          <w:numId w:val="3"/>
        </w:numPr>
        <w:spacing w:before="80" w:after="80"/>
        <w:ind w:left="567" w:hanging="567"/>
        <w:jc w:val="both"/>
        <w:rPr>
          <w:rFonts w:ascii="Arial" w:hAnsi="Arial" w:cs="Arial"/>
          <w:sz w:val="22"/>
          <w:szCs w:val="22"/>
          <w:lang w:val="en-GB"/>
        </w:rPr>
      </w:pPr>
      <w:r w:rsidRPr="00AC318B">
        <w:rPr>
          <w:rFonts w:ascii="Arial" w:hAnsi="Arial" w:cs="Arial"/>
          <w:sz w:val="22"/>
          <w:szCs w:val="22"/>
          <w:lang w:val="en-GB"/>
        </w:rPr>
        <w:t xml:space="preserve">Payment of the contractual penalty </w:t>
      </w:r>
      <w:r w:rsidR="0097464D" w:rsidRPr="00AC318B">
        <w:rPr>
          <w:rFonts w:ascii="Arial" w:hAnsi="Arial" w:cs="Arial"/>
          <w:sz w:val="22"/>
          <w:szCs w:val="22"/>
          <w:lang w:val="en-GB"/>
        </w:rPr>
        <w:t xml:space="preserve">and default interest </w:t>
      </w:r>
      <w:r w:rsidRPr="00AC318B">
        <w:rPr>
          <w:rFonts w:ascii="Arial" w:hAnsi="Arial" w:cs="Arial"/>
          <w:sz w:val="22"/>
          <w:szCs w:val="22"/>
          <w:lang w:val="en-GB"/>
        </w:rPr>
        <w:t>specified in the Contract shall not release the Buyer from the obligation to compensate for losses or from the obligation to fulfil the obligations set out in the Contract.</w:t>
      </w:r>
    </w:p>
    <w:p w14:paraId="19599D6F" w14:textId="77777777" w:rsidR="0033366D" w:rsidRPr="00AC318B" w:rsidRDefault="0033366D" w:rsidP="00361B9D">
      <w:pPr>
        <w:pStyle w:val="ListParagraph"/>
        <w:numPr>
          <w:ilvl w:val="0"/>
          <w:numId w:val="3"/>
        </w:numPr>
        <w:spacing w:before="120" w:after="120"/>
        <w:ind w:left="357" w:hanging="357"/>
        <w:jc w:val="center"/>
        <w:rPr>
          <w:rFonts w:ascii="Arial" w:hAnsi="Arial" w:cs="Arial"/>
          <w:sz w:val="22"/>
          <w:szCs w:val="22"/>
          <w:lang w:val="en-GB"/>
        </w:rPr>
      </w:pPr>
      <w:r w:rsidRPr="00AC318B">
        <w:rPr>
          <w:rFonts w:ascii="Arial" w:hAnsi="Arial" w:cs="Arial"/>
          <w:b/>
          <w:bCs/>
          <w:sz w:val="22"/>
          <w:szCs w:val="22"/>
          <w:lang w:val="en-GB"/>
        </w:rPr>
        <w:t>Settlement of Disputes</w:t>
      </w:r>
    </w:p>
    <w:p w14:paraId="1DF95BA8" w14:textId="12E7D166" w:rsidR="0033366D" w:rsidRPr="00AC318B" w:rsidRDefault="0033366D" w:rsidP="001D1E14">
      <w:pPr>
        <w:pStyle w:val="ListParagraph"/>
        <w:numPr>
          <w:ilvl w:val="1"/>
          <w:numId w:val="3"/>
        </w:numPr>
        <w:spacing w:before="80" w:after="80"/>
        <w:ind w:left="283" w:hanging="567"/>
        <w:jc w:val="both"/>
        <w:rPr>
          <w:rFonts w:ascii="Arial" w:hAnsi="Arial" w:cs="Arial"/>
          <w:sz w:val="22"/>
          <w:szCs w:val="22"/>
          <w:lang w:val="en-GB"/>
        </w:rPr>
      </w:pPr>
      <w:r w:rsidRPr="00AC318B">
        <w:rPr>
          <w:rFonts w:ascii="Arial" w:hAnsi="Arial" w:cs="Arial"/>
          <w:sz w:val="22"/>
          <w:szCs w:val="22"/>
          <w:lang w:val="en-GB"/>
        </w:rPr>
        <w:lastRenderedPageBreak/>
        <w:t>The obligations of the Parties arising from the Contract shall be governed by the laws of the Republic of Latvia.</w:t>
      </w:r>
    </w:p>
    <w:p w14:paraId="023DF595" w14:textId="5EE3015C" w:rsidR="0033366D" w:rsidRPr="00AC318B" w:rsidRDefault="0033366D" w:rsidP="001D1E14">
      <w:pPr>
        <w:pStyle w:val="ListParagraph"/>
        <w:numPr>
          <w:ilvl w:val="1"/>
          <w:numId w:val="3"/>
        </w:numPr>
        <w:spacing w:before="80" w:after="80"/>
        <w:ind w:left="283" w:hanging="567"/>
        <w:jc w:val="both"/>
        <w:rPr>
          <w:rFonts w:ascii="Arial" w:hAnsi="Arial" w:cs="Arial"/>
          <w:sz w:val="22"/>
          <w:szCs w:val="22"/>
          <w:lang w:val="en-GB"/>
        </w:rPr>
      </w:pPr>
      <w:r w:rsidRPr="00AC318B">
        <w:rPr>
          <w:rFonts w:ascii="Arial" w:hAnsi="Arial" w:cs="Arial"/>
          <w:sz w:val="22"/>
          <w:szCs w:val="22"/>
          <w:lang w:val="en-GB"/>
        </w:rPr>
        <w:t xml:space="preserve">All disputes and disagreements that may arise from or </w:t>
      </w:r>
      <w:r w:rsidR="001C5163" w:rsidRPr="00AC318B">
        <w:rPr>
          <w:rFonts w:ascii="Arial" w:hAnsi="Arial" w:cs="Arial"/>
          <w:sz w:val="22"/>
          <w:szCs w:val="22"/>
          <w:lang w:val="en-GB"/>
        </w:rPr>
        <w:t xml:space="preserve">in connection </w:t>
      </w:r>
      <w:r w:rsidRPr="00AC318B">
        <w:rPr>
          <w:rFonts w:ascii="Arial" w:hAnsi="Arial" w:cs="Arial"/>
          <w:sz w:val="22"/>
          <w:szCs w:val="22"/>
          <w:lang w:val="en-GB"/>
        </w:rPr>
        <w:t>with the Contract shall be resolved by the Parties through mutual negotiation.</w:t>
      </w:r>
    </w:p>
    <w:p w14:paraId="1E02F56D" w14:textId="290C942D" w:rsidR="0033366D" w:rsidRPr="00AC318B" w:rsidRDefault="0033366D" w:rsidP="001D1E14">
      <w:pPr>
        <w:pStyle w:val="ListParagraph"/>
        <w:numPr>
          <w:ilvl w:val="1"/>
          <w:numId w:val="3"/>
        </w:numPr>
        <w:spacing w:before="80" w:after="80"/>
        <w:ind w:left="283" w:hanging="567"/>
        <w:jc w:val="both"/>
        <w:rPr>
          <w:rFonts w:ascii="Arial" w:hAnsi="Arial" w:cs="Arial"/>
          <w:sz w:val="22"/>
          <w:szCs w:val="22"/>
          <w:lang w:val="en-GB"/>
        </w:rPr>
      </w:pPr>
      <w:r w:rsidRPr="00AC318B">
        <w:rPr>
          <w:rFonts w:ascii="Arial" w:hAnsi="Arial" w:cs="Arial"/>
          <w:sz w:val="22"/>
          <w:szCs w:val="22"/>
          <w:lang w:val="en-GB"/>
        </w:rPr>
        <w:t>Each Party shall be entitled to submit a claim in writing to the other Party in accordance with the procedure set out in Clause</w:t>
      </w:r>
      <w:r w:rsidR="00823A21" w:rsidRPr="00AC318B">
        <w:rPr>
          <w:rFonts w:ascii="Arial" w:hAnsi="Arial" w:cs="Arial"/>
          <w:sz w:val="22"/>
          <w:szCs w:val="22"/>
          <w:lang w:val="en-GB"/>
        </w:rPr>
        <w:t xml:space="preserve"> 11</w:t>
      </w:r>
      <w:r w:rsidRPr="00AC318B">
        <w:rPr>
          <w:rFonts w:ascii="Arial" w:hAnsi="Arial" w:cs="Arial"/>
          <w:sz w:val="22"/>
          <w:szCs w:val="22"/>
          <w:lang w:val="en-GB"/>
        </w:rPr>
        <w:t xml:space="preserve">.3 of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The claim must be well-founded and supported by documentary evidence. The Parties agree that claims shall be considered within no more than 10 (ten) days of receipt. </w:t>
      </w:r>
    </w:p>
    <w:p w14:paraId="7DE18815" w14:textId="1617CAAC" w:rsidR="0033366D" w:rsidRPr="00AC318B" w:rsidRDefault="0033366D" w:rsidP="00C24876">
      <w:pPr>
        <w:pStyle w:val="ListParagraph"/>
        <w:numPr>
          <w:ilvl w:val="1"/>
          <w:numId w:val="3"/>
        </w:numPr>
        <w:spacing w:before="80" w:after="80"/>
        <w:ind w:left="283" w:hanging="567"/>
        <w:jc w:val="both"/>
        <w:rPr>
          <w:rFonts w:ascii="Arial" w:hAnsi="Arial" w:cs="Arial"/>
          <w:sz w:val="22"/>
          <w:szCs w:val="22"/>
          <w:lang w:val="en-GB"/>
        </w:rPr>
      </w:pPr>
      <w:r w:rsidRPr="00AC318B">
        <w:rPr>
          <w:rFonts w:ascii="Arial" w:hAnsi="Arial" w:cs="Arial"/>
          <w:sz w:val="22"/>
          <w:szCs w:val="22"/>
          <w:lang w:val="en-GB"/>
        </w:rPr>
        <w:t xml:space="preserve">If, within 1 (one) month of the dispute arising, the Parties are unable to reach an agreement on the resolution of the dispute through negotiation, the dispute shall be resolved in a court of the Republic of Latvia </w:t>
      </w:r>
      <w:r w:rsidR="00361B9D" w:rsidRPr="00AC318B">
        <w:rPr>
          <w:rFonts w:ascii="Arial" w:hAnsi="Arial" w:cs="Arial"/>
          <w:sz w:val="22"/>
          <w:szCs w:val="22"/>
          <w:lang w:val="en-GB"/>
        </w:rPr>
        <w:t>in accordance with the laws of</w:t>
      </w:r>
      <w:r w:rsidRPr="00AC318B">
        <w:rPr>
          <w:rFonts w:ascii="Arial" w:hAnsi="Arial" w:cs="Arial"/>
          <w:sz w:val="22"/>
          <w:szCs w:val="22"/>
          <w:lang w:val="en-GB"/>
        </w:rPr>
        <w:t xml:space="preserve"> the Republic of Latvia.</w:t>
      </w:r>
    </w:p>
    <w:p w14:paraId="4ECA0DE3" w14:textId="77777777" w:rsidR="0033366D" w:rsidRPr="00AC318B" w:rsidRDefault="0033366D" w:rsidP="00361B9D">
      <w:pPr>
        <w:pStyle w:val="ListParagraph"/>
        <w:numPr>
          <w:ilvl w:val="0"/>
          <w:numId w:val="3"/>
        </w:numPr>
        <w:spacing w:before="120" w:after="120"/>
        <w:ind w:left="357" w:hanging="357"/>
        <w:jc w:val="center"/>
        <w:rPr>
          <w:rFonts w:ascii="Arial" w:hAnsi="Arial" w:cs="Arial"/>
          <w:b/>
          <w:color w:val="000000" w:themeColor="text1"/>
          <w:sz w:val="22"/>
          <w:szCs w:val="22"/>
          <w:lang w:val="en-GB"/>
        </w:rPr>
      </w:pPr>
      <w:r w:rsidRPr="00AC318B">
        <w:rPr>
          <w:rFonts w:ascii="Arial" w:hAnsi="Arial" w:cs="Arial"/>
          <w:b/>
          <w:color w:val="000000" w:themeColor="text1"/>
          <w:sz w:val="22"/>
          <w:szCs w:val="22"/>
          <w:lang w:val="en-GB"/>
        </w:rPr>
        <w:t>Term and termination of the contract</w:t>
      </w:r>
    </w:p>
    <w:p w14:paraId="77EA8C4E" w14:textId="5841BF40" w:rsidR="0033366D" w:rsidRPr="00AC318B" w:rsidRDefault="0033366D" w:rsidP="001D1E14">
      <w:pPr>
        <w:pStyle w:val="ListParagraph"/>
        <w:numPr>
          <w:ilvl w:val="1"/>
          <w:numId w:val="3"/>
        </w:numPr>
        <w:spacing w:before="80" w:after="80"/>
        <w:ind w:left="284" w:hanging="568"/>
        <w:jc w:val="both"/>
        <w:rPr>
          <w:rFonts w:ascii="Arial" w:hAnsi="Arial" w:cs="Arial"/>
          <w:color w:val="000000" w:themeColor="text1"/>
          <w:sz w:val="22"/>
          <w:szCs w:val="22"/>
          <w:lang w:val="en-GB"/>
        </w:rPr>
      </w:pPr>
      <w:r w:rsidRPr="00AC318B">
        <w:rPr>
          <w:rFonts w:ascii="Arial" w:hAnsi="Arial" w:cs="Arial"/>
          <w:color w:val="000000" w:themeColor="text1"/>
          <w:sz w:val="22"/>
          <w:szCs w:val="22"/>
          <w:lang w:val="en-GB"/>
        </w:rPr>
        <w:t xml:space="preserve">The Agreement shall enter into force </w:t>
      </w:r>
      <w:r w:rsidR="00ED42DF" w:rsidRPr="00AC318B">
        <w:rPr>
          <w:rFonts w:ascii="Arial" w:hAnsi="Arial" w:cs="Arial"/>
          <w:color w:val="000000" w:themeColor="text1"/>
          <w:sz w:val="22"/>
          <w:szCs w:val="22"/>
          <w:lang w:val="en-GB"/>
        </w:rPr>
        <w:t>on the date of</w:t>
      </w:r>
      <w:r w:rsidRPr="00AC318B">
        <w:rPr>
          <w:rFonts w:ascii="Arial" w:hAnsi="Arial" w:cs="Arial"/>
          <w:color w:val="000000" w:themeColor="text1"/>
          <w:sz w:val="22"/>
          <w:szCs w:val="22"/>
          <w:lang w:val="en-GB"/>
        </w:rPr>
        <w:t xml:space="preserve"> its signature by both Parties and shall remain in force </w:t>
      </w:r>
      <w:r w:rsidRPr="00AC318B">
        <w:rPr>
          <w:rFonts w:ascii="Arial" w:hAnsi="Arial" w:cs="Arial"/>
          <w:sz w:val="22"/>
          <w:szCs w:val="22"/>
          <w:lang w:val="en-GB"/>
        </w:rPr>
        <w:t>until</w:t>
      </w:r>
      <w:r w:rsidR="00CD67E4" w:rsidRPr="00AC318B">
        <w:rPr>
          <w:rFonts w:ascii="Arial" w:hAnsi="Arial" w:cs="Arial"/>
          <w:b/>
          <w:bCs/>
          <w:sz w:val="22"/>
          <w:szCs w:val="22"/>
          <w:lang w:val="en-GB"/>
        </w:rPr>
        <w:t xml:space="preserve"> 31 </w:t>
      </w:r>
      <w:r w:rsidR="000454BD" w:rsidRPr="00AC318B">
        <w:rPr>
          <w:rFonts w:ascii="Arial" w:hAnsi="Arial" w:cs="Arial"/>
          <w:b/>
          <w:bCs/>
          <w:sz w:val="22"/>
          <w:szCs w:val="22"/>
          <w:lang w:val="en-GB"/>
        </w:rPr>
        <w:t>March</w:t>
      </w:r>
      <w:r w:rsidR="00CD67E4" w:rsidRPr="00AC318B">
        <w:rPr>
          <w:rFonts w:ascii="Arial" w:hAnsi="Arial" w:cs="Arial"/>
          <w:b/>
          <w:bCs/>
          <w:sz w:val="22"/>
          <w:szCs w:val="22"/>
          <w:lang w:val="en-GB"/>
        </w:rPr>
        <w:t xml:space="preserve"> 2027.</w:t>
      </w:r>
      <w:r w:rsidRPr="00AC318B">
        <w:rPr>
          <w:rFonts w:ascii="Arial" w:hAnsi="Arial" w:cs="Arial"/>
          <w:sz w:val="22"/>
          <w:szCs w:val="22"/>
          <w:lang w:val="en-GB"/>
        </w:rPr>
        <w:t xml:space="preserve"> </w:t>
      </w:r>
      <w:proofErr w:type="gramStart"/>
      <w:r w:rsidRPr="00AC318B">
        <w:rPr>
          <w:rFonts w:ascii="Arial" w:hAnsi="Arial" w:cs="Arial"/>
          <w:sz w:val="22"/>
          <w:szCs w:val="22"/>
          <w:lang w:val="en-GB"/>
        </w:rPr>
        <w:t>With regard to</w:t>
      </w:r>
      <w:proofErr w:type="gramEnd"/>
      <w:r w:rsidRPr="00AC318B">
        <w:rPr>
          <w:rFonts w:ascii="Arial" w:hAnsi="Arial" w:cs="Arial"/>
          <w:sz w:val="22"/>
          <w:szCs w:val="22"/>
          <w:lang w:val="en-GB"/>
        </w:rPr>
        <w:t xml:space="preserve"> the Parties’ unfulfilled obligations, claims for compensation for losses and the payment of contractual penalties, the Agreement shall remain in force until such time as the Parties have fully and properly </w:t>
      </w:r>
      <w:r w:rsidR="001620C1" w:rsidRPr="00AC318B">
        <w:rPr>
          <w:rFonts w:ascii="Arial" w:hAnsi="Arial" w:cs="Arial"/>
          <w:sz w:val="22"/>
          <w:szCs w:val="22"/>
          <w:lang w:val="en-GB"/>
        </w:rPr>
        <w:t xml:space="preserve">fulfilled </w:t>
      </w:r>
      <w:r w:rsidRPr="00AC318B">
        <w:rPr>
          <w:rFonts w:ascii="Arial" w:hAnsi="Arial" w:cs="Arial"/>
          <w:sz w:val="22"/>
          <w:szCs w:val="22"/>
          <w:lang w:val="en-GB"/>
        </w:rPr>
        <w:t>their obligations arising from the Agreement.</w:t>
      </w:r>
      <w:r w:rsidR="00063250" w:rsidRPr="00AC318B">
        <w:rPr>
          <w:rFonts w:ascii="Arial" w:hAnsi="Arial" w:cs="Arial"/>
          <w:sz w:val="22"/>
          <w:szCs w:val="22"/>
          <w:lang w:val="en-GB"/>
        </w:rPr>
        <w:t xml:space="preserve"> The Parties shall have the right </w:t>
      </w:r>
      <w:r w:rsidR="00796FEE" w:rsidRPr="00AC318B">
        <w:rPr>
          <w:rFonts w:ascii="Arial" w:hAnsi="Arial" w:cs="Arial"/>
          <w:color w:val="000000" w:themeColor="text1"/>
          <w:sz w:val="22"/>
          <w:szCs w:val="22"/>
          <w:lang w:val="en-GB"/>
        </w:rPr>
        <w:t xml:space="preserve">to agree </w:t>
      </w:r>
      <w:r w:rsidR="00661694" w:rsidRPr="00AC318B">
        <w:rPr>
          <w:rFonts w:ascii="Arial" w:hAnsi="Arial" w:cs="Arial"/>
          <w:sz w:val="22"/>
          <w:szCs w:val="22"/>
          <w:lang w:val="en-GB"/>
        </w:rPr>
        <w:t xml:space="preserve">in writing </w:t>
      </w:r>
      <w:r w:rsidR="00796FEE" w:rsidRPr="00AC318B">
        <w:rPr>
          <w:rFonts w:ascii="Arial" w:hAnsi="Arial" w:cs="Arial"/>
          <w:color w:val="000000" w:themeColor="text1"/>
          <w:sz w:val="22"/>
          <w:szCs w:val="22"/>
          <w:lang w:val="en-GB"/>
        </w:rPr>
        <w:t xml:space="preserve">to </w:t>
      </w:r>
      <w:r w:rsidR="00821611" w:rsidRPr="00AC318B">
        <w:rPr>
          <w:rFonts w:ascii="Arial" w:hAnsi="Arial" w:cs="Arial"/>
          <w:color w:val="000000" w:themeColor="text1"/>
          <w:sz w:val="22"/>
          <w:szCs w:val="22"/>
          <w:lang w:val="en-GB"/>
        </w:rPr>
        <w:t>extend</w:t>
      </w:r>
      <w:r w:rsidR="00796FEE" w:rsidRPr="00AC318B">
        <w:rPr>
          <w:rFonts w:ascii="Arial" w:hAnsi="Arial" w:cs="Arial"/>
          <w:color w:val="000000" w:themeColor="text1"/>
          <w:sz w:val="22"/>
          <w:szCs w:val="22"/>
          <w:lang w:val="en-GB"/>
        </w:rPr>
        <w:t xml:space="preserve"> the term of the Agreement </w:t>
      </w:r>
      <w:r w:rsidR="008F650D" w:rsidRPr="00AC318B">
        <w:rPr>
          <w:rFonts w:ascii="Arial" w:hAnsi="Arial" w:cs="Arial"/>
          <w:color w:val="000000" w:themeColor="text1"/>
          <w:sz w:val="22"/>
          <w:szCs w:val="22"/>
          <w:lang w:val="en-GB"/>
        </w:rPr>
        <w:t xml:space="preserve">where there is a valid reason for doing so </w:t>
      </w:r>
      <w:r w:rsidR="00807F03" w:rsidRPr="00AC318B">
        <w:rPr>
          <w:rFonts w:ascii="Arial" w:hAnsi="Arial" w:cs="Arial"/>
          <w:color w:val="000000" w:themeColor="text1"/>
          <w:sz w:val="22"/>
          <w:szCs w:val="22"/>
          <w:lang w:val="en-GB"/>
        </w:rPr>
        <w:t>(</w:t>
      </w:r>
      <w:r w:rsidR="00060C83" w:rsidRPr="00AC318B">
        <w:rPr>
          <w:rFonts w:ascii="Arial" w:hAnsi="Arial" w:cs="Arial"/>
          <w:color w:val="000000" w:themeColor="text1"/>
          <w:sz w:val="22"/>
          <w:szCs w:val="22"/>
          <w:lang w:val="en-GB"/>
        </w:rPr>
        <w:t xml:space="preserve">agreement between the Parties </w:t>
      </w:r>
      <w:r w:rsidR="00CD67E4" w:rsidRPr="00AC318B">
        <w:rPr>
          <w:rFonts w:ascii="Arial" w:hAnsi="Arial" w:cs="Arial"/>
          <w:color w:val="000000" w:themeColor="text1"/>
          <w:sz w:val="22"/>
          <w:szCs w:val="22"/>
          <w:lang w:val="en-GB"/>
        </w:rPr>
        <w:t xml:space="preserve">to </w:t>
      </w:r>
      <w:r w:rsidR="00807F03" w:rsidRPr="00AC318B">
        <w:rPr>
          <w:rFonts w:ascii="Arial" w:hAnsi="Arial" w:cs="Arial"/>
          <w:color w:val="000000" w:themeColor="text1"/>
          <w:sz w:val="22"/>
          <w:szCs w:val="22"/>
          <w:lang w:val="en-GB"/>
        </w:rPr>
        <w:t>extend the deadline for the removal of the Property, other valid reasons).</w:t>
      </w:r>
    </w:p>
    <w:p w14:paraId="7C158A5D" w14:textId="3328761B" w:rsidR="0033366D" w:rsidRPr="00AC318B" w:rsidRDefault="0033366D" w:rsidP="001D1E14">
      <w:pPr>
        <w:pStyle w:val="ListParagraph"/>
        <w:numPr>
          <w:ilvl w:val="1"/>
          <w:numId w:val="3"/>
        </w:numPr>
        <w:spacing w:before="80" w:after="80"/>
        <w:ind w:left="284" w:hanging="568"/>
        <w:jc w:val="both"/>
        <w:rPr>
          <w:rFonts w:ascii="Arial" w:hAnsi="Arial" w:cs="Arial"/>
          <w:sz w:val="22"/>
          <w:szCs w:val="22"/>
          <w:lang w:val="en-GB"/>
        </w:rPr>
      </w:pPr>
      <w:r w:rsidRPr="00AC318B">
        <w:rPr>
          <w:rFonts w:ascii="Arial" w:hAnsi="Arial" w:cs="Arial"/>
          <w:sz w:val="22"/>
          <w:szCs w:val="22"/>
          <w:lang w:val="en-GB"/>
        </w:rPr>
        <w:t>The Agreement m</w:t>
      </w:r>
      <w:r w:rsidR="00E15182">
        <w:rPr>
          <w:rFonts w:ascii="Arial" w:hAnsi="Arial" w:cs="Arial"/>
          <w:sz w:val="22"/>
          <w:szCs w:val="22"/>
          <w:lang w:val="en-GB"/>
        </w:rPr>
        <w:t>0</w:t>
      </w:r>
      <w:r w:rsidRPr="00AC318B">
        <w:rPr>
          <w:rFonts w:ascii="Arial" w:hAnsi="Arial" w:cs="Arial"/>
          <w:sz w:val="22"/>
          <w:szCs w:val="22"/>
          <w:lang w:val="en-GB"/>
        </w:rPr>
        <w:t xml:space="preserve">ay be terminated </w:t>
      </w:r>
      <w:r w:rsidR="00CD67E4" w:rsidRPr="00AC318B">
        <w:rPr>
          <w:rFonts w:ascii="Arial" w:hAnsi="Arial" w:cs="Arial"/>
          <w:sz w:val="22"/>
          <w:szCs w:val="22"/>
          <w:lang w:val="en-GB"/>
        </w:rPr>
        <w:t xml:space="preserve">by </w:t>
      </w:r>
      <w:r w:rsidRPr="00AC318B">
        <w:rPr>
          <w:rFonts w:ascii="Arial" w:hAnsi="Arial" w:cs="Arial"/>
          <w:sz w:val="22"/>
          <w:szCs w:val="22"/>
          <w:lang w:val="en-GB"/>
        </w:rPr>
        <w:t xml:space="preserve">mutual </w:t>
      </w:r>
      <w:r w:rsidR="00CD67E4" w:rsidRPr="00AC318B">
        <w:rPr>
          <w:rFonts w:ascii="Arial" w:hAnsi="Arial" w:cs="Arial"/>
          <w:sz w:val="22"/>
          <w:szCs w:val="22"/>
          <w:lang w:val="en-GB"/>
        </w:rPr>
        <w:t>written agreement between the Parties</w:t>
      </w:r>
      <w:r w:rsidRPr="00AC318B">
        <w:rPr>
          <w:rFonts w:ascii="Arial" w:hAnsi="Arial" w:cs="Arial"/>
          <w:sz w:val="22"/>
          <w:szCs w:val="22"/>
          <w:lang w:val="en-GB"/>
        </w:rPr>
        <w:t>.</w:t>
      </w:r>
    </w:p>
    <w:p w14:paraId="6169FFB4" w14:textId="3D68089B" w:rsidR="0033366D" w:rsidRPr="00AC318B" w:rsidRDefault="0033366D" w:rsidP="001D1E14">
      <w:pPr>
        <w:pStyle w:val="BodyTextIndent"/>
        <w:numPr>
          <w:ilvl w:val="1"/>
          <w:numId w:val="3"/>
        </w:numPr>
        <w:spacing w:before="80" w:after="80"/>
        <w:ind w:left="284" w:hanging="568"/>
        <w:rPr>
          <w:rFonts w:ascii="Arial" w:hAnsi="Arial" w:cs="Arial"/>
          <w:b w:val="0"/>
          <w:bCs w:val="0"/>
          <w:i w:val="0"/>
          <w:iCs/>
          <w:color w:val="auto"/>
          <w:sz w:val="22"/>
          <w:szCs w:val="22"/>
          <w:lang w:val="en-GB"/>
        </w:rPr>
      </w:pPr>
      <w:r w:rsidRPr="00AC318B">
        <w:rPr>
          <w:rFonts w:ascii="Arial" w:hAnsi="Arial" w:cs="Arial"/>
          <w:b w:val="0"/>
          <w:bCs w:val="0"/>
          <w:i w:val="0"/>
          <w:iCs/>
          <w:color w:val="auto"/>
          <w:sz w:val="22"/>
          <w:szCs w:val="22"/>
          <w:lang w:val="en-GB"/>
        </w:rPr>
        <w:t>The Seller is entitled to terminate the Contract unilaterally in any of the following circumstances:</w:t>
      </w:r>
    </w:p>
    <w:p w14:paraId="3A838837" w14:textId="5671BA8C" w:rsidR="0033366D" w:rsidRPr="00AC318B" w:rsidRDefault="0033366D" w:rsidP="001D1E14">
      <w:pPr>
        <w:pStyle w:val="ListParagraph"/>
        <w:numPr>
          <w:ilvl w:val="2"/>
          <w:numId w:val="3"/>
        </w:numPr>
        <w:spacing w:before="80" w:after="80"/>
        <w:ind w:left="851" w:hanging="567"/>
        <w:jc w:val="both"/>
        <w:rPr>
          <w:rFonts w:ascii="Arial" w:hAnsi="Arial" w:cs="Arial"/>
          <w:sz w:val="22"/>
          <w:szCs w:val="22"/>
          <w:lang w:val="en-GB"/>
        </w:rPr>
      </w:pPr>
      <w:r w:rsidRPr="00AC318B">
        <w:rPr>
          <w:rFonts w:ascii="Arial" w:hAnsi="Arial" w:cs="Arial"/>
          <w:sz w:val="22"/>
          <w:szCs w:val="22"/>
          <w:lang w:val="en-GB"/>
        </w:rPr>
        <w:t>if insolvency proceedings have been initiated against the Buyer, its business operations have been suspended or terminated, liquidation proceedings have been initiated against the Buyer, or the Buyer’s business operations have been suspended in accordance with Section 34</w:t>
      </w:r>
      <w:r w:rsidRPr="00AC318B">
        <w:rPr>
          <w:rFonts w:ascii="Arial" w:hAnsi="Arial" w:cs="Arial"/>
          <w:sz w:val="22"/>
          <w:szCs w:val="22"/>
          <w:vertAlign w:val="superscript"/>
          <w:lang w:val="en-GB"/>
        </w:rPr>
        <w:t>1</w:t>
      </w:r>
      <w:r w:rsidRPr="00AC318B">
        <w:rPr>
          <w:rFonts w:ascii="Arial" w:hAnsi="Arial" w:cs="Arial"/>
          <w:sz w:val="22"/>
          <w:szCs w:val="22"/>
          <w:lang w:val="en-GB"/>
        </w:rPr>
        <w:t>of the Law ‘On Taxes and Duties</w:t>
      </w:r>
      <w:proofErr w:type="gramStart"/>
      <w:r w:rsidRPr="00AC318B">
        <w:rPr>
          <w:rFonts w:ascii="Arial" w:hAnsi="Arial" w:cs="Arial"/>
          <w:sz w:val="22"/>
          <w:szCs w:val="22"/>
          <w:lang w:val="en-GB"/>
        </w:rPr>
        <w:t>’  .</w:t>
      </w:r>
      <w:proofErr w:type="gramEnd"/>
      <w:r w:rsidRPr="00AC318B">
        <w:rPr>
          <w:rFonts w:ascii="Arial" w:hAnsi="Arial" w:cs="Arial"/>
          <w:sz w:val="22"/>
          <w:szCs w:val="22"/>
          <w:lang w:val="en-GB"/>
        </w:rPr>
        <w:t>;</w:t>
      </w:r>
    </w:p>
    <w:p w14:paraId="630D6811" w14:textId="1AA00F02" w:rsidR="0033366D" w:rsidRPr="00AC318B" w:rsidRDefault="0033366D" w:rsidP="001D1E14">
      <w:pPr>
        <w:pStyle w:val="ListParagraph"/>
        <w:numPr>
          <w:ilvl w:val="2"/>
          <w:numId w:val="3"/>
        </w:numPr>
        <w:spacing w:before="80" w:after="80"/>
        <w:ind w:left="851" w:hanging="567"/>
        <w:jc w:val="both"/>
        <w:rPr>
          <w:rFonts w:ascii="Arial" w:hAnsi="Arial" w:cs="Arial"/>
          <w:sz w:val="22"/>
          <w:szCs w:val="22"/>
          <w:shd w:val="clear" w:color="auto" w:fill="FFFFFF"/>
          <w:lang w:val="en-GB"/>
        </w:rPr>
      </w:pPr>
      <w:r w:rsidRPr="00AC318B">
        <w:rPr>
          <w:rFonts w:ascii="Arial" w:hAnsi="Arial" w:cs="Arial"/>
          <w:sz w:val="22"/>
          <w:szCs w:val="22"/>
          <w:shd w:val="clear" w:color="auto" w:fill="FFFFFF"/>
          <w:lang w:val="en-GB"/>
        </w:rPr>
        <w:t>if it is not possible to perform the Contract because the Buyer is subject to international or national sanctions, or to sanctions imposed by a Member State of the European Union or the North Atlantic Treaty Organisation that significantly affect financial and capital market interests;</w:t>
      </w:r>
    </w:p>
    <w:p w14:paraId="145E35F6" w14:textId="1AA6CD59" w:rsidR="0033366D" w:rsidRPr="00AC318B" w:rsidRDefault="0033366D" w:rsidP="001D1E14">
      <w:pPr>
        <w:pStyle w:val="ListParagraph"/>
        <w:numPr>
          <w:ilvl w:val="2"/>
          <w:numId w:val="3"/>
        </w:numPr>
        <w:spacing w:before="80" w:after="80"/>
        <w:ind w:left="851" w:hanging="567"/>
        <w:jc w:val="both"/>
        <w:rPr>
          <w:rFonts w:ascii="Arial" w:hAnsi="Arial" w:cs="Arial"/>
          <w:sz w:val="22"/>
          <w:szCs w:val="22"/>
          <w:shd w:val="clear" w:color="auto" w:fill="FFFFFF"/>
          <w:lang w:val="en-GB"/>
        </w:rPr>
      </w:pPr>
      <w:r w:rsidRPr="00AC318B">
        <w:rPr>
          <w:rFonts w:ascii="Arial" w:hAnsi="Arial" w:cs="Arial"/>
          <w:sz w:val="22"/>
          <w:szCs w:val="22"/>
          <w:shd w:val="clear" w:color="auto" w:fill="FFFFFF"/>
          <w:lang w:val="en-GB"/>
        </w:rPr>
        <w:t xml:space="preserve">the Buyer </w:t>
      </w:r>
      <w:r w:rsidR="00EF5EF5" w:rsidRPr="00AC318B">
        <w:rPr>
          <w:rFonts w:ascii="Arial" w:hAnsi="Arial" w:cs="Arial"/>
          <w:sz w:val="22"/>
          <w:szCs w:val="22"/>
          <w:shd w:val="clear" w:color="auto" w:fill="FFFFFF"/>
          <w:lang w:val="en-GB"/>
        </w:rPr>
        <w:t xml:space="preserve">has failed to pay </w:t>
      </w:r>
      <w:r w:rsidR="00C0469E" w:rsidRPr="00AC318B">
        <w:rPr>
          <w:rFonts w:ascii="Arial" w:hAnsi="Arial" w:cs="Arial"/>
          <w:sz w:val="22"/>
          <w:szCs w:val="22"/>
          <w:shd w:val="clear" w:color="auto" w:fill="FFFFFF"/>
          <w:lang w:val="en-GB"/>
        </w:rPr>
        <w:t>the Purchase Price within the time limit and in the amount specified in the Contract</w:t>
      </w:r>
      <w:r w:rsidR="00A80E19" w:rsidRPr="00AC318B">
        <w:rPr>
          <w:rFonts w:ascii="Arial" w:hAnsi="Arial" w:cs="Arial"/>
          <w:sz w:val="22"/>
          <w:szCs w:val="22"/>
          <w:shd w:val="clear" w:color="auto" w:fill="FFFFFF"/>
          <w:lang w:val="en-GB"/>
        </w:rPr>
        <w:t xml:space="preserve">, </w:t>
      </w:r>
      <w:r w:rsidR="009C0486" w:rsidRPr="00AC318B">
        <w:rPr>
          <w:rFonts w:ascii="Arial" w:hAnsi="Arial" w:cs="Arial"/>
          <w:sz w:val="22"/>
          <w:szCs w:val="22"/>
          <w:shd w:val="clear" w:color="auto" w:fill="FFFFFF"/>
          <w:lang w:val="en-GB"/>
        </w:rPr>
        <w:t>and such delay exceeds</w:t>
      </w:r>
      <w:r w:rsidR="009C0486" w:rsidRPr="00AC318B">
        <w:rPr>
          <w:rFonts w:ascii="Arial" w:hAnsi="Arial" w:cs="Arial"/>
          <w:b/>
          <w:bCs/>
          <w:sz w:val="22"/>
          <w:szCs w:val="22"/>
          <w:shd w:val="clear" w:color="auto" w:fill="FFFFFF"/>
          <w:lang w:val="en-GB"/>
        </w:rPr>
        <w:t xml:space="preserve"> 5 (five) working days</w:t>
      </w:r>
      <w:r w:rsidR="00C0469E" w:rsidRPr="00AC318B">
        <w:rPr>
          <w:rFonts w:ascii="Arial" w:hAnsi="Arial" w:cs="Arial"/>
          <w:sz w:val="22"/>
          <w:szCs w:val="22"/>
          <w:shd w:val="clear" w:color="auto" w:fill="FFFFFF"/>
          <w:lang w:val="en-GB"/>
        </w:rPr>
        <w:t>.</w:t>
      </w:r>
    </w:p>
    <w:p w14:paraId="7D48D36A" w14:textId="7B104AC1" w:rsidR="0033366D" w:rsidRPr="00AC318B" w:rsidRDefault="0033366D" w:rsidP="001D1E14">
      <w:pPr>
        <w:pStyle w:val="ListParagraph"/>
        <w:numPr>
          <w:ilvl w:val="1"/>
          <w:numId w:val="3"/>
        </w:numPr>
        <w:spacing w:before="80" w:after="80"/>
        <w:ind w:left="284" w:hanging="568"/>
        <w:jc w:val="both"/>
        <w:rPr>
          <w:rFonts w:ascii="Arial" w:hAnsi="Arial" w:cs="Arial"/>
          <w:kern w:val="3"/>
          <w:sz w:val="22"/>
          <w:szCs w:val="22"/>
          <w:lang w:val="en-GB"/>
        </w:rPr>
      </w:pPr>
      <w:r w:rsidRPr="00AC318B">
        <w:rPr>
          <w:rFonts w:ascii="Arial" w:hAnsi="Arial" w:cs="Arial"/>
          <w:kern w:val="3"/>
          <w:sz w:val="22"/>
          <w:szCs w:val="22"/>
          <w:lang w:val="en-GB"/>
        </w:rPr>
        <w:t xml:space="preserve">If the Contract is terminated in accordance with </w:t>
      </w:r>
      <w:r w:rsidR="00130CBD" w:rsidRPr="00AC318B">
        <w:rPr>
          <w:rFonts w:ascii="Arial" w:hAnsi="Arial" w:cs="Arial"/>
          <w:kern w:val="3"/>
          <w:sz w:val="22"/>
          <w:szCs w:val="22"/>
          <w:lang w:val="en-GB"/>
        </w:rPr>
        <w:t>Clauses</w:t>
      </w:r>
      <w:r w:rsidRPr="00AC318B">
        <w:rPr>
          <w:rFonts w:ascii="Arial" w:hAnsi="Arial" w:cs="Arial"/>
          <w:kern w:val="3"/>
          <w:sz w:val="22"/>
          <w:szCs w:val="22"/>
          <w:lang w:val="en-GB"/>
        </w:rPr>
        <w:t xml:space="preserve"> 6.3</w:t>
      </w:r>
      <w:r w:rsidR="00316849" w:rsidRPr="00AC318B">
        <w:rPr>
          <w:rFonts w:ascii="Arial" w:hAnsi="Arial" w:cs="Arial"/>
          <w:kern w:val="3"/>
          <w:sz w:val="22"/>
          <w:szCs w:val="22"/>
          <w:lang w:val="en-GB"/>
        </w:rPr>
        <w:t xml:space="preserve">.1 </w:t>
      </w:r>
      <w:r w:rsidR="00DC5D39" w:rsidRPr="00AC318B">
        <w:rPr>
          <w:rFonts w:ascii="Arial" w:hAnsi="Arial" w:cs="Arial"/>
          <w:kern w:val="3"/>
          <w:sz w:val="22"/>
          <w:szCs w:val="22"/>
          <w:lang w:val="en-GB"/>
        </w:rPr>
        <w:t>and/or</w:t>
      </w:r>
      <w:r w:rsidR="00316849" w:rsidRPr="00AC318B">
        <w:rPr>
          <w:rFonts w:ascii="Arial" w:hAnsi="Arial" w:cs="Arial"/>
          <w:kern w:val="3"/>
          <w:sz w:val="22"/>
          <w:szCs w:val="22"/>
          <w:lang w:val="en-GB"/>
        </w:rPr>
        <w:t xml:space="preserve"> 6.3.3 </w:t>
      </w:r>
      <w:r w:rsidR="00063BB7" w:rsidRPr="00AC318B">
        <w:rPr>
          <w:rFonts w:ascii="Arial" w:hAnsi="Arial" w:cs="Arial"/>
          <w:kern w:val="3"/>
          <w:sz w:val="22"/>
          <w:szCs w:val="22"/>
          <w:lang w:val="en-GB"/>
        </w:rPr>
        <w:t>of the Contract</w:t>
      </w:r>
      <w:r w:rsidRPr="00AC318B">
        <w:rPr>
          <w:rFonts w:ascii="Arial" w:hAnsi="Arial" w:cs="Arial"/>
          <w:kern w:val="3"/>
          <w:sz w:val="22"/>
          <w:szCs w:val="22"/>
          <w:lang w:val="en-GB"/>
        </w:rPr>
        <w:t>, the Seller shall send the Buyer written notice thereof in accordance with the procedure set out in Clause</w:t>
      </w:r>
      <w:r w:rsidR="00823A21" w:rsidRPr="00AC318B">
        <w:rPr>
          <w:rFonts w:ascii="Arial" w:hAnsi="Arial" w:cs="Arial"/>
          <w:kern w:val="3"/>
          <w:sz w:val="22"/>
          <w:szCs w:val="22"/>
          <w:lang w:val="en-GB"/>
        </w:rPr>
        <w:t xml:space="preserve"> 11</w:t>
      </w:r>
      <w:r w:rsidRPr="00AC318B">
        <w:rPr>
          <w:rFonts w:ascii="Arial" w:hAnsi="Arial" w:cs="Arial"/>
          <w:kern w:val="3"/>
          <w:sz w:val="22"/>
          <w:szCs w:val="22"/>
          <w:lang w:val="en-GB"/>
        </w:rPr>
        <w:t>.3 of the Contract, and the Contract shall be terminated with immediate effect.</w:t>
      </w:r>
    </w:p>
    <w:p w14:paraId="59F464FD" w14:textId="77777777" w:rsidR="0033366D" w:rsidRPr="00AC318B" w:rsidRDefault="0033366D" w:rsidP="00D47DE0">
      <w:pPr>
        <w:pStyle w:val="ListParagraph"/>
        <w:numPr>
          <w:ilvl w:val="0"/>
          <w:numId w:val="8"/>
        </w:numPr>
        <w:suppressAutoHyphens/>
        <w:autoSpaceDN w:val="0"/>
        <w:spacing w:before="120" w:after="120"/>
        <w:ind w:left="0" w:right="-6" w:firstLine="425"/>
        <w:jc w:val="center"/>
        <w:textAlignment w:val="baseline"/>
        <w:rPr>
          <w:rFonts w:ascii="Arial" w:hAnsi="Arial" w:cs="Arial"/>
          <w:b/>
          <w:sz w:val="22"/>
          <w:szCs w:val="22"/>
          <w:lang w:val="en-GB"/>
        </w:rPr>
      </w:pPr>
      <w:r w:rsidRPr="00AC318B">
        <w:rPr>
          <w:rFonts w:ascii="Arial" w:hAnsi="Arial" w:cs="Arial"/>
          <w:b/>
          <w:sz w:val="22"/>
          <w:szCs w:val="22"/>
          <w:lang w:val="en-GB"/>
        </w:rPr>
        <w:t>Confidentiality</w:t>
      </w:r>
    </w:p>
    <w:p w14:paraId="0FD31342" w14:textId="181BB570" w:rsidR="0033366D" w:rsidRPr="00AC318B"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 xml:space="preserve">The provisions of the Agreement, as well as any information relating to the Parties’ cooperation or which has come into the Parties’ possession as a result of the performance of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shall be deemed to be the Parties’ trade secrets and shall not be disclosed to third parties during the term of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or thereafter without the prior written consent of the other Party. This obligation shall not apply to information that is publicly available or to information that must be disclosed to the relevant state authorities in accordance with applicable legislation, provided that such information is supplied to those authorities.</w:t>
      </w:r>
    </w:p>
    <w:p w14:paraId="2F967A2F" w14:textId="46DA74A8" w:rsidR="0033366D" w:rsidRPr="00AC318B"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 xml:space="preserve">The other Party undertakes to use any information received from one Party that contains trade secrets solely for the purpose specified in Clause 1.1 of the </w:t>
      </w:r>
      <w:r w:rsidR="00603850" w:rsidRPr="00AC318B">
        <w:rPr>
          <w:rFonts w:ascii="Arial" w:hAnsi="Arial" w:cs="Arial"/>
          <w:sz w:val="22"/>
          <w:szCs w:val="22"/>
          <w:lang w:val="en-GB"/>
        </w:rPr>
        <w:t>Contract</w:t>
      </w:r>
      <w:r w:rsidRPr="00AC318B">
        <w:rPr>
          <w:rFonts w:ascii="Arial" w:hAnsi="Arial" w:cs="Arial"/>
          <w:sz w:val="22"/>
          <w:szCs w:val="22"/>
          <w:lang w:val="en-GB"/>
        </w:rPr>
        <w:t>, whilst respecting the commercial interests of the Parties and this confidentiality obligation.</w:t>
      </w:r>
    </w:p>
    <w:p w14:paraId="5D37E62F" w14:textId="12677A8C" w:rsidR="0033366D" w:rsidRPr="00AC318B" w:rsidRDefault="0033366D" w:rsidP="00C24876">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color w:val="000000" w:themeColor="text1"/>
          <w:sz w:val="22"/>
          <w:szCs w:val="22"/>
          <w:lang w:val="en-GB"/>
        </w:rPr>
      </w:pPr>
      <w:r w:rsidRPr="00AC318B">
        <w:rPr>
          <w:rFonts w:ascii="Arial" w:hAnsi="Arial" w:cs="Arial"/>
          <w:color w:val="000000" w:themeColor="text1"/>
          <w:sz w:val="22"/>
          <w:szCs w:val="22"/>
          <w:lang w:val="en-GB"/>
        </w:rPr>
        <w:t xml:space="preserve">The Buyer shall not, without the Seller’s prior consent, process information received from the Seller in the course of the performance of the </w:t>
      </w:r>
      <w:r w:rsidR="00603850" w:rsidRPr="00AC318B">
        <w:rPr>
          <w:rFonts w:ascii="Arial" w:hAnsi="Arial" w:cs="Arial"/>
          <w:color w:val="000000" w:themeColor="text1"/>
          <w:sz w:val="22"/>
          <w:szCs w:val="22"/>
          <w:lang w:val="en-GB"/>
        </w:rPr>
        <w:t>Contract</w:t>
      </w:r>
      <w:r w:rsidRPr="00AC318B">
        <w:rPr>
          <w:rFonts w:ascii="Arial" w:hAnsi="Arial" w:cs="Arial"/>
          <w:color w:val="000000" w:themeColor="text1"/>
          <w:sz w:val="22"/>
          <w:szCs w:val="22"/>
          <w:lang w:val="en-GB"/>
        </w:rPr>
        <w:t xml:space="preserve"> using artificial intelligence or machine learning tools, through which the Seller’s information is transferred, stored, processed or made available outside the environment controlled by the Seller. Such </w:t>
      </w:r>
      <w:r w:rsidRPr="00AC318B">
        <w:rPr>
          <w:rFonts w:ascii="Arial" w:hAnsi="Arial" w:cs="Arial"/>
          <w:color w:val="000000" w:themeColor="text1"/>
          <w:sz w:val="22"/>
          <w:szCs w:val="22"/>
          <w:lang w:val="en-GB"/>
        </w:rPr>
        <w:lastRenderedPageBreak/>
        <w:t>conduct shall be deemed an unauthorised disclosure of information to third parties and a breach of the Contract.</w:t>
      </w:r>
    </w:p>
    <w:p w14:paraId="4486784F" w14:textId="77777777" w:rsidR="0033366D" w:rsidRPr="00AC318B"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sz w:val="22"/>
          <w:szCs w:val="22"/>
          <w:lang w:val="en-GB"/>
        </w:rPr>
      </w:pPr>
      <w:r w:rsidRPr="00AC318B">
        <w:rPr>
          <w:rFonts w:ascii="Arial" w:hAnsi="Arial" w:cs="Arial"/>
          <w:b/>
          <w:sz w:val="22"/>
          <w:szCs w:val="22"/>
          <w:lang w:val="en-GB"/>
        </w:rPr>
        <w:t>Protection of personal data</w:t>
      </w:r>
    </w:p>
    <w:p w14:paraId="75C2435D" w14:textId="0DEBE00F" w:rsidR="0033366D" w:rsidRPr="00AC318B"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 xml:space="preserve">The Parties confirm that they are aware that personal data provided by one Party, where necessary for the performance of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may be processed only in accordance with the subject matter of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to the extent specified therein, for the duration of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and only in accordance with the requirements of applicable legislation.</w:t>
      </w:r>
    </w:p>
    <w:p w14:paraId="389F50BB" w14:textId="59A74512" w:rsidR="0033366D" w:rsidRPr="00AC318B"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 xml:space="preserve">The Parties shall ensure that the employees specified in 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are informed of the right to disclose their contact details in the context of their employment relationship and for the purpose of performing their duties, as well as of the employees’ rights as data subjects in accordance with the applicable laws and regulations governing the protection of personal data.</w:t>
      </w:r>
    </w:p>
    <w:p w14:paraId="52E8D8D8" w14:textId="0D99B9FC" w:rsidR="0033366D" w:rsidRPr="00AC318B"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The Parties undertake to ensure a level of protection for the personal data provided by the other Party that complies with the applicable legislation.</w:t>
      </w:r>
    </w:p>
    <w:p w14:paraId="49D3B82D" w14:textId="77DFB16E" w:rsidR="0033366D" w:rsidRPr="00AC318B"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 xml:space="preserve">The Parties undertake not to disclose to third parties any personal data provided by the other Party. </w:t>
      </w:r>
      <w:proofErr w:type="gramStart"/>
      <w:r w:rsidRPr="00AC318B">
        <w:rPr>
          <w:rFonts w:ascii="Arial" w:hAnsi="Arial" w:cs="Arial"/>
          <w:sz w:val="22"/>
          <w:szCs w:val="22"/>
          <w:lang w:val="en-GB"/>
        </w:rPr>
        <w:t>Where</w:t>
      </w:r>
      <w:proofErr w:type="gramEnd"/>
      <w:r w:rsidRPr="00AC318B">
        <w:rPr>
          <w:rFonts w:ascii="Arial" w:hAnsi="Arial" w:cs="Arial"/>
          <w:sz w:val="22"/>
          <w:szCs w:val="22"/>
          <w:lang w:val="en-GB"/>
        </w:rPr>
        <w:t>, in accordance with applicable legislation, the Parties may be subject to such an obligation, they shall inform the other Party thereof prior to the disclosure of personal data, unless prohibited by applicable legislation.</w:t>
      </w:r>
    </w:p>
    <w:p w14:paraId="5A4D6ACA" w14:textId="460C7E3A" w:rsidR="0033366D" w:rsidRPr="00AC318B"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Each Party shall be independently liable to the Data Subject for any failure to comply with the rules on the protection and processing of personal data and, if a Party’s liability is established, that Party shall satisfy the Data Subject’s claims relating to the personal data breach and its rectification, as well as pay any administrative fines relating to the personal data breach and compensate for any damages awarded by a court judgement.</w:t>
      </w:r>
    </w:p>
    <w:p w14:paraId="02A49F09" w14:textId="3E00809C" w:rsidR="0033366D" w:rsidRPr="00AC318B" w:rsidRDefault="0033366D" w:rsidP="00C24876">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The Parties undertake to destroy the personal data provided by the other Party as soon as the need to process it ceases.</w:t>
      </w:r>
    </w:p>
    <w:p w14:paraId="192FE503" w14:textId="77777777" w:rsidR="0033366D" w:rsidRPr="00AC318B"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sz w:val="22"/>
          <w:szCs w:val="22"/>
          <w:lang w:val="en-GB"/>
        </w:rPr>
      </w:pPr>
      <w:r w:rsidRPr="00AC318B">
        <w:rPr>
          <w:rFonts w:ascii="Arial" w:hAnsi="Arial" w:cs="Arial"/>
          <w:b/>
          <w:sz w:val="22"/>
          <w:szCs w:val="22"/>
          <w:lang w:val="en-GB"/>
        </w:rPr>
        <w:t>Business ethics</w:t>
      </w:r>
    </w:p>
    <w:p w14:paraId="5D7170AA" w14:textId="1E1129EB" w:rsidR="0033366D" w:rsidRPr="00AC318B" w:rsidRDefault="0033366D" w:rsidP="001D1E14">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 xml:space="preserve">By signing 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the Purchaser confirms that it has familiarised itself with the ‘Latvijas </w:t>
      </w:r>
      <w:proofErr w:type="spellStart"/>
      <w:r w:rsidRPr="00AC318B">
        <w:rPr>
          <w:rFonts w:ascii="Arial" w:hAnsi="Arial" w:cs="Arial"/>
          <w:sz w:val="22"/>
          <w:szCs w:val="22"/>
          <w:lang w:val="en-GB"/>
        </w:rPr>
        <w:t>dzelzceļš</w:t>
      </w:r>
      <w:proofErr w:type="spellEnd"/>
      <w:r w:rsidRPr="00AC318B">
        <w:rPr>
          <w:rFonts w:ascii="Arial" w:hAnsi="Arial" w:cs="Arial"/>
          <w:sz w:val="22"/>
          <w:szCs w:val="22"/>
          <w:lang w:val="en-GB"/>
        </w:rPr>
        <w:t xml:space="preserve">’ </w:t>
      </w:r>
      <w:r w:rsidRPr="00AC318B">
        <w:rPr>
          <w:rFonts w:ascii="Arial" w:hAnsi="Arial" w:cs="Arial"/>
          <w:i/>
          <w:sz w:val="22"/>
          <w:szCs w:val="22"/>
          <w:lang w:val="en-GB"/>
        </w:rPr>
        <w:t xml:space="preserve">Group’s fundamental principles of business ethics for cooperation partners </w:t>
      </w:r>
      <w:r w:rsidRPr="00AC318B">
        <w:rPr>
          <w:rFonts w:ascii="Arial" w:hAnsi="Arial" w:cs="Arial"/>
          <w:sz w:val="22"/>
          <w:szCs w:val="22"/>
          <w:lang w:val="en-GB"/>
        </w:rPr>
        <w:t xml:space="preserve">(hereinafter referred to as </w:t>
      </w:r>
      <w:r w:rsidRPr="00AC318B">
        <w:rPr>
          <w:rFonts w:ascii="Arial" w:hAnsi="Arial" w:cs="Arial"/>
          <w:i/>
          <w:sz w:val="22"/>
          <w:szCs w:val="22"/>
          <w:lang w:val="en-GB"/>
        </w:rPr>
        <w:t>the ‘Fundamental Principles’</w:t>
      </w:r>
      <w:r w:rsidRPr="00AC318B">
        <w:rPr>
          <w:rFonts w:ascii="Arial" w:hAnsi="Arial" w:cs="Arial"/>
          <w:sz w:val="22"/>
          <w:szCs w:val="22"/>
          <w:lang w:val="en-GB"/>
        </w:rPr>
        <w:t xml:space="preserve">), published on </w:t>
      </w:r>
      <w:r w:rsidRPr="00AC318B">
        <w:rPr>
          <w:rFonts w:ascii="Arial" w:hAnsi="Arial" w:cs="Arial"/>
          <w:i/>
          <w:sz w:val="22"/>
          <w:szCs w:val="22"/>
          <w:lang w:val="en-GB"/>
        </w:rPr>
        <w:t xml:space="preserve">the ‘Latvijas </w:t>
      </w:r>
      <w:proofErr w:type="spellStart"/>
      <w:r w:rsidRPr="00AC318B">
        <w:rPr>
          <w:rFonts w:ascii="Arial" w:hAnsi="Arial" w:cs="Arial"/>
          <w:i/>
          <w:sz w:val="22"/>
          <w:szCs w:val="22"/>
          <w:lang w:val="en-GB"/>
        </w:rPr>
        <w:t>dzelzceļš</w:t>
      </w:r>
      <w:proofErr w:type="spellEnd"/>
      <w:r w:rsidRPr="00AC318B">
        <w:rPr>
          <w:rFonts w:ascii="Arial" w:hAnsi="Arial" w:cs="Arial"/>
          <w:i/>
          <w:sz w:val="22"/>
          <w:szCs w:val="22"/>
          <w:lang w:val="en-GB"/>
        </w:rPr>
        <w:t xml:space="preserve">’ Group’s </w:t>
      </w:r>
      <w:r w:rsidRPr="00AC318B">
        <w:rPr>
          <w:rFonts w:ascii="Arial" w:hAnsi="Arial" w:cs="Arial"/>
          <w:sz w:val="22"/>
          <w:szCs w:val="22"/>
          <w:lang w:val="en-GB"/>
        </w:rPr>
        <w:t xml:space="preserve">website </w:t>
      </w:r>
      <w:hyperlink r:id="rId14" w:history="1">
        <w:r w:rsidRPr="00AC318B">
          <w:rPr>
            <w:rStyle w:val="Hyperlink"/>
            <w:rFonts w:ascii="Arial" w:hAnsi="Arial" w:cs="Arial"/>
            <w:b/>
            <w:bCs/>
            <w:color w:val="auto"/>
            <w:sz w:val="22"/>
            <w:szCs w:val="22"/>
            <w:u w:val="none"/>
            <w:lang w:val="en-GB"/>
          </w:rPr>
          <w:t>at www.ldz.lv</w:t>
        </w:r>
      </w:hyperlink>
      <w:r w:rsidRPr="00AC318B">
        <w:rPr>
          <w:rFonts w:ascii="Arial" w:hAnsi="Arial" w:cs="Arial"/>
          <w:sz w:val="22"/>
          <w:szCs w:val="22"/>
          <w:lang w:val="en-GB"/>
        </w:rPr>
        <w:t>, complies with them and undertakes to continue to strictly observe them themselves and to ensure that their employees and any subcontractors involved in the performance of the Contract also comply with them.</w:t>
      </w:r>
    </w:p>
    <w:p w14:paraId="63FC1C06" w14:textId="77777777" w:rsidR="0033366D" w:rsidRPr="00AC318B" w:rsidRDefault="0033366D" w:rsidP="001D1E14">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 xml:space="preserve">The Buyer is obliged to inform the Seller immediately if a situation is identified in which any of </w:t>
      </w:r>
      <w:r w:rsidRPr="00AC318B">
        <w:rPr>
          <w:rFonts w:ascii="Arial" w:hAnsi="Arial" w:cs="Arial"/>
          <w:i/>
          <w:sz w:val="22"/>
          <w:szCs w:val="22"/>
          <w:lang w:val="en-GB"/>
        </w:rPr>
        <w:t>the Fundamental Principles</w:t>
      </w:r>
      <w:r w:rsidRPr="00AC318B">
        <w:rPr>
          <w:rFonts w:ascii="Arial" w:hAnsi="Arial" w:cs="Arial"/>
          <w:sz w:val="22"/>
          <w:szCs w:val="22"/>
          <w:lang w:val="en-GB"/>
        </w:rPr>
        <w:t xml:space="preserve"> have been breached, and to inform the Seller of the measures being taken to resolve the situation and prevent its recurrence in the future. Should such information not be provided, but the Seller becomes aware that the Buyer has breached any of </w:t>
      </w:r>
      <w:r w:rsidRPr="00AC318B">
        <w:rPr>
          <w:rFonts w:ascii="Arial" w:hAnsi="Arial" w:cs="Arial"/>
          <w:i/>
          <w:sz w:val="22"/>
          <w:szCs w:val="22"/>
          <w:lang w:val="en-GB"/>
        </w:rPr>
        <w:t>the Core Principles</w:t>
      </w:r>
      <w:r w:rsidRPr="00AC318B">
        <w:rPr>
          <w:rFonts w:ascii="Arial" w:hAnsi="Arial" w:cs="Arial"/>
          <w:sz w:val="22"/>
          <w:szCs w:val="22"/>
          <w:lang w:val="en-GB"/>
        </w:rPr>
        <w:t>, the continuation of the cooperation will be assessed in accordance with the procedure and to the extent provided for by the laws of the Republic of Latvia.</w:t>
      </w:r>
    </w:p>
    <w:p w14:paraId="3D38708A" w14:textId="1B0E414A" w:rsidR="00730031" w:rsidRPr="00AC318B" w:rsidRDefault="0033366D" w:rsidP="00C24876">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 xml:space="preserve">If, in the course of the performance of the Contract, the Buyer comes into possession of information or has reasonable grounds to suspect that an employee of the Seller’s company, either personally or through an intermediary, requests, accepts or offers any form of material benefit, benefits of a financial or other nature to any persons with the intention of securing the adoption of a specific unlawful decision, obtaining unlawful benefits or advantages, or achieving any other self-serving objective in the interests of the individual, the Seller or any other person, The Buyer is obliged to immediately inform the Security Directorate of the parent company of the “Latvijas </w:t>
      </w:r>
      <w:proofErr w:type="spellStart"/>
      <w:r w:rsidRPr="00AC318B">
        <w:rPr>
          <w:rFonts w:ascii="Arial" w:hAnsi="Arial" w:cs="Arial"/>
          <w:sz w:val="22"/>
          <w:szCs w:val="22"/>
          <w:lang w:val="en-GB"/>
        </w:rPr>
        <w:t>dzelzceļš</w:t>
      </w:r>
      <w:proofErr w:type="spellEnd"/>
      <w:r w:rsidRPr="00AC318B">
        <w:rPr>
          <w:rFonts w:ascii="Arial" w:hAnsi="Arial" w:cs="Arial"/>
          <w:sz w:val="22"/>
          <w:szCs w:val="22"/>
          <w:lang w:val="en-GB"/>
        </w:rPr>
        <w:t>” Group, using the reporting options available on the Group’s website at</w:t>
      </w:r>
      <w:hyperlink r:id="rId15" w:history="1">
        <w:r w:rsidRPr="00AC318B">
          <w:rPr>
            <w:rStyle w:val="Hyperlink"/>
            <w:rFonts w:ascii="Arial" w:hAnsi="Arial" w:cs="Arial"/>
            <w:b/>
            <w:bCs/>
            <w:color w:val="auto"/>
            <w:sz w:val="22"/>
            <w:szCs w:val="22"/>
            <w:u w:val="none"/>
            <w:lang w:val="en-GB"/>
          </w:rPr>
          <w:t xml:space="preserve"> www.ldz.lv</w:t>
        </w:r>
      </w:hyperlink>
      <w:r w:rsidRPr="00AC318B">
        <w:rPr>
          <w:rStyle w:val="Hyperlink"/>
          <w:rFonts w:ascii="Arial" w:hAnsi="Arial" w:cs="Arial"/>
          <w:sz w:val="22"/>
          <w:szCs w:val="22"/>
          <w:u w:val="none"/>
          <w:lang w:val="en-GB"/>
        </w:rPr>
        <w:t>.</w:t>
      </w:r>
      <w:r w:rsidRPr="00AC318B">
        <w:rPr>
          <w:rFonts w:ascii="Arial" w:hAnsi="Arial" w:cs="Arial"/>
          <w:sz w:val="22"/>
          <w:szCs w:val="22"/>
          <w:lang w:val="en-GB"/>
        </w:rPr>
        <w:t xml:space="preserve"> The report must include information, facts or materials that credibly indicate the </w:t>
      </w:r>
      <w:proofErr w:type="gramStart"/>
      <w:r w:rsidRPr="00AC318B">
        <w:rPr>
          <w:rFonts w:ascii="Arial" w:hAnsi="Arial" w:cs="Arial"/>
          <w:sz w:val="22"/>
          <w:szCs w:val="22"/>
          <w:lang w:val="en-GB"/>
        </w:rPr>
        <w:t>aforementioned activities</w:t>
      </w:r>
      <w:proofErr w:type="gramEnd"/>
      <w:r w:rsidRPr="00AC318B">
        <w:rPr>
          <w:rFonts w:ascii="Arial" w:hAnsi="Arial" w:cs="Arial"/>
          <w:sz w:val="22"/>
          <w:szCs w:val="22"/>
          <w:lang w:val="en-GB"/>
        </w:rPr>
        <w:t xml:space="preserve"> or provide reasonable grounds for suspicion of such activities. ‘Latvian Railways’ guarantees that the information will be assessed comprehensively and objectively, and that no unjustified negative consequences or actions will be directed against the whistleblower, the company they represent, or any of its other employees.</w:t>
      </w:r>
    </w:p>
    <w:p w14:paraId="0331F7B2" w14:textId="77777777" w:rsidR="0033366D" w:rsidRPr="00AC318B"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bCs/>
          <w:sz w:val="22"/>
          <w:szCs w:val="22"/>
          <w:lang w:val="en-GB"/>
        </w:rPr>
      </w:pPr>
      <w:r w:rsidRPr="00AC318B">
        <w:rPr>
          <w:rFonts w:ascii="Arial" w:hAnsi="Arial" w:cs="Arial"/>
          <w:b/>
          <w:bCs/>
          <w:sz w:val="22"/>
          <w:szCs w:val="22"/>
          <w:lang w:val="en-GB"/>
        </w:rPr>
        <w:lastRenderedPageBreak/>
        <w:t>Force majeure</w:t>
      </w:r>
    </w:p>
    <w:p w14:paraId="2EF8100D" w14:textId="5AAEEA41" w:rsidR="0033366D" w:rsidRPr="00AC318B" w:rsidRDefault="0033366D" w:rsidP="001D1E14">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en-GB"/>
        </w:rPr>
      </w:pPr>
      <w:r w:rsidRPr="00AC318B">
        <w:rPr>
          <w:rFonts w:ascii="Arial" w:hAnsi="Arial" w:cs="Arial"/>
          <w:sz w:val="22"/>
          <w:szCs w:val="22"/>
          <w:lang w:val="en-GB"/>
        </w:rPr>
        <w:t xml:space="preserve">In the event that either Party is unable, in whole or in part, to fulfil its obligations under </w:t>
      </w:r>
      <w:r w:rsidR="00202BBB" w:rsidRPr="00AC318B">
        <w:rPr>
          <w:rFonts w:ascii="Arial" w:hAnsi="Arial" w:cs="Arial"/>
          <w:sz w:val="22"/>
          <w:szCs w:val="22"/>
          <w:lang w:val="en-GB"/>
        </w:rPr>
        <w:t xml:space="preserve">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due to the following circumstances – fire, natural disaster, war, blockades, </w:t>
      </w:r>
      <w:r w:rsidR="002B6485" w:rsidRPr="00AC318B">
        <w:rPr>
          <w:rFonts w:ascii="Arial" w:hAnsi="Arial" w:cs="Arial"/>
          <w:sz w:val="22"/>
          <w:szCs w:val="22"/>
          <w:lang w:val="en-GB"/>
        </w:rPr>
        <w:t xml:space="preserve">export </w:t>
      </w:r>
      <w:r w:rsidRPr="00AC318B">
        <w:rPr>
          <w:rFonts w:ascii="Arial" w:hAnsi="Arial" w:cs="Arial"/>
          <w:sz w:val="22"/>
          <w:szCs w:val="22"/>
          <w:lang w:val="en-GB"/>
        </w:rPr>
        <w:t xml:space="preserve">or </w:t>
      </w:r>
      <w:r w:rsidR="002B6485" w:rsidRPr="00AC318B">
        <w:rPr>
          <w:rFonts w:ascii="Arial" w:hAnsi="Arial" w:cs="Arial"/>
          <w:sz w:val="22"/>
          <w:szCs w:val="22"/>
          <w:lang w:val="en-GB"/>
        </w:rPr>
        <w:t xml:space="preserve">import bans </w:t>
      </w:r>
      <w:r w:rsidRPr="00AC318B">
        <w:rPr>
          <w:rFonts w:ascii="Arial" w:hAnsi="Arial" w:cs="Arial"/>
          <w:sz w:val="22"/>
          <w:szCs w:val="22"/>
          <w:lang w:val="en-GB"/>
        </w:rPr>
        <w:t xml:space="preserve">and similar circumstances, the Parties shall extend the deadlines for the performance of the obligations under 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accordingly for the duration of such circumstances.</w:t>
      </w:r>
    </w:p>
    <w:p w14:paraId="7D8C98E4" w14:textId="395622FE" w:rsidR="0033366D" w:rsidRPr="00AC318B" w:rsidRDefault="0033366D" w:rsidP="001D1E14">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en-GB"/>
        </w:rPr>
      </w:pPr>
      <w:r w:rsidRPr="00AC318B">
        <w:rPr>
          <w:rFonts w:ascii="Arial" w:hAnsi="Arial" w:cs="Arial"/>
          <w:sz w:val="22"/>
          <w:szCs w:val="22"/>
          <w:lang w:val="en-GB"/>
        </w:rPr>
        <w:t xml:space="preserve">The Party for whom the performance of the obligations under 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has become impossible must, </w:t>
      </w:r>
      <w:r w:rsidR="003607CE" w:rsidRPr="00AC318B">
        <w:rPr>
          <w:rFonts w:ascii="Arial" w:hAnsi="Arial" w:cs="Arial"/>
          <w:sz w:val="22"/>
          <w:szCs w:val="22"/>
          <w:lang w:val="en-GB"/>
        </w:rPr>
        <w:t>no later than 5 (five) working days from the occurrence of the relevant circumstances</w:t>
      </w:r>
      <w:r w:rsidRPr="00AC318B">
        <w:rPr>
          <w:rFonts w:ascii="Arial" w:hAnsi="Arial" w:cs="Arial"/>
          <w:sz w:val="22"/>
          <w:szCs w:val="22"/>
          <w:lang w:val="en-GB"/>
        </w:rPr>
        <w:t>,</w:t>
      </w:r>
      <w:r w:rsidR="003607CE" w:rsidRPr="00AC318B">
        <w:rPr>
          <w:rFonts w:ascii="Arial" w:hAnsi="Arial" w:cs="Arial"/>
          <w:sz w:val="22"/>
          <w:szCs w:val="22"/>
          <w:lang w:val="en-GB"/>
        </w:rPr>
        <w:t xml:space="preserve"> </w:t>
      </w:r>
      <w:r w:rsidRPr="00AC318B">
        <w:rPr>
          <w:rFonts w:ascii="Arial" w:hAnsi="Arial" w:cs="Arial"/>
          <w:sz w:val="22"/>
          <w:szCs w:val="22"/>
          <w:lang w:val="en-GB"/>
        </w:rPr>
        <w:t xml:space="preserve">notify the other Party in writing of the commencement of the </w:t>
      </w:r>
      <w:proofErr w:type="gramStart"/>
      <w:r w:rsidRPr="00AC318B">
        <w:rPr>
          <w:rFonts w:ascii="Arial" w:hAnsi="Arial" w:cs="Arial"/>
          <w:sz w:val="22"/>
          <w:szCs w:val="22"/>
          <w:lang w:val="en-GB"/>
        </w:rPr>
        <w:t>aforementioned circumstances</w:t>
      </w:r>
      <w:proofErr w:type="gramEnd"/>
      <w:r w:rsidRPr="00AC318B">
        <w:rPr>
          <w:rFonts w:ascii="Arial" w:hAnsi="Arial" w:cs="Arial"/>
          <w:sz w:val="22"/>
          <w:szCs w:val="22"/>
          <w:lang w:val="en-GB"/>
        </w:rPr>
        <w:t>, providing relevant evidence, and their conclusion.</w:t>
      </w:r>
    </w:p>
    <w:p w14:paraId="4039FD97" w14:textId="4681D6DE" w:rsidR="0033366D" w:rsidRPr="00AC318B" w:rsidRDefault="0033366D" w:rsidP="00C24876">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en-GB"/>
        </w:rPr>
      </w:pPr>
      <w:r w:rsidRPr="00AC318B">
        <w:rPr>
          <w:rFonts w:ascii="Arial" w:hAnsi="Arial" w:cs="Arial"/>
          <w:sz w:val="22"/>
          <w:szCs w:val="22"/>
          <w:lang w:val="en-GB"/>
        </w:rPr>
        <w:t xml:space="preserve">If, due to force majeure, performance of the Contract is impossible for a period exceeding 30 (thirty) days, each Party shall be entitled to unilaterally </w:t>
      </w:r>
      <w:r w:rsidR="00543E44" w:rsidRPr="00AC318B">
        <w:rPr>
          <w:rFonts w:ascii="Arial" w:hAnsi="Arial" w:cs="Arial"/>
          <w:sz w:val="22"/>
          <w:szCs w:val="22"/>
          <w:lang w:val="en-GB"/>
        </w:rPr>
        <w:t>terminate the Contract by notifying the other Party in writing</w:t>
      </w:r>
      <w:r w:rsidRPr="00AC318B">
        <w:rPr>
          <w:rFonts w:ascii="Arial" w:hAnsi="Arial" w:cs="Arial"/>
          <w:sz w:val="22"/>
          <w:szCs w:val="22"/>
          <w:lang w:val="en-GB"/>
        </w:rPr>
        <w:t xml:space="preserve">. If the Contract is </w:t>
      </w:r>
      <w:r w:rsidR="00F67562" w:rsidRPr="00AC318B">
        <w:rPr>
          <w:rFonts w:ascii="Arial" w:hAnsi="Arial" w:cs="Arial"/>
          <w:sz w:val="22"/>
          <w:szCs w:val="22"/>
          <w:lang w:val="en-GB"/>
        </w:rPr>
        <w:t>terminated</w:t>
      </w:r>
      <w:r w:rsidR="00543E44" w:rsidRPr="00AC318B">
        <w:rPr>
          <w:rFonts w:ascii="Arial" w:hAnsi="Arial" w:cs="Arial"/>
          <w:sz w:val="22"/>
          <w:szCs w:val="22"/>
          <w:lang w:val="en-GB"/>
        </w:rPr>
        <w:t xml:space="preserve"> unilaterally</w:t>
      </w:r>
      <w:r w:rsidRPr="00AC318B">
        <w:rPr>
          <w:rFonts w:ascii="Arial" w:hAnsi="Arial" w:cs="Arial"/>
          <w:sz w:val="22"/>
          <w:szCs w:val="22"/>
          <w:lang w:val="en-GB"/>
        </w:rPr>
        <w:t xml:space="preserve"> in this manner, neither Party shall be entitled to claim compensation for losses from the other.</w:t>
      </w:r>
    </w:p>
    <w:p w14:paraId="4BD58FA6" w14:textId="77777777" w:rsidR="0033366D" w:rsidRPr="00AC318B" w:rsidRDefault="0033366D" w:rsidP="0017719D">
      <w:pPr>
        <w:pStyle w:val="ListParagraph"/>
        <w:numPr>
          <w:ilvl w:val="0"/>
          <w:numId w:val="8"/>
        </w:numPr>
        <w:spacing w:before="120" w:after="120"/>
        <w:ind w:left="0" w:firstLine="284"/>
        <w:jc w:val="center"/>
        <w:rPr>
          <w:rFonts w:ascii="Arial" w:hAnsi="Arial" w:cs="Arial"/>
          <w:b/>
          <w:sz w:val="22"/>
          <w:szCs w:val="22"/>
          <w:lang w:val="en-GB"/>
        </w:rPr>
      </w:pPr>
      <w:r w:rsidRPr="00AC318B">
        <w:rPr>
          <w:rFonts w:ascii="Arial" w:hAnsi="Arial" w:cs="Arial"/>
          <w:b/>
          <w:sz w:val="22"/>
          <w:szCs w:val="22"/>
          <w:lang w:val="en-GB"/>
        </w:rPr>
        <w:t>Other provisions</w:t>
      </w:r>
    </w:p>
    <w:p w14:paraId="5AF4AE57" w14:textId="02BCD556" w:rsidR="0033366D" w:rsidRPr="00AC318B" w:rsidRDefault="0033366D" w:rsidP="001D1E14">
      <w:pPr>
        <w:pStyle w:val="ListParagraph"/>
        <w:numPr>
          <w:ilvl w:val="1"/>
          <w:numId w:val="8"/>
        </w:numPr>
        <w:tabs>
          <w:tab w:val="left" w:pos="567"/>
          <w:tab w:val="num" w:pos="1440"/>
          <w:tab w:val="left" w:pos="6379"/>
        </w:tabs>
        <w:spacing w:before="80" w:after="80"/>
        <w:ind w:left="567" w:hanging="567"/>
        <w:jc w:val="both"/>
        <w:rPr>
          <w:rFonts w:ascii="Arial" w:hAnsi="Arial" w:cs="Arial"/>
          <w:sz w:val="22"/>
          <w:szCs w:val="22"/>
          <w:lang w:val="en-GB"/>
        </w:rPr>
      </w:pPr>
      <w:r w:rsidRPr="00AC318B">
        <w:rPr>
          <w:rFonts w:ascii="Arial" w:hAnsi="Arial" w:cs="Arial"/>
          <w:sz w:val="22"/>
          <w:szCs w:val="22"/>
          <w:lang w:val="en-GB"/>
        </w:rPr>
        <w:t xml:space="preserve">Any amendments and additions to 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w:t>
      </w:r>
      <w:r w:rsidR="00543E44" w:rsidRPr="00AC318B">
        <w:rPr>
          <w:rFonts w:ascii="Arial" w:hAnsi="Arial" w:cs="Arial"/>
          <w:sz w:val="22"/>
          <w:szCs w:val="22"/>
          <w:lang w:val="en-GB"/>
        </w:rPr>
        <w:t xml:space="preserve">shall be valid </w:t>
      </w:r>
      <w:r w:rsidR="006B06F9" w:rsidRPr="00AC318B">
        <w:rPr>
          <w:rFonts w:ascii="Arial" w:hAnsi="Arial" w:cs="Arial"/>
          <w:sz w:val="22"/>
          <w:szCs w:val="22"/>
          <w:lang w:val="en-GB"/>
        </w:rPr>
        <w:t xml:space="preserve">only if they </w:t>
      </w:r>
      <w:r w:rsidRPr="00AC318B">
        <w:rPr>
          <w:rFonts w:ascii="Arial" w:hAnsi="Arial" w:cs="Arial"/>
          <w:sz w:val="22"/>
          <w:szCs w:val="22"/>
          <w:lang w:val="en-GB"/>
        </w:rPr>
        <w:t xml:space="preserve">are made in writing and </w:t>
      </w:r>
      <w:r w:rsidR="007343BB" w:rsidRPr="00AC318B">
        <w:rPr>
          <w:rFonts w:ascii="Arial" w:hAnsi="Arial" w:cs="Arial"/>
          <w:sz w:val="22"/>
          <w:szCs w:val="22"/>
          <w:lang w:val="en-GB"/>
        </w:rPr>
        <w:t>signed</w:t>
      </w:r>
      <w:r w:rsidR="006B06F9" w:rsidRPr="00AC318B">
        <w:rPr>
          <w:rFonts w:ascii="Arial" w:hAnsi="Arial" w:cs="Arial"/>
          <w:sz w:val="22"/>
          <w:szCs w:val="22"/>
          <w:lang w:val="en-GB"/>
        </w:rPr>
        <w:t xml:space="preserve"> by both parties. Upon </w:t>
      </w:r>
      <w:r w:rsidRPr="00AC318B">
        <w:rPr>
          <w:rFonts w:ascii="Arial" w:hAnsi="Arial" w:cs="Arial"/>
          <w:sz w:val="22"/>
          <w:szCs w:val="22"/>
          <w:lang w:val="en-GB"/>
        </w:rPr>
        <w:t xml:space="preserve">being signed </w:t>
      </w:r>
      <w:r w:rsidR="006B06F9" w:rsidRPr="00AC318B">
        <w:rPr>
          <w:rFonts w:ascii="Arial" w:hAnsi="Arial" w:cs="Arial"/>
          <w:sz w:val="22"/>
          <w:szCs w:val="22"/>
          <w:lang w:val="en-GB"/>
        </w:rPr>
        <w:t xml:space="preserve">by both parties, amendments and additions to this </w:t>
      </w:r>
      <w:r w:rsidR="00603850" w:rsidRPr="00AC318B">
        <w:rPr>
          <w:rFonts w:ascii="Arial" w:hAnsi="Arial" w:cs="Arial"/>
          <w:sz w:val="22"/>
          <w:szCs w:val="22"/>
          <w:lang w:val="en-GB"/>
        </w:rPr>
        <w:t>Contract</w:t>
      </w:r>
      <w:r w:rsidR="006B06F9" w:rsidRPr="00AC318B">
        <w:rPr>
          <w:rFonts w:ascii="Arial" w:hAnsi="Arial" w:cs="Arial"/>
          <w:sz w:val="22"/>
          <w:szCs w:val="22"/>
          <w:lang w:val="en-GB"/>
        </w:rPr>
        <w:t xml:space="preserve"> </w:t>
      </w:r>
      <w:r w:rsidRPr="00AC318B">
        <w:rPr>
          <w:rFonts w:ascii="Arial" w:hAnsi="Arial" w:cs="Arial"/>
          <w:sz w:val="22"/>
          <w:szCs w:val="22"/>
          <w:lang w:val="en-GB"/>
        </w:rPr>
        <w:t xml:space="preserve">shall be appended to 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w:t>
      </w:r>
      <w:r w:rsidR="006B06F9" w:rsidRPr="00AC318B">
        <w:rPr>
          <w:rFonts w:ascii="Arial" w:hAnsi="Arial" w:cs="Arial"/>
          <w:sz w:val="22"/>
          <w:szCs w:val="22"/>
          <w:lang w:val="en-GB"/>
        </w:rPr>
        <w:t xml:space="preserve">and shall form an integral part </w:t>
      </w:r>
      <w:r w:rsidRPr="00AC318B">
        <w:rPr>
          <w:rFonts w:ascii="Arial" w:hAnsi="Arial" w:cs="Arial"/>
          <w:sz w:val="22"/>
          <w:szCs w:val="22"/>
          <w:lang w:val="en-GB"/>
        </w:rPr>
        <w:t>thereof.</w:t>
      </w:r>
    </w:p>
    <w:p w14:paraId="55A72F92" w14:textId="39DA63EA" w:rsidR="00C91B04" w:rsidRPr="00AC318B" w:rsidRDefault="0033366D" w:rsidP="00C91B04">
      <w:pPr>
        <w:pStyle w:val="ListParagraph"/>
        <w:numPr>
          <w:ilvl w:val="1"/>
          <w:numId w:val="8"/>
        </w:numPr>
        <w:tabs>
          <w:tab w:val="left" w:pos="567"/>
          <w:tab w:val="num" w:pos="1440"/>
          <w:tab w:val="left" w:pos="6379"/>
        </w:tabs>
        <w:spacing w:before="80" w:after="80"/>
        <w:ind w:left="567" w:hanging="567"/>
        <w:jc w:val="both"/>
        <w:rPr>
          <w:rFonts w:ascii="Arial" w:hAnsi="Arial" w:cs="Arial"/>
          <w:sz w:val="22"/>
          <w:szCs w:val="22"/>
          <w:lang w:val="en-GB"/>
        </w:rPr>
      </w:pPr>
      <w:r w:rsidRPr="00AC318B">
        <w:rPr>
          <w:rFonts w:ascii="Arial" w:hAnsi="Arial" w:cs="Arial"/>
          <w:sz w:val="22"/>
          <w:szCs w:val="22"/>
          <w:lang w:val="en-GB"/>
        </w:rPr>
        <w:t xml:space="preserve">The Buyer shall not be entitled to assign, in whole or in part, the rights and obligations set out in 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to third parties without the Seller’s written consent.</w:t>
      </w:r>
    </w:p>
    <w:p w14:paraId="6A7D88A4" w14:textId="1E41A399" w:rsidR="0033366D" w:rsidRPr="00AC318B" w:rsidRDefault="0033366D" w:rsidP="001D1E14">
      <w:pPr>
        <w:pStyle w:val="ListParagraph"/>
        <w:numPr>
          <w:ilvl w:val="1"/>
          <w:numId w:val="8"/>
        </w:numPr>
        <w:tabs>
          <w:tab w:val="left" w:pos="567"/>
          <w:tab w:val="left" w:pos="1276"/>
        </w:tabs>
        <w:suppressAutoHyphens/>
        <w:autoSpaceDN w:val="0"/>
        <w:spacing w:before="80" w:after="80"/>
        <w:ind w:left="567" w:right="-6" w:hanging="567"/>
        <w:jc w:val="both"/>
        <w:textAlignment w:val="baseline"/>
        <w:rPr>
          <w:rFonts w:ascii="Arial" w:hAnsi="Arial" w:cs="Arial"/>
          <w:kern w:val="3"/>
          <w:sz w:val="22"/>
          <w:szCs w:val="22"/>
          <w:lang w:val="en-GB"/>
        </w:rPr>
      </w:pPr>
      <w:r w:rsidRPr="00AC318B">
        <w:rPr>
          <w:rFonts w:ascii="Arial" w:hAnsi="Arial" w:cs="Arial"/>
          <w:kern w:val="3"/>
          <w:sz w:val="22"/>
          <w:szCs w:val="22"/>
          <w:lang w:val="en-GB"/>
        </w:rPr>
        <w:t xml:space="preserve">The Parties agree that any notice, request or other information and communication to be provided, requested or permitted under this </w:t>
      </w:r>
      <w:r w:rsidR="00603850" w:rsidRPr="00AC318B">
        <w:rPr>
          <w:rFonts w:ascii="Arial" w:hAnsi="Arial" w:cs="Arial"/>
          <w:kern w:val="3"/>
          <w:sz w:val="22"/>
          <w:szCs w:val="22"/>
          <w:lang w:val="en-GB"/>
        </w:rPr>
        <w:t>Contract</w:t>
      </w:r>
      <w:r w:rsidRPr="00AC318B">
        <w:rPr>
          <w:rFonts w:ascii="Arial" w:hAnsi="Arial" w:cs="Arial"/>
          <w:kern w:val="3"/>
          <w:sz w:val="22"/>
          <w:szCs w:val="22"/>
          <w:lang w:val="en-GB"/>
        </w:rPr>
        <w:t xml:space="preserve"> shall be in writing and shall be deemed to have been served if they:</w:t>
      </w:r>
    </w:p>
    <w:p w14:paraId="6CEFE2AD" w14:textId="102FCC9A" w:rsidR="0033366D" w:rsidRPr="00AC318B"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en-GB"/>
        </w:rPr>
      </w:pPr>
      <w:r w:rsidRPr="00AC318B">
        <w:rPr>
          <w:rFonts w:ascii="Arial" w:hAnsi="Arial" w:cs="Arial"/>
          <w:kern w:val="3"/>
          <w:sz w:val="22"/>
          <w:szCs w:val="22"/>
          <w:lang w:val="en-GB"/>
        </w:rPr>
        <w:t xml:space="preserve">are delivered in person or by a courier or delivery service provider – on the date of actual delivery, as confirmed by the other Party’s acknowledgement of receipt; </w:t>
      </w:r>
    </w:p>
    <w:p w14:paraId="49D804A7" w14:textId="67967A10" w:rsidR="0033366D" w:rsidRPr="00AC318B"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en-GB"/>
        </w:rPr>
      </w:pPr>
      <w:r w:rsidRPr="00AC318B">
        <w:rPr>
          <w:rFonts w:ascii="Arial" w:hAnsi="Arial" w:cs="Arial"/>
          <w:kern w:val="3"/>
          <w:sz w:val="22"/>
          <w:szCs w:val="22"/>
          <w:lang w:val="en-GB"/>
        </w:rPr>
        <w:t>are sent by registered post to the other Party’s registered address – on the seventh day following the date indicated on the post office’s stamp confirming acceptance of the registered post for dispatch;</w:t>
      </w:r>
    </w:p>
    <w:p w14:paraId="7F37539B" w14:textId="193BB5C8" w:rsidR="0033366D" w:rsidRPr="00AC318B"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en-GB"/>
        </w:rPr>
      </w:pPr>
      <w:r w:rsidRPr="00AC318B">
        <w:rPr>
          <w:rFonts w:ascii="Arial" w:hAnsi="Arial" w:cs="Arial"/>
          <w:kern w:val="3"/>
          <w:sz w:val="22"/>
          <w:szCs w:val="22"/>
          <w:lang w:val="en-GB"/>
        </w:rPr>
        <w:t xml:space="preserve">sent to the other Party’s email address specified in the </w:t>
      </w:r>
      <w:r w:rsidR="00603850" w:rsidRPr="00AC318B">
        <w:rPr>
          <w:rFonts w:ascii="Arial" w:hAnsi="Arial" w:cs="Arial"/>
          <w:kern w:val="3"/>
          <w:sz w:val="22"/>
          <w:szCs w:val="22"/>
          <w:lang w:val="en-GB"/>
        </w:rPr>
        <w:t>Contract</w:t>
      </w:r>
      <w:r w:rsidRPr="00AC318B">
        <w:rPr>
          <w:rFonts w:ascii="Arial" w:hAnsi="Arial" w:cs="Arial"/>
          <w:kern w:val="3"/>
          <w:sz w:val="22"/>
          <w:szCs w:val="22"/>
          <w:lang w:val="en-GB"/>
        </w:rPr>
        <w:t xml:space="preserve"> – on the </w:t>
      </w:r>
      <w:r w:rsidR="007343BB" w:rsidRPr="00AC318B">
        <w:rPr>
          <w:rFonts w:ascii="Arial" w:hAnsi="Arial" w:cs="Arial"/>
          <w:kern w:val="3"/>
          <w:sz w:val="22"/>
          <w:szCs w:val="22"/>
          <w:lang w:val="en-GB"/>
        </w:rPr>
        <w:t xml:space="preserve">next </w:t>
      </w:r>
      <w:r w:rsidRPr="00AC318B">
        <w:rPr>
          <w:rFonts w:ascii="Arial" w:hAnsi="Arial" w:cs="Arial"/>
          <w:kern w:val="3"/>
          <w:sz w:val="22"/>
          <w:szCs w:val="22"/>
          <w:lang w:val="en-GB"/>
        </w:rPr>
        <w:t xml:space="preserve">working day </w:t>
      </w:r>
      <w:r w:rsidR="007343BB" w:rsidRPr="00AC318B">
        <w:rPr>
          <w:rFonts w:ascii="Arial" w:hAnsi="Arial" w:cs="Arial"/>
          <w:kern w:val="3"/>
          <w:sz w:val="22"/>
          <w:szCs w:val="22"/>
          <w:lang w:val="en-GB"/>
        </w:rPr>
        <w:t xml:space="preserve">following their dispatch. </w:t>
      </w:r>
    </w:p>
    <w:p w14:paraId="088F5274" w14:textId="2D3FC0C0" w:rsidR="0033366D" w:rsidRPr="00AC318B" w:rsidRDefault="0033366D" w:rsidP="001D1E14">
      <w:pPr>
        <w:pStyle w:val="ListParagraph"/>
        <w:numPr>
          <w:ilvl w:val="1"/>
          <w:numId w:val="8"/>
        </w:numPr>
        <w:tabs>
          <w:tab w:val="left" w:pos="567"/>
          <w:tab w:val="left" w:pos="1276"/>
        </w:tabs>
        <w:suppressAutoHyphens/>
        <w:autoSpaceDN w:val="0"/>
        <w:spacing w:before="80" w:after="80"/>
        <w:ind w:left="567" w:right="-6" w:hanging="567"/>
        <w:jc w:val="both"/>
        <w:textAlignment w:val="baseline"/>
        <w:rPr>
          <w:rFonts w:ascii="Arial" w:hAnsi="Arial" w:cs="Arial"/>
          <w:kern w:val="3"/>
          <w:sz w:val="22"/>
          <w:szCs w:val="22"/>
          <w:lang w:val="en-GB"/>
        </w:rPr>
      </w:pPr>
      <w:r w:rsidRPr="00AC318B">
        <w:rPr>
          <w:rFonts w:ascii="Arial" w:hAnsi="Arial" w:cs="Arial"/>
          <w:kern w:val="3"/>
          <w:sz w:val="22"/>
          <w:szCs w:val="22"/>
          <w:lang w:val="en-GB"/>
        </w:rPr>
        <w:t>In the cases referred to in Clause</w:t>
      </w:r>
      <w:r w:rsidR="00AE1A6B" w:rsidRPr="00AC318B">
        <w:rPr>
          <w:rFonts w:ascii="Arial" w:hAnsi="Arial" w:cs="Arial"/>
          <w:kern w:val="3"/>
          <w:sz w:val="22"/>
          <w:szCs w:val="22"/>
          <w:lang w:val="en-GB"/>
        </w:rPr>
        <w:t xml:space="preserve"> 11</w:t>
      </w:r>
      <w:r w:rsidRPr="00AC318B">
        <w:rPr>
          <w:rFonts w:ascii="Arial" w:hAnsi="Arial" w:cs="Arial"/>
          <w:kern w:val="3"/>
          <w:sz w:val="22"/>
          <w:szCs w:val="22"/>
          <w:lang w:val="en-GB"/>
        </w:rPr>
        <w:t xml:space="preserve">.3 of the </w:t>
      </w:r>
      <w:r w:rsidR="00603850" w:rsidRPr="00AC318B">
        <w:rPr>
          <w:rFonts w:ascii="Arial" w:hAnsi="Arial" w:cs="Arial"/>
          <w:kern w:val="3"/>
          <w:sz w:val="22"/>
          <w:szCs w:val="22"/>
          <w:lang w:val="en-GB"/>
        </w:rPr>
        <w:t>Contract</w:t>
      </w:r>
      <w:r w:rsidRPr="00AC318B">
        <w:rPr>
          <w:rFonts w:ascii="Arial" w:hAnsi="Arial" w:cs="Arial"/>
          <w:kern w:val="3"/>
          <w:sz w:val="22"/>
          <w:szCs w:val="22"/>
          <w:lang w:val="en-GB"/>
        </w:rPr>
        <w:t xml:space="preserve">, if documents are submitted in accordance with the above on a day that is not a working day or after normal working hours, they shall be deemed to have been received on the next working day. For the purposes of this </w:t>
      </w:r>
      <w:r w:rsidR="00603850" w:rsidRPr="00AC318B">
        <w:rPr>
          <w:rFonts w:ascii="Arial" w:hAnsi="Arial" w:cs="Arial"/>
          <w:kern w:val="3"/>
          <w:sz w:val="22"/>
          <w:szCs w:val="22"/>
          <w:lang w:val="en-GB"/>
        </w:rPr>
        <w:t>Contract</w:t>
      </w:r>
      <w:r w:rsidRPr="00AC318B">
        <w:rPr>
          <w:rFonts w:ascii="Arial" w:hAnsi="Arial" w:cs="Arial"/>
          <w:kern w:val="3"/>
          <w:sz w:val="22"/>
          <w:szCs w:val="22"/>
          <w:lang w:val="en-GB"/>
        </w:rPr>
        <w:t xml:space="preserve">, a working day is any day from Monday to Friday, except where the day in question is a public holiday or a bank holiday in accordance with the laws and regulations of the Republic of Latvia. </w:t>
      </w:r>
    </w:p>
    <w:p w14:paraId="7D5AEA67" w14:textId="41D73BF2" w:rsidR="0033366D" w:rsidRPr="00AC318B" w:rsidRDefault="0033366D" w:rsidP="001D1E14">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kern w:val="3"/>
          <w:sz w:val="22"/>
          <w:szCs w:val="22"/>
          <w:lang w:val="en-GB"/>
        </w:rPr>
      </w:pPr>
      <w:r w:rsidRPr="00AC318B">
        <w:rPr>
          <w:rFonts w:ascii="Arial" w:hAnsi="Arial" w:cs="Arial"/>
          <w:kern w:val="3"/>
          <w:sz w:val="22"/>
          <w:szCs w:val="22"/>
          <w:lang w:val="en-GB"/>
        </w:rPr>
        <w:t xml:space="preserve">The reorganisation of the Parties or a change in their management shall not constitute grounds for termination of the </w:t>
      </w:r>
      <w:r w:rsidR="00603850" w:rsidRPr="00AC318B">
        <w:rPr>
          <w:rFonts w:ascii="Arial" w:hAnsi="Arial" w:cs="Arial"/>
          <w:kern w:val="3"/>
          <w:sz w:val="22"/>
          <w:szCs w:val="22"/>
          <w:lang w:val="en-GB"/>
        </w:rPr>
        <w:t>Contract</w:t>
      </w:r>
      <w:r w:rsidRPr="00AC318B">
        <w:rPr>
          <w:rFonts w:ascii="Arial" w:hAnsi="Arial" w:cs="Arial"/>
          <w:kern w:val="3"/>
          <w:sz w:val="22"/>
          <w:szCs w:val="22"/>
          <w:lang w:val="en-GB"/>
        </w:rPr>
        <w:t xml:space="preserve">. </w:t>
      </w:r>
      <w:proofErr w:type="gramStart"/>
      <w:r w:rsidRPr="00AC318B">
        <w:rPr>
          <w:rFonts w:ascii="Arial" w:hAnsi="Arial" w:cs="Arial"/>
          <w:kern w:val="3"/>
          <w:sz w:val="22"/>
          <w:szCs w:val="22"/>
          <w:lang w:val="en-GB"/>
        </w:rPr>
        <w:t>In the event that</w:t>
      </w:r>
      <w:proofErr w:type="gramEnd"/>
      <w:r w:rsidRPr="00AC318B">
        <w:rPr>
          <w:rFonts w:ascii="Arial" w:hAnsi="Arial" w:cs="Arial"/>
          <w:kern w:val="3"/>
          <w:sz w:val="22"/>
          <w:szCs w:val="22"/>
          <w:lang w:val="en-GB"/>
        </w:rPr>
        <w:t xml:space="preserve"> either Party is reorganised or wound up, the </w:t>
      </w:r>
      <w:r w:rsidR="00603850" w:rsidRPr="00AC318B">
        <w:rPr>
          <w:rFonts w:ascii="Arial" w:hAnsi="Arial" w:cs="Arial"/>
          <w:kern w:val="3"/>
          <w:sz w:val="22"/>
          <w:szCs w:val="22"/>
          <w:lang w:val="en-GB"/>
        </w:rPr>
        <w:t>Contract</w:t>
      </w:r>
      <w:r w:rsidRPr="00AC318B">
        <w:rPr>
          <w:rFonts w:ascii="Arial" w:hAnsi="Arial" w:cs="Arial"/>
          <w:kern w:val="3"/>
          <w:sz w:val="22"/>
          <w:szCs w:val="22"/>
          <w:lang w:val="en-GB"/>
        </w:rPr>
        <w:t xml:space="preserve"> shall remain in </w:t>
      </w:r>
      <w:proofErr w:type="gramStart"/>
      <w:r w:rsidRPr="00AC318B">
        <w:rPr>
          <w:rFonts w:ascii="Arial" w:hAnsi="Arial" w:cs="Arial"/>
          <w:kern w:val="3"/>
          <w:sz w:val="22"/>
          <w:szCs w:val="22"/>
          <w:lang w:val="en-GB"/>
        </w:rPr>
        <w:t>force</w:t>
      </w:r>
      <w:proofErr w:type="gramEnd"/>
      <w:r w:rsidRPr="00AC318B">
        <w:rPr>
          <w:rFonts w:ascii="Arial" w:hAnsi="Arial" w:cs="Arial"/>
          <w:kern w:val="3"/>
          <w:sz w:val="22"/>
          <w:szCs w:val="22"/>
          <w:lang w:val="en-GB"/>
        </w:rPr>
        <w:t xml:space="preserve"> and its provisions shall be binding on the Party’s successor in title.</w:t>
      </w:r>
    </w:p>
    <w:p w14:paraId="23DF6F73" w14:textId="6182D4D0" w:rsidR="0033366D" w:rsidRPr="00AC318B" w:rsidRDefault="0033366D" w:rsidP="001D1E14">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sz w:val="22"/>
          <w:szCs w:val="22"/>
          <w:lang w:val="en-GB"/>
        </w:rPr>
      </w:pPr>
      <w:r w:rsidRPr="00AC318B">
        <w:rPr>
          <w:rFonts w:ascii="Arial" w:hAnsi="Arial" w:cs="Arial"/>
          <w:sz w:val="22"/>
          <w:szCs w:val="22"/>
          <w:lang w:val="en-GB"/>
        </w:rPr>
        <w:t xml:space="preserve">Matters not covered by 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shall be resolved by the Parties in accordance with the legislation in force in the Republic of Latvia.</w:t>
      </w:r>
    </w:p>
    <w:p w14:paraId="5D0C7CD6" w14:textId="579E28DC" w:rsidR="00AE1A6B" w:rsidRPr="00AC318B" w:rsidRDefault="00AE1A6B" w:rsidP="001D1E14">
      <w:pPr>
        <w:numPr>
          <w:ilvl w:val="1"/>
          <w:numId w:val="8"/>
        </w:numPr>
        <w:tabs>
          <w:tab w:val="left" w:pos="2694"/>
        </w:tabs>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If the details of the Parties specified in Section 12 of the </w:t>
      </w:r>
      <w:r w:rsidR="00603850" w:rsidRPr="00AC318B">
        <w:rPr>
          <w:rFonts w:ascii="Arial" w:eastAsia="Arial" w:hAnsi="Arial" w:cs="Arial"/>
          <w:sz w:val="22"/>
          <w:szCs w:val="22"/>
        </w:rPr>
        <w:t>Contract</w:t>
      </w:r>
      <w:r w:rsidRPr="00AC318B">
        <w:rPr>
          <w:rFonts w:ascii="Arial" w:eastAsia="Arial" w:hAnsi="Arial" w:cs="Arial"/>
          <w:sz w:val="22"/>
          <w:szCs w:val="22"/>
        </w:rPr>
        <w:t xml:space="preserve"> change, the other Party shall be notified thereof immediately by letter signed by a person authorised to represent the relevant Party.</w:t>
      </w:r>
    </w:p>
    <w:p w14:paraId="0EB8892A" w14:textId="0C645E38" w:rsidR="00AE1A6B" w:rsidRPr="00AC318B" w:rsidRDefault="0033366D" w:rsidP="00C24876">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sz w:val="22"/>
          <w:szCs w:val="22"/>
          <w:lang w:val="en-GB"/>
        </w:rPr>
      </w:pPr>
      <w:r w:rsidRPr="00AC318B">
        <w:rPr>
          <w:rFonts w:ascii="Arial" w:hAnsi="Arial" w:cs="Arial"/>
          <w:sz w:val="22"/>
          <w:szCs w:val="22"/>
          <w:lang w:val="en-GB"/>
        </w:rPr>
        <w:t xml:space="preserve">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w:t>
      </w:r>
      <w:r w:rsidR="00EB77E4" w:rsidRPr="00AC318B">
        <w:rPr>
          <w:rFonts w:ascii="Arial" w:hAnsi="Arial" w:cs="Arial"/>
          <w:sz w:val="22"/>
          <w:szCs w:val="22"/>
          <w:lang w:val="en-GB"/>
        </w:rPr>
        <w:t xml:space="preserve">has been drawn up </w:t>
      </w:r>
      <w:r w:rsidRPr="00AC318B">
        <w:rPr>
          <w:rFonts w:ascii="Arial" w:hAnsi="Arial" w:cs="Arial"/>
          <w:sz w:val="22"/>
          <w:szCs w:val="22"/>
          <w:lang w:val="en-GB"/>
        </w:rPr>
        <w:t xml:space="preserve">in the Latvian </w:t>
      </w:r>
      <w:r w:rsidR="00EB77E4" w:rsidRPr="00AC318B">
        <w:rPr>
          <w:rFonts w:ascii="Arial" w:hAnsi="Arial" w:cs="Arial"/>
          <w:sz w:val="22"/>
          <w:szCs w:val="22"/>
          <w:lang w:val="en-GB"/>
        </w:rPr>
        <w:t>language</w:t>
      </w:r>
      <w:r w:rsidRPr="00AC318B">
        <w:rPr>
          <w:rFonts w:ascii="Arial" w:hAnsi="Arial" w:cs="Arial"/>
          <w:sz w:val="22"/>
          <w:szCs w:val="22"/>
          <w:lang w:val="en-GB"/>
        </w:rPr>
        <w:t xml:space="preserve"> (with </w:t>
      </w:r>
      <w:r w:rsidR="00EB77E4" w:rsidRPr="00AC318B">
        <w:rPr>
          <w:rFonts w:ascii="Arial" w:hAnsi="Arial" w:cs="Arial"/>
          <w:sz w:val="22"/>
          <w:szCs w:val="22"/>
          <w:lang w:val="en-GB"/>
        </w:rPr>
        <w:t xml:space="preserve">an English translation </w:t>
      </w:r>
      <w:r w:rsidRPr="00AC318B">
        <w:rPr>
          <w:rFonts w:ascii="Arial" w:hAnsi="Arial" w:cs="Arial"/>
          <w:sz w:val="22"/>
          <w:szCs w:val="22"/>
          <w:lang w:val="en-GB"/>
        </w:rPr>
        <w:t xml:space="preserve">where necessary) in the form of an electronic document, together with Annex 1 </w:t>
      </w:r>
      <w:r w:rsidR="00A2602D" w:rsidRPr="00AC318B">
        <w:rPr>
          <w:rFonts w:ascii="Arial" w:hAnsi="Arial" w:cs="Arial"/>
          <w:color w:val="000000" w:themeColor="text1"/>
          <w:sz w:val="22"/>
          <w:szCs w:val="22"/>
          <w:lang w:val="en-GB"/>
        </w:rPr>
        <w:t xml:space="preserve">‘Technical Specification of Wagons’; </w:t>
      </w:r>
      <w:r w:rsidRPr="00AC318B">
        <w:rPr>
          <w:rFonts w:ascii="Arial" w:hAnsi="Arial" w:cs="Arial"/>
          <w:sz w:val="22"/>
          <w:szCs w:val="22"/>
          <w:lang w:val="en-GB"/>
        </w:rPr>
        <w:t xml:space="preserve">it has been signed with a secure electronic signature containing a time stamp. The date of signing of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shall be the date of the last secure electronic signature appended thereto and its time stamp.</w:t>
      </w:r>
    </w:p>
    <w:p w14:paraId="49D0C099" w14:textId="15EB851E" w:rsidR="004E331F" w:rsidRPr="00AC318B" w:rsidRDefault="00E97DBB" w:rsidP="0017719D">
      <w:pPr>
        <w:pStyle w:val="ListParagraph"/>
        <w:numPr>
          <w:ilvl w:val="0"/>
          <w:numId w:val="8"/>
        </w:numPr>
        <w:tabs>
          <w:tab w:val="left" w:pos="1276"/>
        </w:tabs>
        <w:suppressAutoHyphens/>
        <w:autoSpaceDN w:val="0"/>
        <w:spacing w:before="120" w:after="120"/>
        <w:ind w:left="3050" w:right="-6" w:hanging="357"/>
        <w:jc w:val="both"/>
        <w:textAlignment w:val="baseline"/>
        <w:rPr>
          <w:rFonts w:ascii="Arial" w:hAnsi="Arial" w:cs="Arial"/>
          <w:sz w:val="22"/>
          <w:szCs w:val="22"/>
          <w:lang w:val="en-GB"/>
        </w:rPr>
      </w:pPr>
      <w:r w:rsidRPr="00AC318B">
        <w:rPr>
          <w:rFonts w:ascii="Arial" w:eastAsia="Arial" w:hAnsi="Arial" w:cs="Arial"/>
          <w:b/>
          <w:bCs/>
          <w:sz w:val="22"/>
          <w:szCs w:val="22"/>
          <w:lang w:val="en-GB"/>
        </w:rPr>
        <w:lastRenderedPageBreak/>
        <w:t>Parties’ details and signatures</w:t>
      </w:r>
    </w:p>
    <w:p w14:paraId="24F75135" w14:textId="77777777" w:rsidR="00AE1A6B" w:rsidRPr="00AC318B" w:rsidRDefault="00AE1A6B" w:rsidP="00E97DBB">
      <w:pPr>
        <w:ind w:right="17"/>
        <w:jc w:val="center"/>
        <w:rPr>
          <w:rFonts w:ascii="Arial" w:eastAsia="Arial" w:hAnsi="Arial" w:cs="Arial"/>
          <w:sz w:val="22"/>
          <w:szCs w:val="22"/>
        </w:rPr>
      </w:pPr>
    </w:p>
    <w:tbl>
      <w:tblPr>
        <w:tblW w:w="0" w:type="auto"/>
        <w:tblLook w:val="04A0" w:firstRow="1" w:lastRow="0" w:firstColumn="1" w:lastColumn="0" w:noHBand="0" w:noVBand="1"/>
      </w:tblPr>
      <w:tblGrid>
        <w:gridCol w:w="4442"/>
        <w:gridCol w:w="4629"/>
      </w:tblGrid>
      <w:tr w:rsidR="00AE1A6B" w:rsidRPr="00AC318B" w14:paraId="08EDF0E5" w14:textId="77777777" w:rsidTr="00150260">
        <w:tc>
          <w:tcPr>
            <w:tcW w:w="4845" w:type="dxa"/>
          </w:tcPr>
          <w:p w14:paraId="54970A18" w14:textId="77777777" w:rsidR="00AE1A6B" w:rsidRPr="00AC318B" w:rsidRDefault="00AE1A6B" w:rsidP="00150260">
            <w:pPr>
              <w:rPr>
                <w:rFonts w:ascii="Arial" w:eastAsia="Calibri" w:hAnsi="Arial" w:cs="Arial"/>
                <w:b/>
                <w:sz w:val="22"/>
                <w:szCs w:val="22"/>
              </w:rPr>
            </w:pPr>
            <w:r w:rsidRPr="00AC318B">
              <w:rPr>
                <w:rFonts w:ascii="Arial" w:eastAsia="Calibri" w:hAnsi="Arial" w:cs="Arial"/>
                <w:b/>
                <w:sz w:val="22"/>
                <w:szCs w:val="22"/>
              </w:rPr>
              <w:t>Seller:</w:t>
            </w:r>
          </w:p>
          <w:p w14:paraId="17EE4FBF" w14:textId="77777777" w:rsidR="0017719D" w:rsidRPr="00AC318B" w:rsidRDefault="00AE1A6B" w:rsidP="00150260">
            <w:pPr>
              <w:rPr>
                <w:rFonts w:ascii="Arial" w:eastAsia="Calibri" w:hAnsi="Arial" w:cs="Arial"/>
                <w:b/>
                <w:sz w:val="22"/>
                <w:szCs w:val="22"/>
              </w:rPr>
            </w:pPr>
            <w:r w:rsidRPr="00AC318B">
              <w:rPr>
                <w:rFonts w:ascii="Arial" w:eastAsia="Calibri" w:hAnsi="Arial" w:cs="Arial"/>
                <w:b/>
                <w:sz w:val="22"/>
                <w:szCs w:val="22"/>
              </w:rPr>
              <w:t xml:space="preserve">Limited liability company </w:t>
            </w:r>
          </w:p>
          <w:p w14:paraId="416B2139" w14:textId="015E40F3" w:rsidR="00AE1A6B" w:rsidRPr="00AC318B" w:rsidRDefault="00AE1A6B" w:rsidP="00150260">
            <w:pPr>
              <w:rPr>
                <w:rFonts w:ascii="Arial" w:eastAsia="Calibri" w:hAnsi="Arial" w:cs="Arial"/>
                <w:b/>
                <w:sz w:val="22"/>
                <w:szCs w:val="22"/>
              </w:rPr>
            </w:pPr>
            <w:r w:rsidRPr="00AC318B">
              <w:rPr>
                <w:rFonts w:ascii="Arial" w:eastAsia="Calibri" w:hAnsi="Arial" w:cs="Arial"/>
                <w:b/>
                <w:sz w:val="22"/>
                <w:szCs w:val="22"/>
              </w:rPr>
              <w:t>“LDZ CARGO”</w:t>
            </w:r>
          </w:p>
          <w:p w14:paraId="45E64DC4"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Registration No. 40003788421</w:t>
            </w:r>
          </w:p>
          <w:p w14:paraId="2F422BAD"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VAT registration No. LV40003788421</w:t>
            </w:r>
          </w:p>
          <w:p w14:paraId="18924CAA"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Registered address: Dzirnavu iela 147 k-1, Riga, LV-1050, Latvia</w:t>
            </w:r>
          </w:p>
          <w:p w14:paraId="3F93CDCE"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Bank details:</w:t>
            </w:r>
          </w:p>
          <w:p w14:paraId="244B2C95"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Luminor Bank AS, Latvian branch</w:t>
            </w:r>
          </w:p>
          <w:p w14:paraId="72FA1450"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Account No. LV08RIKO0000082999854</w:t>
            </w:r>
          </w:p>
          <w:p w14:paraId="7EEA2623"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SWIFT code: RIKOLV2X</w:t>
            </w:r>
          </w:p>
          <w:p w14:paraId="77C60E43"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 xml:space="preserve">Contact details: </w:t>
            </w:r>
          </w:p>
          <w:p w14:paraId="041E22CB"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 xml:space="preserve">Telephone: ____________ </w:t>
            </w:r>
          </w:p>
          <w:p w14:paraId="1329825E"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Email: _______________</w:t>
            </w:r>
          </w:p>
          <w:p w14:paraId="3A7B019A" w14:textId="77777777" w:rsidR="00AE1A6B" w:rsidRPr="00AC318B" w:rsidRDefault="00AE1A6B" w:rsidP="00150260">
            <w:pPr>
              <w:rPr>
                <w:rFonts w:ascii="Arial" w:eastAsia="Calibri" w:hAnsi="Arial" w:cs="Arial"/>
                <w:sz w:val="22"/>
                <w:szCs w:val="22"/>
              </w:rPr>
            </w:pPr>
          </w:p>
          <w:p w14:paraId="1BF9464B"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  __________________</w:t>
            </w:r>
          </w:p>
          <w:p w14:paraId="450A5A73" w14:textId="77777777" w:rsidR="00AE1A6B" w:rsidRPr="00AC318B" w:rsidRDefault="00AE1A6B" w:rsidP="00150260">
            <w:pPr>
              <w:rPr>
                <w:rFonts w:ascii="Arial" w:eastAsia="Calibri" w:hAnsi="Arial" w:cs="Arial"/>
                <w:sz w:val="22"/>
                <w:szCs w:val="22"/>
              </w:rPr>
            </w:pPr>
          </w:p>
          <w:p w14:paraId="393CD840"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  _________________</w:t>
            </w:r>
          </w:p>
          <w:p w14:paraId="6E40ED5C" w14:textId="77777777" w:rsidR="00AE1A6B" w:rsidRPr="00AC318B" w:rsidRDefault="00AE1A6B" w:rsidP="00150260">
            <w:pPr>
              <w:rPr>
                <w:rFonts w:ascii="Arial" w:eastAsia="Calibri" w:hAnsi="Arial" w:cs="Arial"/>
                <w:sz w:val="22"/>
                <w:szCs w:val="22"/>
              </w:rPr>
            </w:pPr>
          </w:p>
          <w:p w14:paraId="4BDEC1A8" w14:textId="77777777" w:rsidR="00AE1A6B" w:rsidRPr="00AC318B" w:rsidRDefault="00AE1A6B" w:rsidP="00150260">
            <w:pPr>
              <w:rPr>
                <w:rFonts w:ascii="Arial" w:eastAsia="Calibri" w:hAnsi="Arial" w:cs="Arial"/>
                <w:sz w:val="22"/>
                <w:szCs w:val="22"/>
              </w:rPr>
            </w:pPr>
          </w:p>
        </w:tc>
        <w:tc>
          <w:tcPr>
            <w:tcW w:w="4846" w:type="dxa"/>
          </w:tcPr>
          <w:p w14:paraId="3BB81EC7" w14:textId="77777777" w:rsidR="00AE1A6B" w:rsidRPr="00AC318B" w:rsidRDefault="00AE1A6B" w:rsidP="00150260">
            <w:pPr>
              <w:jc w:val="both"/>
              <w:rPr>
                <w:rFonts w:ascii="Arial" w:eastAsia="Calibri" w:hAnsi="Arial" w:cs="Arial"/>
                <w:b/>
                <w:sz w:val="22"/>
                <w:szCs w:val="22"/>
              </w:rPr>
            </w:pPr>
            <w:r w:rsidRPr="00AC318B">
              <w:rPr>
                <w:rFonts w:ascii="Arial" w:eastAsia="Calibri" w:hAnsi="Arial" w:cs="Arial"/>
                <w:b/>
                <w:sz w:val="22"/>
                <w:szCs w:val="22"/>
              </w:rPr>
              <w:t>Buyer:</w:t>
            </w:r>
          </w:p>
          <w:p w14:paraId="21817C7B" w14:textId="079C9220" w:rsidR="00AE1A6B" w:rsidRPr="00AC318B" w:rsidRDefault="00AE1A6B" w:rsidP="00150260">
            <w:pPr>
              <w:jc w:val="both"/>
              <w:rPr>
                <w:rFonts w:ascii="Arial" w:eastAsia="Calibri" w:hAnsi="Arial" w:cs="Arial"/>
                <w:b/>
                <w:bCs/>
                <w:sz w:val="22"/>
                <w:szCs w:val="22"/>
              </w:rPr>
            </w:pPr>
            <w:r w:rsidRPr="00AC318B">
              <w:rPr>
                <w:rFonts w:ascii="Arial" w:eastAsia="Calibri" w:hAnsi="Arial" w:cs="Arial"/>
                <w:b/>
                <w:bCs/>
                <w:sz w:val="22"/>
                <w:szCs w:val="22"/>
              </w:rPr>
              <w:t xml:space="preserve">Name </w:t>
            </w:r>
          </w:p>
          <w:p w14:paraId="7F913965" w14:textId="77777777" w:rsidR="00AE1A6B" w:rsidRPr="00AC318B" w:rsidRDefault="00AE1A6B" w:rsidP="00150260">
            <w:pPr>
              <w:jc w:val="both"/>
              <w:rPr>
                <w:rFonts w:ascii="Arial" w:eastAsia="Calibri" w:hAnsi="Arial" w:cs="Arial"/>
                <w:sz w:val="22"/>
                <w:szCs w:val="22"/>
              </w:rPr>
            </w:pPr>
            <w:r w:rsidRPr="00AC318B">
              <w:rPr>
                <w:rFonts w:ascii="Arial" w:eastAsia="Calibri" w:hAnsi="Arial" w:cs="Arial"/>
                <w:sz w:val="22"/>
                <w:szCs w:val="22"/>
              </w:rPr>
              <w:t>Registration No./personal identification number</w:t>
            </w:r>
          </w:p>
          <w:p w14:paraId="0153D92C" w14:textId="77777777" w:rsidR="00AE1A6B" w:rsidRPr="00AC318B" w:rsidRDefault="00AE1A6B" w:rsidP="00150260">
            <w:pPr>
              <w:jc w:val="both"/>
              <w:rPr>
                <w:rFonts w:ascii="Arial" w:eastAsia="Calibri" w:hAnsi="Arial" w:cs="Arial"/>
                <w:sz w:val="22"/>
                <w:szCs w:val="22"/>
              </w:rPr>
            </w:pPr>
            <w:r w:rsidRPr="00AC318B">
              <w:rPr>
                <w:rFonts w:ascii="Arial" w:eastAsia="Calibri" w:hAnsi="Arial" w:cs="Arial"/>
                <w:sz w:val="22"/>
                <w:szCs w:val="22"/>
              </w:rPr>
              <w:t xml:space="preserve">VAT registration No. </w:t>
            </w:r>
          </w:p>
          <w:p w14:paraId="08BF1BAB" w14:textId="77777777" w:rsidR="00AE1A6B" w:rsidRPr="00AC318B" w:rsidRDefault="00AE1A6B" w:rsidP="00150260">
            <w:pPr>
              <w:jc w:val="both"/>
              <w:rPr>
                <w:rFonts w:ascii="Arial" w:eastAsia="Calibri" w:hAnsi="Arial" w:cs="Arial"/>
                <w:sz w:val="22"/>
                <w:szCs w:val="22"/>
              </w:rPr>
            </w:pPr>
            <w:r w:rsidRPr="00AC318B">
              <w:rPr>
                <w:rFonts w:ascii="Arial" w:eastAsia="Calibri" w:hAnsi="Arial" w:cs="Arial"/>
                <w:sz w:val="22"/>
                <w:szCs w:val="22"/>
              </w:rPr>
              <w:t>Registered address / declared address</w:t>
            </w:r>
          </w:p>
          <w:p w14:paraId="269528D2" w14:textId="77777777" w:rsidR="00AE1A6B" w:rsidRPr="00AC318B" w:rsidRDefault="00AE1A6B" w:rsidP="00150260">
            <w:pPr>
              <w:jc w:val="both"/>
              <w:rPr>
                <w:rFonts w:ascii="Arial" w:eastAsia="Calibri" w:hAnsi="Arial" w:cs="Arial"/>
                <w:sz w:val="22"/>
                <w:szCs w:val="22"/>
              </w:rPr>
            </w:pPr>
            <w:r w:rsidRPr="00AC318B">
              <w:rPr>
                <w:rFonts w:ascii="Arial" w:eastAsia="Calibri" w:hAnsi="Arial" w:cs="Arial"/>
                <w:sz w:val="22"/>
                <w:szCs w:val="22"/>
              </w:rPr>
              <w:t>Bank details:</w:t>
            </w:r>
          </w:p>
          <w:p w14:paraId="434BBA05" w14:textId="77777777" w:rsidR="00AE1A6B" w:rsidRPr="00AC318B" w:rsidRDefault="00AE1A6B" w:rsidP="00150260">
            <w:pPr>
              <w:jc w:val="both"/>
              <w:rPr>
                <w:rFonts w:ascii="Arial" w:eastAsia="Calibri" w:hAnsi="Arial" w:cs="Arial"/>
                <w:sz w:val="22"/>
                <w:szCs w:val="22"/>
              </w:rPr>
            </w:pPr>
            <w:r w:rsidRPr="00AC318B">
              <w:rPr>
                <w:rFonts w:ascii="Arial" w:eastAsia="Calibri" w:hAnsi="Arial" w:cs="Arial"/>
                <w:sz w:val="22"/>
                <w:szCs w:val="22"/>
              </w:rPr>
              <w:t>Bank name__________</w:t>
            </w:r>
          </w:p>
          <w:p w14:paraId="4B2C3D13" w14:textId="77777777" w:rsidR="00AE1A6B" w:rsidRPr="00AC318B" w:rsidRDefault="00AE1A6B" w:rsidP="00150260">
            <w:pPr>
              <w:jc w:val="both"/>
              <w:rPr>
                <w:rFonts w:ascii="Arial" w:eastAsia="Calibri" w:hAnsi="Arial" w:cs="Arial"/>
                <w:sz w:val="22"/>
                <w:szCs w:val="22"/>
              </w:rPr>
            </w:pPr>
            <w:r w:rsidRPr="00AC318B">
              <w:rPr>
                <w:rFonts w:ascii="Arial" w:eastAsia="Calibri" w:hAnsi="Arial" w:cs="Arial"/>
                <w:sz w:val="22"/>
                <w:szCs w:val="22"/>
              </w:rPr>
              <w:t>Account No. ___________________</w:t>
            </w:r>
          </w:p>
          <w:p w14:paraId="7B2FEF98" w14:textId="77777777" w:rsidR="00AE1A6B" w:rsidRPr="00AC318B" w:rsidRDefault="00AE1A6B" w:rsidP="00150260">
            <w:pPr>
              <w:jc w:val="both"/>
              <w:rPr>
                <w:rFonts w:ascii="Arial" w:eastAsia="Calibri" w:hAnsi="Arial" w:cs="Arial"/>
                <w:sz w:val="22"/>
                <w:szCs w:val="22"/>
              </w:rPr>
            </w:pPr>
            <w:r w:rsidRPr="00AC318B">
              <w:rPr>
                <w:rFonts w:ascii="Arial" w:eastAsia="Calibri" w:hAnsi="Arial" w:cs="Arial"/>
                <w:sz w:val="22"/>
                <w:szCs w:val="22"/>
              </w:rPr>
              <w:t>SWIFT code: ___________</w:t>
            </w:r>
          </w:p>
          <w:p w14:paraId="7907976C"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 xml:space="preserve">Contact details: </w:t>
            </w:r>
          </w:p>
          <w:p w14:paraId="3348F828"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 xml:space="preserve">Telephone: ____________ </w:t>
            </w:r>
          </w:p>
          <w:p w14:paraId="1164DBFE"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Email: _______________</w:t>
            </w:r>
          </w:p>
          <w:p w14:paraId="6558615C" w14:textId="77777777" w:rsidR="00AE1A6B" w:rsidRPr="00AC318B" w:rsidRDefault="00AE1A6B" w:rsidP="00150260">
            <w:pPr>
              <w:jc w:val="both"/>
              <w:rPr>
                <w:rFonts w:ascii="Arial" w:eastAsia="Calibri" w:hAnsi="Arial" w:cs="Arial"/>
                <w:sz w:val="22"/>
                <w:szCs w:val="22"/>
              </w:rPr>
            </w:pPr>
          </w:p>
          <w:p w14:paraId="0A9BE835" w14:textId="77777777" w:rsidR="00AE1A6B" w:rsidRPr="00AC318B" w:rsidRDefault="00AE1A6B" w:rsidP="00150260">
            <w:pPr>
              <w:jc w:val="both"/>
              <w:rPr>
                <w:rFonts w:ascii="Arial" w:eastAsia="Calibri" w:hAnsi="Arial" w:cs="Arial"/>
                <w:sz w:val="22"/>
                <w:szCs w:val="22"/>
              </w:rPr>
            </w:pPr>
          </w:p>
          <w:p w14:paraId="1A27EE4E" w14:textId="77777777" w:rsidR="00AE1A6B" w:rsidRPr="00AC318B" w:rsidRDefault="00AE1A6B" w:rsidP="00150260">
            <w:pPr>
              <w:jc w:val="both"/>
              <w:rPr>
                <w:rFonts w:ascii="Arial" w:eastAsia="Calibri" w:hAnsi="Arial" w:cs="Arial"/>
                <w:sz w:val="22"/>
                <w:szCs w:val="22"/>
              </w:rPr>
            </w:pPr>
            <w:r w:rsidRPr="00AC318B">
              <w:rPr>
                <w:rFonts w:ascii="Arial" w:eastAsia="Calibri" w:hAnsi="Arial" w:cs="Arial"/>
                <w:sz w:val="22"/>
                <w:szCs w:val="22"/>
              </w:rPr>
              <w:t>/……./________________________</w:t>
            </w:r>
          </w:p>
        </w:tc>
      </w:tr>
    </w:tbl>
    <w:p w14:paraId="64347C17" w14:textId="36867339" w:rsidR="00F67562" w:rsidRPr="00AC318B" w:rsidRDefault="00AE1A6B" w:rsidP="00C91B04">
      <w:pPr>
        <w:mirrorIndents/>
        <w:jc w:val="center"/>
        <w:rPr>
          <w:rFonts w:ascii="Arial" w:hAnsi="Arial" w:cs="Arial"/>
          <w:bCs/>
          <w:i/>
          <w:iCs/>
          <w:sz w:val="22"/>
          <w:szCs w:val="22"/>
        </w:rPr>
      </w:pPr>
      <w:r w:rsidRPr="00AC318B">
        <w:rPr>
          <w:rFonts w:ascii="Arial" w:hAnsi="Arial" w:cs="Arial"/>
          <w:bCs/>
          <w:i/>
          <w:iCs/>
          <w:sz w:val="22"/>
          <w:szCs w:val="22"/>
        </w:rPr>
        <w:t xml:space="preserve">The contract has been signed with a secure electronic signature and contains </w:t>
      </w:r>
      <w:r w:rsidR="00202BBB" w:rsidRPr="00AC318B">
        <w:rPr>
          <w:rFonts w:ascii="Arial" w:hAnsi="Arial" w:cs="Arial"/>
          <w:bCs/>
          <w:i/>
          <w:iCs/>
          <w:sz w:val="22"/>
          <w:szCs w:val="22"/>
        </w:rPr>
        <w:t>a</w:t>
      </w:r>
      <w:r w:rsidRPr="00AC318B">
        <w:rPr>
          <w:rFonts w:ascii="Arial" w:hAnsi="Arial" w:cs="Arial"/>
          <w:bCs/>
          <w:i/>
          <w:iCs/>
          <w:sz w:val="22"/>
          <w:szCs w:val="22"/>
        </w:rPr>
        <w:t xml:space="preserve"> time </w:t>
      </w:r>
      <w:r w:rsidR="00202BBB" w:rsidRPr="00AC318B">
        <w:rPr>
          <w:rFonts w:ascii="Arial" w:hAnsi="Arial" w:cs="Arial"/>
          <w:bCs/>
          <w:i/>
          <w:iCs/>
          <w:sz w:val="22"/>
          <w:szCs w:val="22"/>
        </w:rPr>
        <w:t>stamp</w:t>
      </w:r>
    </w:p>
    <w:p w14:paraId="573AE990" w14:textId="6E0E1D1E" w:rsidR="00F67562" w:rsidRPr="00AC318B" w:rsidRDefault="00F67562" w:rsidP="00F67562">
      <w:pPr>
        <w:mirrorIndents/>
        <w:jc w:val="center"/>
        <w:rPr>
          <w:rFonts w:ascii="Arial" w:hAnsi="Arial" w:cs="Arial"/>
          <w:b/>
          <w:sz w:val="22"/>
          <w:szCs w:val="22"/>
          <w:u w:val="single"/>
        </w:rPr>
        <w:sectPr w:rsidR="00F67562" w:rsidRPr="00AC318B" w:rsidSect="00C96493">
          <w:footerReference w:type="default" r:id="rId16"/>
          <w:pgSz w:w="11906" w:h="16838"/>
          <w:pgMar w:top="1134" w:right="1134" w:bottom="1134" w:left="1701" w:header="709" w:footer="709" w:gutter="0"/>
          <w:cols w:space="708"/>
          <w:docGrid w:linePitch="360"/>
        </w:sectPr>
      </w:pPr>
    </w:p>
    <w:p w14:paraId="366020CA" w14:textId="1CDA951C" w:rsidR="00FD0339" w:rsidRPr="00AC318B" w:rsidRDefault="00FD0339" w:rsidP="00FD0339">
      <w:pPr>
        <w:mirrorIndents/>
        <w:jc w:val="right"/>
        <w:rPr>
          <w:rFonts w:ascii="Arial" w:hAnsi="Arial" w:cs="Arial"/>
          <w:b/>
          <w:sz w:val="22"/>
          <w:szCs w:val="22"/>
        </w:rPr>
      </w:pPr>
      <w:r w:rsidRPr="00AC318B">
        <w:rPr>
          <w:rFonts w:ascii="Arial" w:hAnsi="Arial" w:cs="Arial"/>
          <w:b/>
          <w:sz w:val="22"/>
          <w:szCs w:val="22"/>
        </w:rPr>
        <w:lastRenderedPageBreak/>
        <w:t>Annex 2</w:t>
      </w:r>
    </w:p>
    <w:p w14:paraId="05043818" w14:textId="192E82E7" w:rsidR="001666B7" w:rsidRPr="00AC318B" w:rsidRDefault="001C7B41" w:rsidP="001666B7">
      <w:pPr>
        <w:mirrorIndents/>
        <w:jc w:val="right"/>
        <w:rPr>
          <w:rFonts w:ascii="Arial" w:hAnsi="Arial" w:cs="Arial"/>
          <w:bCs/>
          <w:sz w:val="22"/>
          <w:szCs w:val="22"/>
        </w:rPr>
      </w:pPr>
      <w:r w:rsidRPr="00AC318B">
        <w:rPr>
          <w:rFonts w:ascii="Arial" w:hAnsi="Arial" w:cs="Arial"/>
          <w:bCs/>
          <w:sz w:val="22"/>
          <w:szCs w:val="22"/>
        </w:rPr>
        <w:t>Regulations</w:t>
      </w:r>
      <w:r w:rsidR="001666B7" w:rsidRPr="00AC318B">
        <w:rPr>
          <w:rFonts w:ascii="Arial" w:hAnsi="Arial" w:cs="Arial"/>
          <w:bCs/>
          <w:sz w:val="22"/>
          <w:szCs w:val="22"/>
        </w:rPr>
        <w:t xml:space="preserve"> for the electronic auction (ID No. REAL</w:t>
      </w:r>
      <w:r w:rsidR="009F67A3" w:rsidRPr="00AC318B">
        <w:rPr>
          <w:rFonts w:ascii="Arial" w:hAnsi="Arial" w:cs="Arial"/>
          <w:bCs/>
          <w:sz w:val="22"/>
          <w:szCs w:val="22"/>
        </w:rPr>
        <w:t xml:space="preserve"> 2026/25</w:t>
      </w:r>
      <w:r w:rsidR="001666B7" w:rsidRPr="00AC318B">
        <w:rPr>
          <w:rFonts w:ascii="Arial" w:hAnsi="Arial" w:cs="Arial"/>
          <w:bCs/>
          <w:sz w:val="22"/>
          <w:szCs w:val="22"/>
        </w:rPr>
        <w:t>)</w:t>
      </w:r>
    </w:p>
    <w:p w14:paraId="0DE8B5FE" w14:textId="77777777" w:rsidR="001666B7" w:rsidRPr="00AC318B" w:rsidRDefault="001666B7" w:rsidP="001666B7">
      <w:pPr>
        <w:mirrorIndents/>
        <w:jc w:val="right"/>
        <w:rPr>
          <w:rFonts w:ascii="Arial" w:hAnsi="Arial" w:cs="Arial"/>
          <w:bCs/>
          <w:sz w:val="22"/>
          <w:szCs w:val="22"/>
        </w:rPr>
      </w:pPr>
      <w:r w:rsidRPr="00AC318B">
        <w:rPr>
          <w:rFonts w:ascii="Arial" w:hAnsi="Arial" w:cs="Arial"/>
          <w:bCs/>
          <w:sz w:val="22"/>
          <w:szCs w:val="22"/>
        </w:rPr>
        <w:t xml:space="preserve">for the sale of fitting platforms, covered wagons and conveyors </w:t>
      </w:r>
    </w:p>
    <w:p w14:paraId="249F0EB7" w14:textId="77777777" w:rsidR="001666B7" w:rsidRPr="00AC318B" w:rsidRDefault="001666B7" w:rsidP="00FD0339">
      <w:pPr>
        <w:mirrorIndents/>
        <w:jc w:val="right"/>
        <w:rPr>
          <w:rFonts w:ascii="Arial" w:hAnsi="Arial" w:cs="Arial"/>
          <w:b/>
          <w:sz w:val="22"/>
          <w:szCs w:val="22"/>
        </w:rPr>
      </w:pPr>
    </w:p>
    <w:p w14:paraId="54C9B5A2" w14:textId="77777777" w:rsidR="00E14108" w:rsidRPr="00AC318B" w:rsidRDefault="00E14108" w:rsidP="00E14108">
      <w:pPr>
        <w:mirrorIndents/>
        <w:jc w:val="both"/>
        <w:rPr>
          <w:rFonts w:ascii="Arial" w:hAnsi="Arial" w:cs="Arial"/>
          <w:bCs/>
          <w:sz w:val="22"/>
          <w:szCs w:val="22"/>
        </w:rPr>
      </w:pPr>
    </w:p>
    <w:p w14:paraId="0657E774" w14:textId="77777777" w:rsidR="00E14108" w:rsidRPr="00AC318B" w:rsidRDefault="00E14108" w:rsidP="00E14108">
      <w:pPr>
        <w:mirrorIndents/>
        <w:jc w:val="both"/>
        <w:rPr>
          <w:rFonts w:ascii="Arial" w:hAnsi="Arial" w:cs="Arial"/>
          <w:bCs/>
          <w:sz w:val="22"/>
          <w:szCs w:val="22"/>
        </w:rPr>
      </w:pPr>
    </w:p>
    <w:p w14:paraId="2C302D6F" w14:textId="1F34F3D4" w:rsidR="00E14108" w:rsidRPr="00AC318B" w:rsidRDefault="0006003D" w:rsidP="000E48B5">
      <w:pPr>
        <w:spacing w:line="276" w:lineRule="auto"/>
        <w:mirrorIndents/>
        <w:jc w:val="both"/>
        <w:rPr>
          <w:rFonts w:ascii="Arial" w:hAnsi="Arial" w:cs="Arial"/>
          <w:bCs/>
          <w:sz w:val="22"/>
          <w:szCs w:val="22"/>
        </w:rPr>
      </w:pPr>
      <w:r w:rsidRPr="00AC318B">
        <w:rPr>
          <w:rFonts w:ascii="Arial" w:hAnsi="Arial" w:cs="Arial"/>
          <w:bCs/>
          <w:sz w:val="22"/>
          <w:szCs w:val="22"/>
        </w:rPr>
        <w:t>Place</w:t>
      </w:r>
      <w:r w:rsidR="00E14108" w:rsidRPr="00AC318B">
        <w:rPr>
          <w:rFonts w:ascii="Arial" w:hAnsi="Arial" w:cs="Arial"/>
          <w:bCs/>
          <w:sz w:val="22"/>
          <w:szCs w:val="22"/>
        </w:rPr>
        <w:t>, __</w:t>
      </w:r>
      <w:proofErr w:type="gramStart"/>
      <w:r w:rsidR="00E14108" w:rsidRPr="00AC318B">
        <w:rPr>
          <w:rFonts w:ascii="Arial" w:hAnsi="Arial" w:cs="Arial"/>
          <w:bCs/>
          <w:sz w:val="22"/>
          <w:szCs w:val="22"/>
        </w:rPr>
        <w:t>_.</w:t>
      </w:r>
      <w:r w:rsidR="00DE5511" w:rsidRPr="00AC318B">
        <w:rPr>
          <w:rFonts w:ascii="Arial" w:hAnsi="Arial" w:cs="Arial"/>
          <w:bCs/>
          <w:sz w:val="22"/>
          <w:szCs w:val="22"/>
        </w:rPr>
        <w:t>_</w:t>
      </w:r>
      <w:proofErr w:type="gramEnd"/>
      <w:r w:rsidR="00DE5511" w:rsidRPr="00AC318B">
        <w:rPr>
          <w:rFonts w:ascii="Arial" w:hAnsi="Arial" w:cs="Arial"/>
          <w:bCs/>
          <w:sz w:val="22"/>
          <w:szCs w:val="22"/>
        </w:rPr>
        <w:t>__</w:t>
      </w:r>
      <w:r w:rsidR="00E14108" w:rsidRPr="00AC318B">
        <w:rPr>
          <w:rFonts w:ascii="Arial" w:hAnsi="Arial" w:cs="Arial"/>
          <w:bCs/>
          <w:sz w:val="22"/>
          <w:szCs w:val="22"/>
        </w:rPr>
        <w:t>.2026.</w:t>
      </w:r>
    </w:p>
    <w:p w14:paraId="0E915700" w14:textId="27A6B331" w:rsidR="00FD0339" w:rsidRPr="00AC318B" w:rsidRDefault="00E14108" w:rsidP="000E48B5">
      <w:pPr>
        <w:spacing w:line="276" w:lineRule="auto"/>
        <w:mirrorIndents/>
        <w:rPr>
          <w:rFonts w:ascii="Arial" w:hAnsi="Arial" w:cs="Arial"/>
          <w:b/>
          <w:sz w:val="22"/>
          <w:szCs w:val="22"/>
        </w:rPr>
      </w:pPr>
      <w:r w:rsidRPr="00AC318B">
        <w:rPr>
          <w:rFonts w:ascii="Arial" w:hAnsi="Arial" w:cs="Arial"/>
          <w:bCs/>
          <w:sz w:val="22"/>
          <w:szCs w:val="22"/>
        </w:rPr>
        <w:t>No. ________</w:t>
      </w:r>
    </w:p>
    <w:p w14:paraId="7938DDE2" w14:textId="77777777" w:rsidR="00FD0339" w:rsidRPr="00AC318B" w:rsidRDefault="00FD0339" w:rsidP="00FD0339">
      <w:pPr>
        <w:mirrorIndents/>
        <w:jc w:val="right"/>
        <w:rPr>
          <w:rFonts w:ascii="Arial" w:hAnsi="Arial" w:cs="Arial"/>
          <w:b/>
          <w:sz w:val="22"/>
          <w:szCs w:val="22"/>
        </w:rPr>
      </w:pPr>
    </w:p>
    <w:p w14:paraId="05BF27A8" w14:textId="423E3129" w:rsidR="00892D63" w:rsidRPr="00AC318B" w:rsidRDefault="00892D63" w:rsidP="00F67D73">
      <w:pPr>
        <w:spacing w:line="276" w:lineRule="auto"/>
        <w:jc w:val="center"/>
        <w:rPr>
          <w:rFonts w:ascii="Arial" w:hAnsi="Arial" w:cs="Arial"/>
          <w:b/>
          <w:sz w:val="22"/>
          <w:szCs w:val="22"/>
        </w:rPr>
      </w:pPr>
      <w:r w:rsidRPr="00AC318B">
        <w:rPr>
          <w:rFonts w:ascii="Arial" w:hAnsi="Arial" w:cs="Arial"/>
          <w:b/>
          <w:sz w:val="22"/>
          <w:szCs w:val="22"/>
        </w:rPr>
        <w:t xml:space="preserve">APPLICATION FOR PARTICIPATION </w:t>
      </w:r>
      <w:r w:rsidR="00E86677" w:rsidRPr="00AC318B">
        <w:rPr>
          <w:rFonts w:ascii="Arial" w:hAnsi="Arial" w:cs="Arial"/>
          <w:b/>
          <w:sz w:val="22"/>
          <w:szCs w:val="22"/>
        </w:rPr>
        <w:t>IN THE AUCTION</w:t>
      </w:r>
    </w:p>
    <w:p w14:paraId="14F92D82" w14:textId="101609AE" w:rsidR="00E86677" w:rsidRPr="00AC318B" w:rsidRDefault="00E86677" w:rsidP="00E86677">
      <w:pPr>
        <w:spacing w:line="276" w:lineRule="auto"/>
        <w:mirrorIndents/>
        <w:jc w:val="center"/>
        <w:rPr>
          <w:rFonts w:ascii="Arial" w:hAnsi="Arial" w:cs="Arial"/>
          <w:bCs/>
          <w:sz w:val="22"/>
          <w:szCs w:val="22"/>
        </w:rPr>
      </w:pPr>
      <w:r w:rsidRPr="00AC318B">
        <w:rPr>
          <w:rFonts w:ascii="Arial" w:hAnsi="Arial" w:cs="Arial"/>
          <w:bCs/>
          <w:sz w:val="22"/>
          <w:szCs w:val="22"/>
        </w:rPr>
        <w:t>“Electronic auction (ID No. REAL</w:t>
      </w:r>
      <w:r w:rsidR="009F67A3" w:rsidRPr="00AC318B">
        <w:rPr>
          <w:rFonts w:ascii="Arial" w:hAnsi="Arial" w:cs="Arial"/>
          <w:bCs/>
          <w:sz w:val="22"/>
          <w:szCs w:val="22"/>
        </w:rPr>
        <w:t xml:space="preserve"> 2026/25</w:t>
      </w:r>
      <w:r w:rsidRPr="00AC318B">
        <w:rPr>
          <w:rFonts w:ascii="Arial" w:hAnsi="Arial" w:cs="Arial"/>
          <w:bCs/>
          <w:sz w:val="22"/>
          <w:szCs w:val="22"/>
        </w:rPr>
        <w:t xml:space="preserve">) </w:t>
      </w:r>
    </w:p>
    <w:p w14:paraId="36539231" w14:textId="412F074F" w:rsidR="00E86677" w:rsidRPr="00AC318B" w:rsidRDefault="00E86677" w:rsidP="00E86677">
      <w:pPr>
        <w:spacing w:line="276" w:lineRule="auto"/>
        <w:mirrorIndents/>
        <w:jc w:val="center"/>
        <w:rPr>
          <w:rFonts w:ascii="Arial" w:hAnsi="Arial" w:cs="Arial"/>
          <w:bCs/>
          <w:sz w:val="22"/>
          <w:szCs w:val="22"/>
        </w:rPr>
      </w:pPr>
      <w:r w:rsidRPr="00AC318B">
        <w:rPr>
          <w:rFonts w:ascii="Arial" w:hAnsi="Arial" w:cs="Arial"/>
          <w:bCs/>
          <w:sz w:val="22"/>
          <w:szCs w:val="22"/>
        </w:rPr>
        <w:t>for the sale of fitting platforms, covered wagons and conveyors</w:t>
      </w:r>
      <w:r w:rsidR="00C643FC" w:rsidRPr="00AC318B">
        <w:rPr>
          <w:rFonts w:ascii="Arial" w:hAnsi="Arial" w:cs="Arial"/>
          <w:bCs/>
          <w:sz w:val="22"/>
          <w:szCs w:val="22"/>
        </w:rPr>
        <w:t>”</w:t>
      </w:r>
    </w:p>
    <w:p w14:paraId="44621566" w14:textId="77777777" w:rsidR="003F1479" w:rsidRPr="00AC318B" w:rsidRDefault="003F1479" w:rsidP="003F1479">
      <w:pPr>
        <w:spacing w:after="120"/>
        <w:jc w:val="both"/>
        <w:rPr>
          <w:rFonts w:ascii="Arial" w:hAnsi="Arial" w:cs="Arial"/>
          <w:b/>
          <w:bCs/>
          <w:sz w:val="22"/>
          <w:szCs w:val="22"/>
        </w:rPr>
      </w:pPr>
    </w:p>
    <w:p w14:paraId="548B33BC" w14:textId="7B42F6EA" w:rsidR="009770C5" w:rsidRPr="00AC318B" w:rsidRDefault="003F1479" w:rsidP="00E756AA">
      <w:pPr>
        <w:spacing w:before="120" w:after="120"/>
        <w:jc w:val="both"/>
        <w:rPr>
          <w:rFonts w:ascii="Arial" w:hAnsi="Arial" w:cs="Arial"/>
          <w:b/>
          <w:bCs/>
          <w:sz w:val="22"/>
          <w:szCs w:val="22"/>
        </w:rPr>
      </w:pPr>
      <w:r w:rsidRPr="00AC318B">
        <w:rPr>
          <w:rFonts w:ascii="Arial" w:hAnsi="Arial" w:cs="Arial"/>
          <w:b/>
          <w:bCs/>
          <w:sz w:val="22"/>
          <w:szCs w:val="22"/>
        </w:rPr>
        <w:t>Tenderer</w:t>
      </w:r>
      <w:r w:rsidR="000F1A2A" w:rsidRPr="00AC318B">
        <w:rPr>
          <w:rFonts w:ascii="Arial" w:hAnsi="Arial" w:cs="Arial"/>
          <w:b/>
          <w:bCs/>
          <w:sz w:val="22"/>
          <w:szCs w:val="22"/>
        </w:rPr>
        <w:t>:</w:t>
      </w:r>
    </w:p>
    <w:tbl>
      <w:tblPr>
        <w:tblStyle w:val="TableGridLight"/>
        <w:tblW w:w="0" w:type="auto"/>
        <w:tblLook w:val="04A0" w:firstRow="1" w:lastRow="0" w:firstColumn="1" w:lastColumn="0" w:noHBand="0" w:noVBand="1"/>
      </w:tblPr>
      <w:tblGrid>
        <w:gridCol w:w="3459"/>
        <w:gridCol w:w="5721"/>
      </w:tblGrid>
      <w:tr w:rsidR="00E82DB1" w:rsidRPr="00AC318B" w14:paraId="561C5A51" w14:textId="77777777" w:rsidTr="00E82DB1">
        <w:tc>
          <w:tcPr>
            <w:tcW w:w="3459" w:type="dxa"/>
          </w:tcPr>
          <w:p w14:paraId="404DA904" w14:textId="5EBC5854" w:rsidR="00E82DB1" w:rsidRPr="00AC318B" w:rsidRDefault="00E82DB1" w:rsidP="00E82DB1">
            <w:pPr>
              <w:spacing w:before="120" w:after="120"/>
              <w:jc w:val="both"/>
              <w:rPr>
                <w:rFonts w:ascii="Arial" w:hAnsi="Arial" w:cs="Arial"/>
                <w:sz w:val="22"/>
                <w:szCs w:val="22"/>
              </w:rPr>
            </w:pPr>
            <w:r w:rsidRPr="00AC318B">
              <w:rPr>
                <w:rFonts w:ascii="Arial" w:hAnsi="Arial" w:cs="Arial"/>
                <w:sz w:val="22"/>
                <w:szCs w:val="22"/>
              </w:rPr>
              <w:t>Name</w:t>
            </w:r>
          </w:p>
        </w:tc>
        <w:tc>
          <w:tcPr>
            <w:tcW w:w="5721" w:type="dxa"/>
          </w:tcPr>
          <w:p w14:paraId="7E59CD0D" w14:textId="47291CB1" w:rsidR="00E82DB1" w:rsidRPr="00AC318B" w:rsidRDefault="00E82DB1" w:rsidP="00E82DB1">
            <w:pPr>
              <w:spacing w:before="120" w:after="120"/>
              <w:jc w:val="both"/>
              <w:rPr>
                <w:rFonts w:ascii="Arial" w:hAnsi="Arial" w:cs="Arial"/>
                <w:sz w:val="22"/>
                <w:szCs w:val="22"/>
              </w:rPr>
            </w:pPr>
          </w:p>
        </w:tc>
      </w:tr>
      <w:tr w:rsidR="00E82DB1" w:rsidRPr="00AC318B" w14:paraId="544434CC" w14:textId="77777777" w:rsidTr="00E82DB1">
        <w:tc>
          <w:tcPr>
            <w:tcW w:w="3459" w:type="dxa"/>
          </w:tcPr>
          <w:p w14:paraId="79D315D6" w14:textId="72E85CC9" w:rsidR="00E82DB1" w:rsidRPr="00AC318B" w:rsidRDefault="00E82DB1" w:rsidP="00E82DB1">
            <w:pPr>
              <w:spacing w:before="120" w:after="120"/>
              <w:jc w:val="both"/>
              <w:rPr>
                <w:rFonts w:ascii="Arial" w:hAnsi="Arial" w:cs="Arial"/>
                <w:sz w:val="22"/>
                <w:szCs w:val="22"/>
              </w:rPr>
            </w:pPr>
            <w:r w:rsidRPr="00AC318B">
              <w:rPr>
                <w:rFonts w:ascii="Arial" w:hAnsi="Arial" w:cs="Arial"/>
                <w:sz w:val="22"/>
                <w:szCs w:val="22"/>
              </w:rPr>
              <w:t>Registration number</w:t>
            </w:r>
          </w:p>
        </w:tc>
        <w:tc>
          <w:tcPr>
            <w:tcW w:w="5721" w:type="dxa"/>
          </w:tcPr>
          <w:p w14:paraId="31F9B93D" w14:textId="13F18898" w:rsidR="00E82DB1" w:rsidRPr="00AC318B" w:rsidRDefault="00E82DB1" w:rsidP="00E82DB1">
            <w:pPr>
              <w:spacing w:before="120" w:after="120"/>
              <w:jc w:val="both"/>
              <w:rPr>
                <w:rFonts w:ascii="Arial" w:hAnsi="Arial" w:cs="Arial"/>
                <w:sz w:val="22"/>
                <w:szCs w:val="22"/>
              </w:rPr>
            </w:pPr>
          </w:p>
        </w:tc>
      </w:tr>
      <w:tr w:rsidR="00E82DB1" w:rsidRPr="00AC318B" w14:paraId="736F1278" w14:textId="77777777" w:rsidTr="00E82DB1">
        <w:tc>
          <w:tcPr>
            <w:tcW w:w="3459" w:type="dxa"/>
          </w:tcPr>
          <w:p w14:paraId="5A030EA6" w14:textId="6F757EE3" w:rsidR="00E82DB1" w:rsidRPr="00AC318B" w:rsidRDefault="00E82DB1" w:rsidP="00E82DB1">
            <w:pPr>
              <w:spacing w:before="120" w:after="120"/>
              <w:jc w:val="both"/>
              <w:rPr>
                <w:rFonts w:ascii="Arial" w:hAnsi="Arial" w:cs="Arial"/>
                <w:sz w:val="22"/>
                <w:szCs w:val="22"/>
              </w:rPr>
            </w:pPr>
            <w:r w:rsidRPr="00AC318B">
              <w:rPr>
                <w:rFonts w:ascii="Arial" w:hAnsi="Arial" w:cs="Arial"/>
                <w:sz w:val="22"/>
                <w:szCs w:val="22"/>
              </w:rPr>
              <w:t>Country of registration</w:t>
            </w:r>
          </w:p>
        </w:tc>
        <w:tc>
          <w:tcPr>
            <w:tcW w:w="5721" w:type="dxa"/>
          </w:tcPr>
          <w:p w14:paraId="4255DF94" w14:textId="6A27CD08" w:rsidR="00E82DB1" w:rsidRPr="00AC318B" w:rsidRDefault="00E82DB1" w:rsidP="00E82DB1">
            <w:pPr>
              <w:spacing w:before="120" w:after="120"/>
              <w:jc w:val="both"/>
              <w:rPr>
                <w:rFonts w:ascii="Arial" w:hAnsi="Arial" w:cs="Arial"/>
                <w:sz w:val="22"/>
                <w:szCs w:val="22"/>
              </w:rPr>
            </w:pPr>
          </w:p>
        </w:tc>
      </w:tr>
      <w:tr w:rsidR="00E82DB1" w:rsidRPr="00AC318B" w14:paraId="25E538D5" w14:textId="77777777" w:rsidTr="00E82DB1">
        <w:tc>
          <w:tcPr>
            <w:tcW w:w="3459" w:type="dxa"/>
          </w:tcPr>
          <w:p w14:paraId="32F3A8F8" w14:textId="64D4958E" w:rsidR="00E82DB1" w:rsidRPr="00AC318B" w:rsidRDefault="00E82DB1" w:rsidP="00E82DB1">
            <w:pPr>
              <w:spacing w:before="120" w:after="120"/>
              <w:jc w:val="both"/>
              <w:rPr>
                <w:rFonts w:ascii="Arial" w:hAnsi="Arial" w:cs="Arial"/>
                <w:sz w:val="22"/>
                <w:szCs w:val="22"/>
              </w:rPr>
            </w:pPr>
            <w:r w:rsidRPr="00AC318B">
              <w:rPr>
                <w:rFonts w:ascii="Arial" w:hAnsi="Arial" w:cs="Arial"/>
                <w:sz w:val="22"/>
                <w:szCs w:val="22"/>
              </w:rPr>
              <w:t>Registered address</w:t>
            </w:r>
          </w:p>
        </w:tc>
        <w:tc>
          <w:tcPr>
            <w:tcW w:w="5721" w:type="dxa"/>
          </w:tcPr>
          <w:p w14:paraId="48A610F4" w14:textId="77777777" w:rsidR="00E82DB1" w:rsidRPr="00AC318B" w:rsidRDefault="00E82DB1" w:rsidP="00E82DB1">
            <w:pPr>
              <w:spacing w:before="120" w:after="120"/>
              <w:jc w:val="both"/>
              <w:rPr>
                <w:rFonts w:ascii="Arial" w:hAnsi="Arial" w:cs="Arial"/>
                <w:sz w:val="22"/>
                <w:szCs w:val="22"/>
              </w:rPr>
            </w:pPr>
          </w:p>
        </w:tc>
      </w:tr>
      <w:tr w:rsidR="007E5CF0" w:rsidRPr="00AC318B" w14:paraId="253A0807" w14:textId="77777777" w:rsidTr="00E82DB1">
        <w:tc>
          <w:tcPr>
            <w:tcW w:w="3459" w:type="dxa"/>
          </w:tcPr>
          <w:p w14:paraId="7412B33A" w14:textId="1680F4E7" w:rsidR="007E5CF0" w:rsidRPr="00AC318B" w:rsidRDefault="007E5CF0" w:rsidP="00E82DB1">
            <w:pPr>
              <w:spacing w:before="120" w:after="120"/>
              <w:jc w:val="both"/>
              <w:rPr>
                <w:rFonts w:ascii="Arial" w:hAnsi="Arial" w:cs="Arial"/>
                <w:sz w:val="22"/>
                <w:szCs w:val="22"/>
              </w:rPr>
            </w:pPr>
            <w:r w:rsidRPr="00AC318B">
              <w:rPr>
                <w:rFonts w:ascii="Arial" w:hAnsi="Arial" w:cs="Arial"/>
                <w:sz w:val="22"/>
                <w:szCs w:val="22"/>
              </w:rPr>
              <w:t>Credit institution details</w:t>
            </w:r>
          </w:p>
        </w:tc>
        <w:tc>
          <w:tcPr>
            <w:tcW w:w="5721" w:type="dxa"/>
          </w:tcPr>
          <w:p w14:paraId="0C72A53F" w14:textId="77777777" w:rsidR="007E5CF0" w:rsidRPr="00AC318B" w:rsidRDefault="007E5CF0" w:rsidP="00E82DB1">
            <w:pPr>
              <w:spacing w:before="120" w:after="120"/>
              <w:jc w:val="both"/>
              <w:rPr>
                <w:rFonts w:ascii="Arial" w:hAnsi="Arial" w:cs="Arial"/>
                <w:sz w:val="22"/>
                <w:szCs w:val="22"/>
              </w:rPr>
            </w:pPr>
          </w:p>
        </w:tc>
      </w:tr>
      <w:tr w:rsidR="00E82DB1" w:rsidRPr="00AC318B" w14:paraId="4E0E07FF" w14:textId="77777777" w:rsidTr="00E82DB1">
        <w:tc>
          <w:tcPr>
            <w:tcW w:w="3459" w:type="dxa"/>
          </w:tcPr>
          <w:p w14:paraId="61B42CDA" w14:textId="23F0E7BB" w:rsidR="00E82DB1" w:rsidRPr="00AC318B" w:rsidRDefault="00E82DB1" w:rsidP="00E82DB1">
            <w:pPr>
              <w:spacing w:before="120" w:after="120"/>
              <w:jc w:val="both"/>
              <w:rPr>
                <w:rFonts w:ascii="Arial" w:hAnsi="Arial" w:cs="Arial"/>
                <w:sz w:val="22"/>
                <w:szCs w:val="22"/>
              </w:rPr>
            </w:pPr>
            <w:r w:rsidRPr="00AC318B">
              <w:rPr>
                <w:rFonts w:ascii="Arial" w:hAnsi="Arial" w:cs="Arial"/>
                <w:sz w:val="22"/>
                <w:szCs w:val="22"/>
              </w:rPr>
              <w:t>Telephone number:</w:t>
            </w:r>
          </w:p>
        </w:tc>
        <w:tc>
          <w:tcPr>
            <w:tcW w:w="5721" w:type="dxa"/>
          </w:tcPr>
          <w:p w14:paraId="5829938A" w14:textId="71F4655A" w:rsidR="00E82DB1" w:rsidRPr="00AC318B" w:rsidRDefault="00E82DB1" w:rsidP="00E82DB1">
            <w:pPr>
              <w:spacing w:before="120" w:after="120"/>
              <w:jc w:val="both"/>
              <w:rPr>
                <w:rFonts w:ascii="Arial" w:hAnsi="Arial" w:cs="Arial"/>
                <w:sz w:val="22"/>
                <w:szCs w:val="22"/>
              </w:rPr>
            </w:pPr>
          </w:p>
        </w:tc>
      </w:tr>
      <w:tr w:rsidR="00E82DB1" w:rsidRPr="00AC318B" w14:paraId="4E539460" w14:textId="77777777" w:rsidTr="00E82DB1">
        <w:tc>
          <w:tcPr>
            <w:tcW w:w="3459" w:type="dxa"/>
          </w:tcPr>
          <w:p w14:paraId="70D82ADB" w14:textId="70169D71" w:rsidR="00E82DB1" w:rsidRPr="00AC318B" w:rsidRDefault="00E82DB1" w:rsidP="00E82DB1">
            <w:pPr>
              <w:spacing w:before="120" w:after="120"/>
              <w:jc w:val="both"/>
              <w:rPr>
                <w:rFonts w:ascii="Arial" w:hAnsi="Arial" w:cs="Arial"/>
                <w:sz w:val="22"/>
                <w:szCs w:val="22"/>
              </w:rPr>
            </w:pPr>
            <w:r w:rsidRPr="00AC318B">
              <w:rPr>
                <w:rFonts w:ascii="Arial" w:hAnsi="Arial" w:cs="Arial"/>
                <w:sz w:val="22"/>
                <w:szCs w:val="22"/>
              </w:rPr>
              <w:t>Email address (for communication and receiving correspondence):</w:t>
            </w:r>
          </w:p>
        </w:tc>
        <w:tc>
          <w:tcPr>
            <w:tcW w:w="5721" w:type="dxa"/>
          </w:tcPr>
          <w:p w14:paraId="2FF11230" w14:textId="7FBF88EA" w:rsidR="00E82DB1" w:rsidRPr="00AC318B" w:rsidRDefault="00E82DB1" w:rsidP="00E82DB1">
            <w:pPr>
              <w:spacing w:before="120" w:after="120"/>
              <w:jc w:val="both"/>
              <w:rPr>
                <w:rFonts w:ascii="Arial" w:hAnsi="Arial" w:cs="Arial"/>
                <w:sz w:val="22"/>
                <w:szCs w:val="22"/>
              </w:rPr>
            </w:pPr>
            <w:r w:rsidRPr="00AC318B">
              <w:rPr>
                <w:rFonts w:ascii="Arial" w:hAnsi="Arial" w:cs="Arial"/>
                <w:sz w:val="22"/>
                <w:szCs w:val="22"/>
              </w:rPr>
              <w:t xml:space="preserve"> </w:t>
            </w:r>
          </w:p>
        </w:tc>
      </w:tr>
      <w:tr w:rsidR="00E82DB1" w:rsidRPr="00AC318B" w14:paraId="0BD9A3D4" w14:textId="77777777" w:rsidTr="00E82DB1">
        <w:tc>
          <w:tcPr>
            <w:tcW w:w="3459" w:type="dxa"/>
          </w:tcPr>
          <w:p w14:paraId="434BC76D" w14:textId="2DB68907" w:rsidR="00E32E5C" w:rsidRPr="00AC318B" w:rsidRDefault="007E5CF0" w:rsidP="00E82DB1">
            <w:pPr>
              <w:spacing w:before="120" w:after="120"/>
              <w:jc w:val="both"/>
              <w:rPr>
                <w:rFonts w:ascii="Arial" w:hAnsi="Arial" w:cs="Arial"/>
                <w:sz w:val="22"/>
                <w:szCs w:val="22"/>
              </w:rPr>
            </w:pPr>
            <w:r w:rsidRPr="00AC318B">
              <w:rPr>
                <w:rFonts w:ascii="Arial" w:hAnsi="Arial" w:cs="Arial"/>
                <w:sz w:val="22"/>
                <w:szCs w:val="22"/>
              </w:rPr>
              <w:t>Name</w:t>
            </w:r>
            <w:r w:rsidR="00D005FF" w:rsidRPr="00AC318B">
              <w:rPr>
                <w:rFonts w:ascii="Arial" w:hAnsi="Arial" w:cs="Arial"/>
                <w:sz w:val="22"/>
                <w:szCs w:val="22"/>
              </w:rPr>
              <w:t>,</w:t>
            </w:r>
            <w:r w:rsidRPr="00AC318B">
              <w:rPr>
                <w:rFonts w:ascii="Arial" w:hAnsi="Arial" w:cs="Arial"/>
                <w:sz w:val="22"/>
                <w:szCs w:val="22"/>
              </w:rPr>
              <w:t xml:space="preserve"> surname</w:t>
            </w:r>
            <w:r w:rsidR="00D005FF" w:rsidRPr="00AC318B">
              <w:rPr>
                <w:rFonts w:ascii="Arial" w:hAnsi="Arial" w:cs="Arial"/>
                <w:sz w:val="22"/>
                <w:szCs w:val="22"/>
              </w:rPr>
              <w:t xml:space="preserve">, position and </w:t>
            </w:r>
            <w:r w:rsidR="006441C7" w:rsidRPr="00AC318B">
              <w:rPr>
                <w:rFonts w:ascii="Arial" w:hAnsi="Arial" w:cs="Arial"/>
                <w:sz w:val="22"/>
                <w:szCs w:val="22"/>
              </w:rPr>
              <w:t xml:space="preserve">basis of representation (power of attorney, articles of association, </w:t>
            </w:r>
            <w:proofErr w:type="gramStart"/>
            <w:r w:rsidR="006441C7" w:rsidRPr="00AC318B">
              <w:rPr>
                <w:rFonts w:ascii="Arial" w:hAnsi="Arial" w:cs="Arial"/>
                <w:sz w:val="22"/>
                <w:szCs w:val="22"/>
              </w:rPr>
              <w:t>other</w:t>
            </w:r>
            <w:proofErr w:type="gramEnd"/>
            <w:r w:rsidR="006441C7" w:rsidRPr="00AC318B">
              <w:rPr>
                <w:rFonts w:ascii="Arial" w:hAnsi="Arial" w:cs="Arial"/>
                <w:sz w:val="22"/>
                <w:szCs w:val="22"/>
              </w:rPr>
              <w:t xml:space="preserve"> document) </w:t>
            </w:r>
            <w:r w:rsidRPr="00AC318B">
              <w:rPr>
                <w:rFonts w:ascii="Arial" w:hAnsi="Arial" w:cs="Arial"/>
                <w:sz w:val="22"/>
                <w:szCs w:val="22"/>
              </w:rPr>
              <w:t xml:space="preserve">of </w:t>
            </w:r>
            <w:r w:rsidR="007837E9" w:rsidRPr="00AC318B">
              <w:rPr>
                <w:rFonts w:ascii="Arial" w:hAnsi="Arial" w:cs="Arial"/>
                <w:sz w:val="22"/>
                <w:szCs w:val="22"/>
              </w:rPr>
              <w:t>the</w:t>
            </w:r>
            <w:r w:rsidRPr="00AC318B">
              <w:rPr>
                <w:rFonts w:ascii="Arial" w:hAnsi="Arial" w:cs="Arial"/>
                <w:sz w:val="22"/>
                <w:szCs w:val="22"/>
              </w:rPr>
              <w:t xml:space="preserve"> applicant’s </w:t>
            </w:r>
            <w:r w:rsidR="007837E9" w:rsidRPr="00AC318B">
              <w:rPr>
                <w:rFonts w:ascii="Arial" w:hAnsi="Arial" w:cs="Arial"/>
                <w:sz w:val="22"/>
                <w:szCs w:val="22"/>
              </w:rPr>
              <w:t xml:space="preserve">official </w:t>
            </w:r>
            <w:r w:rsidRPr="00AC318B">
              <w:rPr>
                <w:rFonts w:ascii="Arial" w:hAnsi="Arial" w:cs="Arial"/>
                <w:sz w:val="22"/>
                <w:szCs w:val="22"/>
              </w:rPr>
              <w:t xml:space="preserve">or authorised representative </w:t>
            </w:r>
            <w:r w:rsidR="007837E9" w:rsidRPr="00AC318B">
              <w:rPr>
                <w:rFonts w:ascii="Arial" w:hAnsi="Arial" w:cs="Arial"/>
                <w:sz w:val="22"/>
                <w:szCs w:val="22"/>
              </w:rPr>
              <w:t>who will sign the contract</w:t>
            </w:r>
          </w:p>
        </w:tc>
        <w:tc>
          <w:tcPr>
            <w:tcW w:w="5721" w:type="dxa"/>
          </w:tcPr>
          <w:p w14:paraId="4D2E7F62" w14:textId="77777777" w:rsidR="00E82DB1" w:rsidRPr="00AC318B" w:rsidRDefault="00E82DB1" w:rsidP="00E82DB1">
            <w:pPr>
              <w:spacing w:before="120" w:after="120"/>
              <w:jc w:val="both"/>
              <w:rPr>
                <w:rFonts w:ascii="Arial" w:hAnsi="Arial" w:cs="Arial"/>
                <w:sz w:val="22"/>
                <w:szCs w:val="22"/>
              </w:rPr>
            </w:pPr>
          </w:p>
        </w:tc>
      </w:tr>
      <w:tr w:rsidR="00E3611C" w:rsidRPr="00AC318B" w14:paraId="4367C8C2" w14:textId="77777777" w:rsidTr="00E82DB1">
        <w:tc>
          <w:tcPr>
            <w:tcW w:w="3459" w:type="dxa"/>
          </w:tcPr>
          <w:p w14:paraId="66B19FDF" w14:textId="0E3D2A80" w:rsidR="00E3611C" w:rsidRPr="00AC318B" w:rsidRDefault="00E3611C" w:rsidP="00E82DB1">
            <w:pPr>
              <w:spacing w:before="120" w:after="120"/>
              <w:jc w:val="both"/>
              <w:rPr>
                <w:rFonts w:ascii="Arial" w:hAnsi="Arial" w:cs="Arial"/>
                <w:sz w:val="22"/>
                <w:szCs w:val="22"/>
              </w:rPr>
            </w:pPr>
            <w:r w:rsidRPr="00AC318B">
              <w:rPr>
                <w:rFonts w:ascii="Arial" w:hAnsi="Arial" w:cs="Arial"/>
                <w:sz w:val="22"/>
                <w:szCs w:val="22"/>
              </w:rPr>
              <w:t>First name, surname and position of the applicant’s official or authorised representative</w:t>
            </w:r>
          </w:p>
        </w:tc>
        <w:tc>
          <w:tcPr>
            <w:tcW w:w="5721" w:type="dxa"/>
          </w:tcPr>
          <w:p w14:paraId="474F2C6A" w14:textId="77777777" w:rsidR="00E3611C" w:rsidRPr="00AC318B" w:rsidRDefault="00E3611C" w:rsidP="00E82DB1">
            <w:pPr>
              <w:spacing w:before="120" w:after="120"/>
              <w:jc w:val="both"/>
              <w:rPr>
                <w:rFonts w:ascii="Arial" w:hAnsi="Arial" w:cs="Arial"/>
                <w:sz w:val="22"/>
                <w:szCs w:val="22"/>
              </w:rPr>
            </w:pPr>
          </w:p>
        </w:tc>
      </w:tr>
    </w:tbl>
    <w:p w14:paraId="3BE0C71C" w14:textId="12507180" w:rsidR="00C0260D" w:rsidRPr="00AC318B" w:rsidRDefault="00A95A2B" w:rsidP="00C9448C">
      <w:pPr>
        <w:spacing w:before="120" w:after="120"/>
        <w:jc w:val="both"/>
        <w:rPr>
          <w:rFonts w:ascii="Arial" w:hAnsi="Arial" w:cs="Arial"/>
          <w:b/>
          <w:bCs/>
          <w:sz w:val="22"/>
          <w:szCs w:val="22"/>
        </w:rPr>
      </w:pPr>
      <w:r w:rsidRPr="00AC318B">
        <w:rPr>
          <w:rFonts w:ascii="Arial" w:hAnsi="Arial" w:cs="Arial"/>
          <w:b/>
          <w:bCs/>
          <w:sz w:val="22"/>
          <w:szCs w:val="22"/>
        </w:rPr>
        <w:t>By submitting this application</w:t>
      </w:r>
      <w:r w:rsidR="00C0260D" w:rsidRPr="00AC318B">
        <w:rPr>
          <w:rFonts w:ascii="Arial" w:hAnsi="Arial" w:cs="Arial"/>
          <w:b/>
          <w:bCs/>
          <w:sz w:val="22"/>
          <w:szCs w:val="22"/>
        </w:rPr>
        <w:t xml:space="preserve">, </w:t>
      </w:r>
      <w:r w:rsidR="00B6461E" w:rsidRPr="00AC318B">
        <w:rPr>
          <w:rFonts w:ascii="Arial" w:hAnsi="Arial" w:cs="Arial"/>
          <w:b/>
          <w:bCs/>
          <w:sz w:val="22"/>
          <w:szCs w:val="22"/>
        </w:rPr>
        <w:t xml:space="preserve">the </w:t>
      </w:r>
      <w:r w:rsidR="00FE7FED" w:rsidRPr="00AC318B">
        <w:rPr>
          <w:rFonts w:ascii="Arial" w:hAnsi="Arial" w:cs="Arial"/>
          <w:b/>
          <w:bCs/>
          <w:sz w:val="22"/>
          <w:szCs w:val="22"/>
        </w:rPr>
        <w:t>Tenderer</w:t>
      </w:r>
      <w:r w:rsidR="00B6461E" w:rsidRPr="00AC318B">
        <w:rPr>
          <w:rFonts w:ascii="Arial" w:hAnsi="Arial" w:cs="Arial"/>
          <w:b/>
          <w:bCs/>
          <w:sz w:val="22"/>
          <w:szCs w:val="22"/>
        </w:rPr>
        <w:t xml:space="preserve"> </w:t>
      </w:r>
      <w:r w:rsidR="003F1479" w:rsidRPr="00AC318B">
        <w:rPr>
          <w:rFonts w:ascii="Arial" w:hAnsi="Arial" w:cs="Arial"/>
          <w:b/>
          <w:bCs/>
          <w:sz w:val="22"/>
          <w:szCs w:val="22"/>
        </w:rPr>
        <w:t>hereby applies to participate in</w:t>
      </w:r>
      <w:r w:rsidR="00C0260D" w:rsidRPr="00AC318B">
        <w:rPr>
          <w:rFonts w:ascii="Arial" w:hAnsi="Arial" w:cs="Arial"/>
          <w:b/>
          <w:bCs/>
          <w:sz w:val="22"/>
          <w:szCs w:val="22"/>
        </w:rPr>
        <w:t>:</w:t>
      </w:r>
    </w:p>
    <w:p w14:paraId="7168375E" w14:textId="2ADAABB5" w:rsidR="00C0260D" w:rsidRPr="00AC318B" w:rsidRDefault="00D60735" w:rsidP="00C9448C">
      <w:pPr>
        <w:spacing w:before="120" w:after="120"/>
        <w:jc w:val="both"/>
        <w:rPr>
          <w:rFonts w:ascii="Arial" w:hAnsi="Arial" w:cs="Arial"/>
          <w:bCs/>
          <w:sz w:val="22"/>
          <w:szCs w:val="22"/>
        </w:rPr>
      </w:pPr>
      <w:r w:rsidRPr="00AC318B">
        <w:rPr>
          <w:rFonts w:ascii="Arial" w:hAnsi="Arial" w:cs="Arial"/>
          <w:b/>
          <w:sz w:val="22"/>
          <w:szCs w:val="22"/>
        </w:rPr>
        <w:t xml:space="preserve">The electronic auction </w:t>
      </w:r>
      <w:r w:rsidR="003F1479" w:rsidRPr="00AC318B">
        <w:rPr>
          <w:rFonts w:ascii="Arial" w:hAnsi="Arial" w:cs="Arial"/>
          <w:b/>
          <w:sz w:val="22"/>
          <w:szCs w:val="22"/>
        </w:rPr>
        <w:t xml:space="preserve">organised by </w:t>
      </w:r>
      <w:r w:rsidR="00E537B4" w:rsidRPr="00AC318B">
        <w:rPr>
          <w:rFonts w:ascii="Arial" w:hAnsi="Arial" w:cs="Arial"/>
          <w:sz w:val="22"/>
          <w:szCs w:val="22"/>
        </w:rPr>
        <w:t xml:space="preserve">the limited liability company </w:t>
      </w:r>
      <w:r w:rsidR="003F1479" w:rsidRPr="00AC318B">
        <w:rPr>
          <w:rFonts w:ascii="Arial" w:hAnsi="Arial" w:cs="Arial"/>
          <w:sz w:val="22"/>
          <w:szCs w:val="22"/>
        </w:rPr>
        <w:t>“LDZ CARGO”, registration No.</w:t>
      </w:r>
      <w:r w:rsidR="00402A00" w:rsidRPr="00AC318B">
        <w:rPr>
          <w:rFonts w:ascii="Arial" w:hAnsi="Arial" w:cs="Arial"/>
          <w:sz w:val="22"/>
          <w:szCs w:val="22"/>
        </w:rPr>
        <w:t xml:space="preserve"> 40003788421, registered office: </w:t>
      </w:r>
      <w:r w:rsidR="00291C17" w:rsidRPr="00AC318B">
        <w:rPr>
          <w:rFonts w:ascii="Arial" w:hAnsi="Arial" w:cs="Arial"/>
          <w:sz w:val="22"/>
          <w:szCs w:val="22"/>
        </w:rPr>
        <w:t xml:space="preserve">Dzirnavu iela 147 k-1, Riga, LV-1050 </w:t>
      </w:r>
      <w:r w:rsidR="00E537B4" w:rsidRPr="00AC318B">
        <w:rPr>
          <w:rFonts w:ascii="Arial" w:hAnsi="Arial" w:cs="Arial"/>
          <w:sz w:val="22"/>
          <w:szCs w:val="22"/>
        </w:rPr>
        <w:t>(hereinafter – SIA “LDZ CARGO”)</w:t>
      </w:r>
      <w:r w:rsidRPr="00AC318B">
        <w:rPr>
          <w:rFonts w:ascii="Arial" w:hAnsi="Arial" w:cs="Arial"/>
          <w:b/>
          <w:sz w:val="22"/>
          <w:szCs w:val="22"/>
        </w:rPr>
        <w:t xml:space="preserve"> (ID No. REAL</w:t>
      </w:r>
      <w:r w:rsidR="009F67A3" w:rsidRPr="00AC318B">
        <w:rPr>
          <w:rFonts w:ascii="Arial" w:hAnsi="Arial" w:cs="Arial"/>
          <w:b/>
          <w:sz w:val="22"/>
          <w:szCs w:val="22"/>
        </w:rPr>
        <w:t xml:space="preserve"> 2026/25</w:t>
      </w:r>
      <w:r w:rsidRPr="00AC318B">
        <w:rPr>
          <w:rFonts w:ascii="Arial" w:hAnsi="Arial" w:cs="Arial"/>
          <w:b/>
          <w:sz w:val="22"/>
          <w:szCs w:val="22"/>
        </w:rPr>
        <w:t xml:space="preserve">) for the sale of flatbed platforms, covered wagons and </w:t>
      </w:r>
      <w:proofErr w:type="spellStart"/>
      <w:proofErr w:type="gramStart"/>
      <w:r w:rsidR="000505D7">
        <w:rPr>
          <w:rFonts w:ascii="Arial" w:hAnsi="Arial" w:cs="Arial"/>
          <w:b/>
          <w:sz w:val="22"/>
          <w:szCs w:val="22"/>
        </w:rPr>
        <w:t>canveyors</w:t>
      </w:r>
      <w:proofErr w:type="spellEnd"/>
      <w:r w:rsidR="00B44A01" w:rsidRPr="00AC318B">
        <w:rPr>
          <w:rFonts w:ascii="Arial" w:hAnsi="Arial" w:cs="Arial"/>
          <w:bCs/>
          <w:sz w:val="22"/>
          <w:szCs w:val="22"/>
        </w:rPr>
        <w:t>(</w:t>
      </w:r>
      <w:proofErr w:type="gramEnd"/>
      <w:r w:rsidR="00B44A01" w:rsidRPr="00AC318B">
        <w:rPr>
          <w:rFonts w:ascii="Arial" w:hAnsi="Arial" w:cs="Arial"/>
          <w:bCs/>
          <w:sz w:val="22"/>
          <w:szCs w:val="22"/>
        </w:rPr>
        <w:t>hereinafter – the Auction)</w:t>
      </w:r>
      <w:r w:rsidR="00C0260D" w:rsidRPr="00AC318B">
        <w:rPr>
          <w:rFonts w:ascii="Arial" w:hAnsi="Arial" w:cs="Arial"/>
          <w:bCs/>
          <w:sz w:val="22"/>
          <w:szCs w:val="22"/>
        </w:rPr>
        <w:t>.</w:t>
      </w:r>
    </w:p>
    <w:p w14:paraId="4C1425F5" w14:textId="6FDD84B7" w:rsidR="00E756AA" w:rsidRPr="00AC318B" w:rsidRDefault="00074670" w:rsidP="00C9448C">
      <w:pPr>
        <w:spacing w:before="120" w:after="120"/>
        <w:jc w:val="both"/>
        <w:rPr>
          <w:rFonts w:ascii="Arial" w:hAnsi="Arial" w:cs="Arial"/>
          <w:sz w:val="22"/>
          <w:szCs w:val="22"/>
        </w:rPr>
      </w:pPr>
      <w:r w:rsidRPr="00AC318B">
        <w:rPr>
          <w:rFonts w:ascii="Arial" w:hAnsi="Arial" w:cs="Arial"/>
          <w:b/>
          <w:sz w:val="22"/>
          <w:szCs w:val="22"/>
        </w:rPr>
        <w:t>Method of participation</w:t>
      </w:r>
      <w:r w:rsidR="00C0260D" w:rsidRPr="00AC318B">
        <w:rPr>
          <w:rFonts w:ascii="Arial" w:hAnsi="Arial" w:cs="Arial"/>
          <w:b/>
          <w:sz w:val="22"/>
          <w:szCs w:val="22"/>
        </w:rPr>
        <w:t xml:space="preserve">: </w:t>
      </w:r>
      <w:r w:rsidR="00E756AA" w:rsidRPr="00AC318B">
        <w:rPr>
          <w:rFonts w:ascii="Arial" w:hAnsi="Arial" w:cs="Arial"/>
          <w:bCs/>
          <w:sz w:val="22"/>
          <w:szCs w:val="22"/>
        </w:rPr>
        <w:t xml:space="preserve">online </w:t>
      </w:r>
      <w:r w:rsidR="00E756AA" w:rsidRPr="00AC318B">
        <w:rPr>
          <w:rFonts w:ascii="Arial" w:hAnsi="Arial" w:cs="Arial"/>
          <w:sz w:val="22"/>
          <w:szCs w:val="22"/>
        </w:rPr>
        <w:t>via the electronic auction website</w:t>
      </w:r>
      <w:hyperlink r:id="rId17" w:history="1">
        <w:r w:rsidR="00E756AA" w:rsidRPr="00AC318B">
          <w:rPr>
            <w:rStyle w:val="Hyperlink"/>
            <w:rFonts w:ascii="Arial" w:hAnsi="Arial" w:cs="Arial"/>
            <w:color w:val="auto"/>
            <w:sz w:val="22"/>
            <w:szCs w:val="22"/>
          </w:rPr>
          <w:t xml:space="preserve"> http://auctioncargo.ldz.lv</w:t>
        </w:r>
      </w:hyperlink>
      <w:r w:rsidR="00E756AA" w:rsidRPr="00AC318B">
        <w:rPr>
          <w:rFonts w:ascii="Arial" w:hAnsi="Arial" w:cs="Arial"/>
          <w:sz w:val="22"/>
          <w:szCs w:val="22"/>
        </w:rPr>
        <w:t xml:space="preserve"> (hereinafter – </w:t>
      </w:r>
      <w:r w:rsidR="00E2316F" w:rsidRPr="00AC318B">
        <w:rPr>
          <w:rFonts w:ascii="Arial" w:hAnsi="Arial" w:cs="Arial"/>
          <w:sz w:val="22"/>
          <w:szCs w:val="22"/>
        </w:rPr>
        <w:t>EAW</w:t>
      </w:r>
      <w:r w:rsidR="00E756AA" w:rsidRPr="00AC318B">
        <w:rPr>
          <w:rFonts w:ascii="Arial" w:hAnsi="Arial" w:cs="Arial"/>
          <w:sz w:val="22"/>
          <w:szCs w:val="22"/>
        </w:rPr>
        <w:t>).</w:t>
      </w:r>
    </w:p>
    <w:p w14:paraId="1827DB48" w14:textId="03529683" w:rsidR="00E756AA" w:rsidRPr="00AC318B" w:rsidRDefault="00E756AA" w:rsidP="00E756AA">
      <w:pPr>
        <w:spacing w:before="120" w:after="120"/>
        <w:jc w:val="both"/>
        <w:rPr>
          <w:rFonts w:ascii="Arial" w:hAnsi="Arial" w:cs="Arial"/>
          <w:b/>
          <w:bCs/>
          <w:sz w:val="22"/>
          <w:szCs w:val="22"/>
        </w:rPr>
      </w:pPr>
      <w:r w:rsidRPr="00AC318B">
        <w:rPr>
          <w:rFonts w:ascii="Arial" w:hAnsi="Arial" w:cs="Arial"/>
          <w:b/>
          <w:bCs/>
          <w:sz w:val="22"/>
          <w:szCs w:val="22"/>
        </w:rPr>
        <w:t xml:space="preserve">The </w:t>
      </w:r>
      <w:r w:rsidR="0082044E" w:rsidRPr="0082044E">
        <w:rPr>
          <w:rFonts w:ascii="Arial" w:hAnsi="Arial" w:cs="Arial"/>
          <w:b/>
          <w:bCs/>
          <w:sz w:val="22"/>
          <w:szCs w:val="22"/>
        </w:rPr>
        <w:t>Tenderer</w:t>
      </w:r>
      <w:r w:rsidR="0082044E" w:rsidRPr="0082044E">
        <w:rPr>
          <w:rFonts w:ascii="Arial" w:hAnsi="Arial" w:cs="Arial"/>
          <w:b/>
          <w:bCs/>
          <w:sz w:val="22"/>
          <w:szCs w:val="22"/>
        </w:rPr>
        <w:t xml:space="preserve"> </w:t>
      </w:r>
      <w:r w:rsidR="00FC5443" w:rsidRPr="00AC318B">
        <w:rPr>
          <w:rFonts w:ascii="Arial" w:hAnsi="Arial" w:cs="Arial"/>
          <w:b/>
          <w:bCs/>
          <w:sz w:val="22"/>
          <w:szCs w:val="22"/>
        </w:rPr>
        <w:t>confirms that:</w:t>
      </w:r>
    </w:p>
    <w:p w14:paraId="319DA5E5" w14:textId="2B92AF21" w:rsidR="009E1458" w:rsidRPr="00AC318B" w:rsidRDefault="009E1458" w:rsidP="005F1A9E">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t xml:space="preserve">has familiarised themselves with the Auction </w:t>
      </w:r>
      <w:r w:rsidR="001C7B41" w:rsidRPr="00AC318B">
        <w:rPr>
          <w:rFonts w:ascii="Arial" w:hAnsi="Arial" w:cs="Arial"/>
          <w:sz w:val="22"/>
          <w:szCs w:val="22"/>
          <w:lang w:val="en-GB"/>
        </w:rPr>
        <w:t>Regulations</w:t>
      </w:r>
      <w:r w:rsidRPr="00AC318B">
        <w:rPr>
          <w:rFonts w:ascii="Arial" w:hAnsi="Arial" w:cs="Arial"/>
          <w:sz w:val="22"/>
          <w:szCs w:val="22"/>
          <w:lang w:val="en-GB"/>
        </w:rPr>
        <w:t xml:space="preserve"> </w:t>
      </w:r>
      <w:r w:rsidR="000266D4" w:rsidRPr="00AC318B">
        <w:rPr>
          <w:rFonts w:ascii="Arial" w:hAnsi="Arial" w:cs="Arial"/>
          <w:sz w:val="22"/>
          <w:szCs w:val="22"/>
          <w:lang w:val="en-GB"/>
        </w:rPr>
        <w:t xml:space="preserve">and their annexes and agrees to all the requirements set out </w:t>
      </w:r>
      <w:r w:rsidR="00ED1885" w:rsidRPr="00AC318B">
        <w:rPr>
          <w:rFonts w:ascii="Arial" w:hAnsi="Arial" w:cs="Arial"/>
          <w:sz w:val="22"/>
          <w:szCs w:val="22"/>
          <w:lang w:val="en-GB"/>
        </w:rPr>
        <w:t xml:space="preserve">in the Auction </w:t>
      </w:r>
      <w:r w:rsidR="001C7B41" w:rsidRPr="00AC318B">
        <w:rPr>
          <w:rFonts w:ascii="Arial" w:hAnsi="Arial" w:cs="Arial"/>
          <w:sz w:val="22"/>
          <w:szCs w:val="22"/>
          <w:lang w:val="en-GB"/>
        </w:rPr>
        <w:t>Regulations</w:t>
      </w:r>
      <w:r w:rsidR="00ED1885" w:rsidRPr="00AC318B">
        <w:rPr>
          <w:rFonts w:ascii="Arial" w:hAnsi="Arial" w:cs="Arial"/>
          <w:sz w:val="22"/>
          <w:szCs w:val="22"/>
          <w:lang w:val="en-GB"/>
        </w:rPr>
        <w:t xml:space="preserve"> and their annexes;</w:t>
      </w:r>
    </w:p>
    <w:p w14:paraId="78C41DF8" w14:textId="5081B676" w:rsidR="009F3ACE" w:rsidRPr="00AC318B" w:rsidRDefault="009F3ACE" w:rsidP="005F1A9E">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lastRenderedPageBreak/>
        <w:t xml:space="preserve">has familiarised themselves with the Terms of Use of the </w:t>
      </w:r>
      <w:r w:rsidR="00E2316F" w:rsidRPr="00AC318B">
        <w:rPr>
          <w:rFonts w:ascii="Arial" w:hAnsi="Arial" w:cs="Arial"/>
          <w:sz w:val="22"/>
          <w:szCs w:val="22"/>
          <w:lang w:val="en-GB"/>
        </w:rPr>
        <w:t>EAW</w:t>
      </w:r>
      <w:r w:rsidRPr="00AC318B">
        <w:rPr>
          <w:rFonts w:ascii="Arial" w:hAnsi="Arial" w:cs="Arial"/>
          <w:sz w:val="22"/>
          <w:szCs w:val="22"/>
          <w:lang w:val="en-GB"/>
        </w:rPr>
        <w:t>;</w:t>
      </w:r>
    </w:p>
    <w:p w14:paraId="5F56E699" w14:textId="6977950F" w:rsidR="005C1FF1" w:rsidRPr="00AC318B" w:rsidRDefault="005C1FF1" w:rsidP="00B44A01">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t xml:space="preserve">undertakes to fulfil the terms of the purchase contract attached as Annex 1 to the Auction </w:t>
      </w:r>
      <w:r w:rsidR="001C7B41" w:rsidRPr="00AC318B">
        <w:rPr>
          <w:rFonts w:ascii="Arial" w:hAnsi="Arial" w:cs="Arial"/>
          <w:sz w:val="22"/>
          <w:szCs w:val="22"/>
          <w:lang w:val="en-GB"/>
        </w:rPr>
        <w:t>Regulations</w:t>
      </w:r>
      <w:r w:rsidRPr="00AC318B">
        <w:rPr>
          <w:rFonts w:ascii="Arial" w:hAnsi="Arial" w:cs="Arial"/>
          <w:sz w:val="22"/>
          <w:szCs w:val="22"/>
          <w:lang w:val="en-GB"/>
        </w:rPr>
        <w:t xml:space="preserve">, </w:t>
      </w:r>
      <w:r w:rsidR="00403AF3" w:rsidRPr="00AC318B">
        <w:rPr>
          <w:rFonts w:ascii="Arial" w:hAnsi="Arial" w:cs="Arial"/>
          <w:sz w:val="22"/>
          <w:szCs w:val="22"/>
          <w:lang w:val="en-GB"/>
        </w:rPr>
        <w:t>should the</w:t>
      </w:r>
      <w:r w:rsidR="0082044E" w:rsidRPr="0082044E">
        <w:t xml:space="preserve"> </w:t>
      </w:r>
      <w:r w:rsidR="0082044E" w:rsidRPr="0082044E">
        <w:rPr>
          <w:rFonts w:ascii="Arial" w:hAnsi="Arial" w:cs="Arial"/>
          <w:sz w:val="22"/>
          <w:szCs w:val="22"/>
          <w:lang w:val="en-GB"/>
        </w:rPr>
        <w:t>Tenderer</w:t>
      </w:r>
      <w:r w:rsidR="0082044E" w:rsidRPr="0082044E">
        <w:rPr>
          <w:rFonts w:ascii="Arial" w:hAnsi="Arial" w:cs="Arial"/>
          <w:sz w:val="22"/>
          <w:szCs w:val="22"/>
          <w:lang w:val="en-GB"/>
        </w:rPr>
        <w:t xml:space="preserve"> </w:t>
      </w:r>
      <w:r w:rsidR="00403AF3" w:rsidRPr="00AC318B">
        <w:rPr>
          <w:rFonts w:ascii="Arial" w:hAnsi="Arial" w:cs="Arial"/>
          <w:sz w:val="22"/>
          <w:szCs w:val="22"/>
          <w:lang w:val="en-GB"/>
        </w:rPr>
        <w:t xml:space="preserve">be declared the winner of the Auction in accordance with the procedure set out in the Auction </w:t>
      </w:r>
      <w:r w:rsidR="001C7B41" w:rsidRPr="00AC318B">
        <w:rPr>
          <w:rFonts w:ascii="Arial" w:hAnsi="Arial" w:cs="Arial"/>
          <w:sz w:val="22"/>
          <w:szCs w:val="22"/>
          <w:lang w:val="en-GB"/>
        </w:rPr>
        <w:t>Regulations</w:t>
      </w:r>
      <w:r w:rsidR="00E01967" w:rsidRPr="00AC318B">
        <w:rPr>
          <w:rFonts w:ascii="Arial" w:hAnsi="Arial" w:cs="Arial"/>
          <w:sz w:val="22"/>
          <w:szCs w:val="22"/>
          <w:lang w:val="en-GB"/>
        </w:rPr>
        <w:t>;</w:t>
      </w:r>
    </w:p>
    <w:p w14:paraId="61CEB032" w14:textId="0602C974" w:rsidR="009E1458" w:rsidRPr="00AC318B" w:rsidRDefault="005C00E3" w:rsidP="00B44A01">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t xml:space="preserve">The </w:t>
      </w:r>
      <w:r w:rsidR="0082044E" w:rsidRPr="0082044E">
        <w:rPr>
          <w:rFonts w:ascii="Arial" w:hAnsi="Arial" w:cs="Arial"/>
          <w:sz w:val="22"/>
          <w:szCs w:val="22"/>
          <w:lang w:val="en-GB"/>
        </w:rPr>
        <w:t>Tenderer</w:t>
      </w:r>
      <w:r w:rsidRPr="00AC318B">
        <w:rPr>
          <w:rFonts w:ascii="Arial" w:hAnsi="Arial" w:cs="Arial"/>
          <w:sz w:val="22"/>
          <w:szCs w:val="22"/>
          <w:lang w:val="en-GB"/>
        </w:rPr>
        <w:t xml:space="preserve"> </w:t>
      </w:r>
      <w:r w:rsidR="009E1458" w:rsidRPr="00AC318B">
        <w:rPr>
          <w:rFonts w:ascii="Arial" w:hAnsi="Arial" w:cs="Arial"/>
          <w:sz w:val="22"/>
          <w:szCs w:val="22"/>
          <w:lang w:val="en-GB"/>
        </w:rPr>
        <w:t>has not been found guilty by a court of law of involvement in a criminal organisation, corruption, financial fraud or the laundering of criminally obtained funds, and no breaches of professional conduct have been established in accordance with the law during the three years preceding the date of submission of the application, nor have they been declared insolvent, are not in the process of liquidation, their business operations have not been suspended or terminated, and they have no outstanding tax or compulsory social security contribution debts;</w:t>
      </w:r>
    </w:p>
    <w:p w14:paraId="514A6347" w14:textId="51316219" w:rsidR="009E1458" w:rsidRPr="00AC318B" w:rsidRDefault="008226CB" w:rsidP="00B44A01">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t>On the date</w:t>
      </w:r>
      <w:r w:rsidR="009E1458" w:rsidRPr="00AC318B">
        <w:rPr>
          <w:rFonts w:ascii="Arial" w:hAnsi="Arial" w:cs="Arial"/>
          <w:sz w:val="22"/>
          <w:szCs w:val="22"/>
          <w:lang w:val="en-GB"/>
        </w:rPr>
        <w:t xml:space="preserve"> of submission of</w:t>
      </w:r>
      <w:r w:rsidR="00A45D5F" w:rsidRPr="00AC318B">
        <w:rPr>
          <w:rFonts w:ascii="Arial" w:hAnsi="Arial" w:cs="Arial"/>
          <w:sz w:val="22"/>
          <w:szCs w:val="22"/>
          <w:lang w:val="en-GB"/>
        </w:rPr>
        <w:t xml:space="preserve"> this </w:t>
      </w:r>
      <w:r w:rsidR="009E1458" w:rsidRPr="00AC318B">
        <w:rPr>
          <w:rFonts w:ascii="Arial" w:hAnsi="Arial" w:cs="Arial"/>
          <w:sz w:val="22"/>
          <w:szCs w:val="22"/>
          <w:lang w:val="en-GB"/>
        </w:rPr>
        <w:t>application</w:t>
      </w:r>
      <w:r w:rsidR="00A45D5F" w:rsidRPr="00AC318B">
        <w:rPr>
          <w:rFonts w:ascii="Arial" w:hAnsi="Arial" w:cs="Arial"/>
          <w:sz w:val="22"/>
          <w:szCs w:val="22"/>
          <w:lang w:val="en-GB"/>
        </w:rPr>
        <w:t xml:space="preserve">, the </w:t>
      </w:r>
      <w:r w:rsidR="006908C7" w:rsidRPr="006908C7">
        <w:rPr>
          <w:rFonts w:ascii="Arial" w:hAnsi="Arial" w:cs="Arial"/>
          <w:sz w:val="22"/>
          <w:szCs w:val="22"/>
          <w:lang w:val="en-GB"/>
        </w:rPr>
        <w:t>Tenderer</w:t>
      </w:r>
      <w:r w:rsidR="006908C7" w:rsidRPr="006908C7">
        <w:rPr>
          <w:rFonts w:ascii="Arial" w:hAnsi="Arial" w:cs="Arial"/>
          <w:sz w:val="22"/>
          <w:szCs w:val="22"/>
          <w:lang w:val="en-GB"/>
        </w:rPr>
        <w:t xml:space="preserve"> </w:t>
      </w:r>
      <w:r w:rsidR="009E1458" w:rsidRPr="00AC318B">
        <w:rPr>
          <w:rFonts w:ascii="Arial" w:hAnsi="Arial" w:cs="Arial"/>
          <w:sz w:val="22"/>
          <w:szCs w:val="22"/>
          <w:lang w:val="en-GB"/>
        </w:rPr>
        <w:t xml:space="preserve">has no </w:t>
      </w:r>
      <w:r w:rsidRPr="00AC318B">
        <w:rPr>
          <w:rFonts w:ascii="Arial" w:hAnsi="Arial" w:cs="Arial"/>
          <w:sz w:val="22"/>
          <w:szCs w:val="22"/>
          <w:lang w:val="en-GB"/>
        </w:rPr>
        <w:t xml:space="preserve">outstanding </w:t>
      </w:r>
      <w:r w:rsidR="009E1458" w:rsidRPr="00AC318B">
        <w:rPr>
          <w:rFonts w:ascii="Arial" w:hAnsi="Arial" w:cs="Arial"/>
          <w:sz w:val="22"/>
          <w:szCs w:val="22"/>
          <w:lang w:val="en-GB"/>
        </w:rPr>
        <w:t>debts to SIA “LDZ CARGO”;</w:t>
      </w:r>
    </w:p>
    <w:p w14:paraId="166E4E26" w14:textId="0796C803" w:rsidR="0004035E" w:rsidRPr="00AC318B" w:rsidRDefault="0004035E" w:rsidP="000F1588">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t>The</w:t>
      </w:r>
      <w:r w:rsidR="006908C7" w:rsidRPr="006908C7">
        <w:t xml:space="preserve"> </w:t>
      </w:r>
      <w:r w:rsidR="006908C7" w:rsidRPr="006908C7">
        <w:rPr>
          <w:rFonts w:ascii="Arial" w:hAnsi="Arial" w:cs="Arial"/>
          <w:sz w:val="22"/>
          <w:szCs w:val="22"/>
          <w:lang w:val="en-GB"/>
        </w:rPr>
        <w:t>Tenderer</w:t>
      </w:r>
      <w:r w:rsidR="006908C7" w:rsidRPr="006908C7">
        <w:rPr>
          <w:rFonts w:ascii="Arial" w:hAnsi="Arial" w:cs="Arial"/>
          <w:sz w:val="22"/>
          <w:szCs w:val="22"/>
          <w:lang w:val="en-GB"/>
        </w:rPr>
        <w:t xml:space="preserve"> </w:t>
      </w:r>
      <w:r w:rsidR="009E1458" w:rsidRPr="00AC318B">
        <w:rPr>
          <w:rFonts w:ascii="Arial" w:hAnsi="Arial" w:cs="Arial"/>
          <w:sz w:val="22"/>
          <w:szCs w:val="22"/>
          <w:lang w:val="en-GB"/>
        </w:rPr>
        <w:t>is not subject to any international or national sanctions</w:t>
      </w:r>
      <w:r w:rsidR="000F1588" w:rsidRPr="00AC318B">
        <w:rPr>
          <w:rFonts w:ascii="Arial" w:hAnsi="Arial" w:cs="Arial"/>
          <w:sz w:val="22"/>
          <w:szCs w:val="22"/>
          <w:lang w:val="en-GB"/>
        </w:rPr>
        <w:t>,</w:t>
      </w:r>
      <w:r w:rsidR="009E1458" w:rsidRPr="00AC318B">
        <w:rPr>
          <w:rFonts w:ascii="Arial" w:hAnsi="Arial" w:cs="Arial"/>
          <w:sz w:val="22"/>
          <w:szCs w:val="22"/>
          <w:lang w:val="en-GB"/>
        </w:rPr>
        <w:t xml:space="preserve"> nor to any sanctions </w:t>
      </w:r>
      <w:r w:rsidR="000F1588" w:rsidRPr="00AC318B">
        <w:rPr>
          <w:rFonts w:ascii="Arial" w:hAnsi="Arial" w:cs="Arial"/>
          <w:sz w:val="22"/>
          <w:szCs w:val="22"/>
          <w:lang w:val="en-GB"/>
        </w:rPr>
        <w:t xml:space="preserve">or restrictions </w:t>
      </w:r>
      <w:r w:rsidR="009E1458" w:rsidRPr="00AC318B">
        <w:rPr>
          <w:rFonts w:ascii="Arial" w:hAnsi="Arial" w:cs="Arial"/>
          <w:sz w:val="22"/>
          <w:szCs w:val="22"/>
          <w:lang w:val="en-GB"/>
        </w:rPr>
        <w:t>imposed by a Member State of the European Union or the North Atlantic Treaty Organisation that significantly affect financial and capital market interests</w:t>
      </w:r>
      <w:r w:rsidR="000F1588" w:rsidRPr="00AC318B">
        <w:rPr>
          <w:rFonts w:ascii="Arial" w:hAnsi="Arial" w:cs="Arial"/>
          <w:sz w:val="22"/>
          <w:szCs w:val="22"/>
          <w:lang w:val="en-GB"/>
        </w:rPr>
        <w:t xml:space="preserve">, including those imposed on </w:t>
      </w:r>
      <w:r w:rsidRPr="00AC318B">
        <w:rPr>
          <w:rFonts w:ascii="Arial" w:hAnsi="Arial" w:cs="Arial"/>
          <w:sz w:val="22"/>
          <w:szCs w:val="22"/>
          <w:lang w:val="en-GB"/>
        </w:rPr>
        <w:t>the</w:t>
      </w:r>
      <w:r w:rsidR="000F1588" w:rsidRPr="00AC318B">
        <w:rPr>
          <w:rFonts w:ascii="Arial" w:hAnsi="Arial" w:cs="Arial"/>
          <w:sz w:val="22"/>
          <w:szCs w:val="22"/>
          <w:lang w:val="en-GB"/>
        </w:rPr>
        <w:t xml:space="preserve"> </w:t>
      </w:r>
      <w:r w:rsidR="006908C7" w:rsidRPr="006908C7">
        <w:rPr>
          <w:rFonts w:ascii="Arial" w:hAnsi="Arial" w:cs="Arial"/>
          <w:sz w:val="22"/>
          <w:szCs w:val="22"/>
          <w:lang w:val="en-GB"/>
        </w:rPr>
        <w:t>Tenderer</w:t>
      </w:r>
      <w:r w:rsidR="000F1588" w:rsidRPr="00AC318B">
        <w:rPr>
          <w:rFonts w:ascii="Arial" w:hAnsi="Arial" w:cs="Arial"/>
          <w:sz w:val="22"/>
          <w:szCs w:val="22"/>
          <w:lang w:val="en-GB"/>
        </w:rPr>
        <w:t xml:space="preserve">’s </w:t>
      </w:r>
      <w:r w:rsidRPr="00AC318B">
        <w:rPr>
          <w:rFonts w:ascii="Arial" w:hAnsi="Arial" w:cs="Arial"/>
          <w:sz w:val="22"/>
          <w:szCs w:val="22"/>
          <w:lang w:val="en-GB"/>
        </w:rPr>
        <w:t xml:space="preserve">board members, beneficial owners, authorised representatives </w:t>
      </w:r>
      <w:r w:rsidR="000F1588" w:rsidRPr="00AC318B">
        <w:rPr>
          <w:rFonts w:ascii="Arial" w:hAnsi="Arial" w:cs="Arial"/>
          <w:sz w:val="22"/>
          <w:szCs w:val="22"/>
          <w:lang w:val="en-GB"/>
        </w:rPr>
        <w:t xml:space="preserve">and </w:t>
      </w:r>
      <w:r w:rsidRPr="00AC318B">
        <w:rPr>
          <w:rFonts w:ascii="Arial" w:hAnsi="Arial" w:cs="Arial"/>
          <w:sz w:val="22"/>
          <w:szCs w:val="22"/>
          <w:lang w:val="en-GB"/>
        </w:rPr>
        <w:t xml:space="preserve">procurators; </w:t>
      </w:r>
    </w:p>
    <w:p w14:paraId="7E2C5BDF" w14:textId="4B43F0C7" w:rsidR="0072691D" w:rsidRPr="00AC318B" w:rsidRDefault="0072691D" w:rsidP="007D3C5C">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t>The Tenderer undertakes to inform SIA “LDZ CARGO” in writing without delay in the event that any of the following persons associated with the Tenderer, a member of the Bidder’s board of directors or supervisory board, a beneficial owner, an authorised representative or a procurator</w:t>
      </w:r>
      <w:r w:rsidR="001C1AC1" w:rsidRPr="00AC318B">
        <w:rPr>
          <w:rFonts w:ascii="Arial" w:hAnsi="Arial" w:cs="Arial"/>
          <w:sz w:val="22"/>
          <w:szCs w:val="22"/>
          <w:lang w:val="en-GB"/>
        </w:rPr>
        <w:t xml:space="preserve">, </w:t>
      </w:r>
      <w:r w:rsidR="00343B19" w:rsidRPr="00AC318B">
        <w:rPr>
          <w:rFonts w:ascii="Arial" w:hAnsi="Arial" w:cs="Arial"/>
          <w:sz w:val="22"/>
          <w:szCs w:val="22"/>
          <w:lang w:val="en-GB"/>
        </w:rPr>
        <w:t xml:space="preserve">the sanctions </w:t>
      </w:r>
      <w:r w:rsidR="007D3C5C" w:rsidRPr="00AC318B">
        <w:rPr>
          <w:rFonts w:ascii="Arial" w:hAnsi="Arial" w:cs="Arial"/>
          <w:sz w:val="22"/>
          <w:szCs w:val="22"/>
          <w:lang w:val="en-GB"/>
        </w:rPr>
        <w:t xml:space="preserve">referred to in the preceding paragraph </w:t>
      </w:r>
      <w:r w:rsidRPr="00AC318B">
        <w:rPr>
          <w:rFonts w:ascii="Arial" w:hAnsi="Arial" w:cs="Arial"/>
          <w:sz w:val="22"/>
          <w:szCs w:val="22"/>
          <w:lang w:val="en-GB"/>
        </w:rPr>
        <w:t xml:space="preserve">of this declaration </w:t>
      </w:r>
      <w:r w:rsidR="007D3C5C" w:rsidRPr="00AC318B">
        <w:rPr>
          <w:rFonts w:ascii="Arial" w:hAnsi="Arial" w:cs="Arial"/>
          <w:sz w:val="22"/>
          <w:szCs w:val="22"/>
          <w:lang w:val="en-GB"/>
        </w:rPr>
        <w:t>are imposed</w:t>
      </w:r>
      <w:r w:rsidR="001C1AC1" w:rsidRPr="00AC318B">
        <w:rPr>
          <w:rFonts w:ascii="Arial" w:hAnsi="Arial" w:cs="Arial"/>
          <w:sz w:val="22"/>
          <w:szCs w:val="22"/>
          <w:lang w:val="en-GB"/>
        </w:rPr>
        <w:t xml:space="preserve">, as well as any other </w:t>
      </w:r>
      <w:r w:rsidR="00343B19" w:rsidRPr="00AC318B">
        <w:rPr>
          <w:rFonts w:ascii="Arial" w:hAnsi="Arial" w:cs="Arial"/>
          <w:sz w:val="22"/>
          <w:szCs w:val="22"/>
          <w:lang w:val="en-GB"/>
        </w:rPr>
        <w:t xml:space="preserve">international or national </w:t>
      </w:r>
      <w:r w:rsidRPr="00AC318B">
        <w:rPr>
          <w:rFonts w:ascii="Arial" w:hAnsi="Arial" w:cs="Arial"/>
          <w:sz w:val="22"/>
          <w:szCs w:val="22"/>
          <w:lang w:val="en-GB"/>
        </w:rPr>
        <w:t>sanctions</w:t>
      </w:r>
      <w:r w:rsidR="000038A4" w:rsidRPr="00AC318B">
        <w:rPr>
          <w:rFonts w:ascii="Arial" w:hAnsi="Arial" w:cs="Arial"/>
          <w:sz w:val="22"/>
          <w:szCs w:val="22"/>
          <w:lang w:val="en-GB"/>
        </w:rPr>
        <w:t>;</w:t>
      </w:r>
    </w:p>
    <w:p w14:paraId="70A5B707" w14:textId="34EF4049" w:rsidR="006621B0" w:rsidRPr="00AC318B" w:rsidRDefault="00444277" w:rsidP="00B44A01">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t xml:space="preserve">has </w:t>
      </w:r>
      <w:r w:rsidR="00FC5652" w:rsidRPr="00AC318B">
        <w:rPr>
          <w:rFonts w:ascii="Arial" w:hAnsi="Arial" w:cs="Arial"/>
          <w:sz w:val="22"/>
          <w:szCs w:val="22"/>
          <w:lang w:val="en-GB"/>
        </w:rPr>
        <w:t>attached</w:t>
      </w:r>
      <w:r w:rsidRPr="00AC318B">
        <w:rPr>
          <w:rFonts w:ascii="Arial" w:hAnsi="Arial" w:cs="Arial"/>
          <w:sz w:val="22"/>
          <w:szCs w:val="22"/>
          <w:lang w:val="en-GB"/>
        </w:rPr>
        <w:t xml:space="preserve"> to this application </w:t>
      </w:r>
      <w:r w:rsidR="008421D3" w:rsidRPr="00AC318B">
        <w:rPr>
          <w:rFonts w:ascii="Arial" w:hAnsi="Arial" w:cs="Arial"/>
          <w:sz w:val="22"/>
          <w:szCs w:val="22"/>
          <w:lang w:val="en-GB"/>
        </w:rPr>
        <w:t xml:space="preserve">the documents referred to in clause 5.5 of </w:t>
      </w:r>
      <w:r w:rsidRPr="00AC318B">
        <w:rPr>
          <w:rFonts w:ascii="Arial" w:hAnsi="Arial" w:cs="Arial"/>
          <w:sz w:val="22"/>
          <w:szCs w:val="22"/>
          <w:lang w:val="en-GB"/>
        </w:rPr>
        <w:t xml:space="preserve">the Auction </w:t>
      </w:r>
      <w:r w:rsidR="001C7B41" w:rsidRPr="00AC318B">
        <w:rPr>
          <w:rFonts w:ascii="Arial" w:hAnsi="Arial" w:cs="Arial"/>
          <w:sz w:val="22"/>
          <w:szCs w:val="22"/>
          <w:lang w:val="en-GB"/>
        </w:rPr>
        <w:t>Regulations</w:t>
      </w:r>
      <w:r w:rsidR="00A95B99" w:rsidRPr="00AC318B">
        <w:rPr>
          <w:rFonts w:ascii="Arial" w:hAnsi="Arial" w:cs="Arial"/>
          <w:sz w:val="22"/>
          <w:szCs w:val="22"/>
          <w:lang w:val="en-GB"/>
        </w:rPr>
        <w:t>;</w:t>
      </w:r>
    </w:p>
    <w:p w14:paraId="720C4487" w14:textId="5B5B2D1D" w:rsidR="00917F15" w:rsidRPr="00AC318B" w:rsidRDefault="00A95B99" w:rsidP="00B44A01">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t xml:space="preserve">agrees </w:t>
      </w:r>
      <w:r w:rsidR="00C93F13" w:rsidRPr="00AC318B">
        <w:rPr>
          <w:rFonts w:ascii="Arial" w:hAnsi="Arial" w:cs="Arial"/>
          <w:sz w:val="22"/>
          <w:szCs w:val="22"/>
          <w:lang w:val="en-GB"/>
        </w:rPr>
        <w:t>that LDZ CARGO</w:t>
      </w:r>
      <w:r w:rsidR="00B035D7">
        <w:rPr>
          <w:rFonts w:ascii="Arial" w:hAnsi="Arial" w:cs="Arial"/>
          <w:sz w:val="22"/>
          <w:szCs w:val="22"/>
          <w:lang w:val="en-GB"/>
        </w:rPr>
        <w:t xml:space="preserve"> Ltd.</w:t>
      </w:r>
      <w:r w:rsidR="00C93F13" w:rsidRPr="00AC318B">
        <w:rPr>
          <w:rFonts w:ascii="Arial" w:hAnsi="Arial" w:cs="Arial"/>
          <w:sz w:val="22"/>
          <w:szCs w:val="22"/>
          <w:lang w:val="en-GB"/>
        </w:rPr>
        <w:t xml:space="preserve"> may use </w:t>
      </w:r>
      <w:r w:rsidR="00917F15" w:rsidRPr="00AC318B">
        <w:rPr>
          <w:rFonts w:ascii="Arial" w:hAnsi="Arial" w:cs="Arial"/>
          <w:sz w:val="22"/>
          <w:szCs w:val="22"/>
          <w:lang w:val="en-GB"/>
        </w:rPr>
        <w:t>the</w:t>
      </w:r>
      <w:r w:rsidR="00C93F13" w:rsidRPr="00AC318B">
        <w:rPr>
          <w:rFonts w:ascii="Arial" w:hAnsi="Arial" w:cs="Arial"/>
          <w:sz w:val="22"/>
          <w:szCs w:val="22"/>
          <w:lang w:val="en-GB"/>
        </w:rPr>
        <w:t xml:space="preserve"> following </w:t>
      </w:r>
      <w:r w:rsidR="00917F15" w:rsidRPr="00AC318B">
        <w:rPr>
          <w:rFonts w:ascii="Arial" w:hAnsi="Arial" w:cs="Arial"/>
          <w:sz w:val="22"/>
          <w:szCs w:val="22"/>
          <w:lang w:val="en-GB"/>
        </w:rPr>
        <w:t xml:space="preserve">contact details </w:t>
      </w:r>
      <w:r w:rsidR="00C93F13" w:rsidRPr="00AC318B">
        <w:rPr>
          <w:rFonts w:ascii="Arial" w:hAnsi="Arial" w:cs="Arial"/>
          <w:sz w:val="22"/>
          <w:szCs w:val="22"/>
          <w:lang w:val="en-GB"/>
        </w:rPr>
        <w:t xml:space="preserve">to communicate with the </w:t>
      </w:r>
      <w:r w:rsidR="00B035D7" w:rsidRPr="00B035D7">
        <w:rPr>
          <w:rFonts w:ascii="Arial" w:hAnsi="Arial" w:cs="Arial"/>
          <w:sz w:val="22"/>
          <w:szCs w:val="22"/>
          <w:lang w:val="en-GB"/>
        </w:rPr>
        <w:t>Tenderer</w:t>
      </w:r>
      <w:r w:rsidR="00B035D7" w:rsidRPr="00B035D7">
        <w:rPr>
          <w:rFonts w:ascii="Arial" w:hAnsi="Arial" w:cs="Arial"/>
          <w:sz w:val="22"/>
          <w:szCs w:val="22"/>
          <w:lang w:val="en-GB"/>
        </w:rPr>
        <w:t xml:space="preserve"> </w:t>
      </w:r>
      <w:r w:rsidR="00917F15" w:rsidRPr="00AC318B">
        <w:rPr>
          <w:rFonts w:ascii="Arial" w:hAnsi="Arial" w:cs="Arial"/>
          <w:sz w:val="22"/>
          <w:szCs w:val="22"/>
          <w:lang w:val="en-GB"/>
        </w:rPr>
        <w:t>regarding the progress of the Auction: __________________________ (email address, telephone number).</w:t>
      </w:r>
    </w:p>
    <w:p w14:paraId="22FF1C22" w14:textId="77777777" w:rsidR="006621B0" w:rsidRPr="00AC318B" w:rsidRDefault="006621B0" w:rsidP="009E1458">
      <w:pPr>
        <w:jc w:val="both"/>
        <w:rPr>
          <w:rFonts w:ascii="Arial" w:hAnsi="Arial" w:cs="Arial"/>
          <w:sz w:val="22"/>
          <w:szCs w:val="22"/>
        </w:rPr>
      </w:pPr>
    </w:p>
    <w:p w14:paraId="6D2A3BEB" w14:textId="77777777" w:rsidR="00F24F19" w:rsidRPr="00AC318B" w:rsidRDefault="00F24F19" w:rsidP="009E1458">
      <w:pPr>
        <w:jc w:val="both"/>
        <w:rPr>
          <w:rFonts w:ascii="Arial" w:hAnsi="Arial" w:cs="Arial"/>
          <w:sz w:val="22"/>
          <w:szCs w:val="22"/>
        </w:rPr>
      </w:pPr>
    </w:p>
    <w:p w14:paraId="2C9B1891" w14:textId="277EB19E" w:rsidR="009E1458" w:rsidRPr="00AC318B" w:rsidRDefault="00CB691F" w:rsidP="009E1458">
      <w:pPr>
        <w:jc w:val="both"/>
        <w:rPr>
          <w:rFonts w:ascii="Arial" w:hAnsi="Arial" w:cs="Arial"/>
          <w:sz w:val="22"/>
          <w:szCs w:val="22"/>
        </w:rPr>
      </w:pPr>
      <w:r w:rsidRPr="00AC318B">
        <w:rPr>
          <w:rFonts w:ascii="Arial" w:hAnsi="Arial" w:cs="Arial"/>
          <w:sz w:val="22"/>
          <w:szCs w:val="22"/>
        </w:rPr>
        <w:t>Date</w:t>
      </w:r>
    </w:p>
    <w:p w14:paraId="5EE2577E" w14:textId="44E96F9B" w:rsidR="00CB691F" w:rsidRPr="00AC318B" w:rsidRDefault="00CB691F" w:rsidP="009E1458">
      <w:pPr>
        <w:jc w:val="both"/>
        <w:rPr>
          <w:rFonts w:ascii="Arial" w:hAnsi="Arial" w:cs="Arial"/>
          <w:sz w:val="22"/>
          <w:szCs w:val="22"/>
        </w:rPr>
      </w:pPr>
      <w:r w:rsidRPr="00AC318B">
        <w:rPr>
          <w:rFonts w:ascii="Arial" w:hAnsi="Arial" w:cs="Arial"/>
          <w:sz w:val="22"/>
          <w:szCs w:val="22"/>
        </w:rPr>
        <w:t>Name</w:t>
      </w:r>
      <w:r w:rsidR="00A57260" w:rsidRPr="00AC318B">
        <w:rPr>
          <w:rFonts w:ascii="Arial" w:hAnsi="Arial" w:cs="Arial"/>
          <w:sz w:val="22"/>
          <w:szCs w:val="22"/>
        </w:rPr>
        <w:t>,</w:t>
      </w:r>
      <w:r w:rsidRPr="00AC318B">
        <w:rPr>
          <w:rFonts w:ascii="Arial" w:hAnsi="Arial" w:cs="Arial"/>
          <w:sz w:val="22"/>
          <w:szCs w:val="22"/>
        </w:rPr>
        <w:t xml:space="preserve"> surname </w:t>
      </w:r>
      <w:r w:rsidR="00A57260" w:rsidRPr="00AC318B">
        <w:rPr>
          <w:rFonts w:ascii="Arial" w:hAnsi="Arial" w:cs="Arial"/>
          <w:sz w:val="22"/>
          <w:szCs w:val="22"/>
        </w:rPr>
        <w:t xml:space="preserve">and </w:t>
      </w:r>
      <w:r w:rsidRPr="00AC318B">
        <w:rPr>
          <w:rFonts w:ascii="Arial" w:hAnsi="Arial" w:cs="Arial"/>
          <w:sz w:val="22"/>
          <w:szCs w:val="22"/>
        </w:rPr>
        <w:t>position of the Bidder’s official or authorised representative</w:t>
      </w:r>
    </w:p>
    <w:p w14:paraId="5CD96991" w14:textId="2EA677DA" w:rsidR="00917F15" w:rsidRPr="00AC318B" w:rsidRDefault="00F24F19" w:rsidP="009E1458">
      <w:pPr>
        <w:jc w:val="both"/>
        <w:rPr>
          <w:rFonts w:ascii="Arial" w:hAnsi="Arial" w:cs="Arial"/>
          <w:sz w:val="22"/>
          <w:szCs w:val="22"/>
        </w:rPr>
      </w:pPr>
      <w:r w:rsidRPr="00AC318B">
        <w:rPr>
          <w:rFonts w:ascii="Arial" w:hAnsi="Arial" w:cs="Arial"/>
          <w:sz w:val="22"/>
          <w:szCs w:val="22"/>
        </w:rPr>
        <w:t>Signature</w:t>
      </w:r>
    </w:p>
    <w:p w14:paraId="59BB44CC" w14:textId="77777777" w:rsidR="00917F15" w:rsidRPr="00AC318B" w:rsidRDefault="00917F15" w:rsidP="009E1458">
      <w:pPr>
        <w:jc w:val="both"/>
        <w:rPr>
          <w:rFonts w:ascii="Arial" w:hAnsi="Arial" w:cs="Arial"/>
          <w:sz w:val="20"/>
          <w:szCs w:val="20"/>
        </w:rPr>
      </w:pPr>
    </w:p>
    <w:p w14:paraId="5C12CA96" w14:textId="77777777" w:rsidR="00917F15" w:rsidRPr="00AC318B" w:rsidRDefault="00917F15" w:rsidP="009E1458">
      <w:pPr>
        <w:jc w:val="both"/>
        <w:rPr>
          <w:rFonts w:ascii="Arial" w:hAnsi="Arial" w:cs="Arial"/>
          <w:sz w:val="20"/>
          <w:szCs w:val="20"/>
        </w:rPr>
      </w:pPr>
    </w:p>
    <w:p w14:paraId="190F8F7C" w14:textId="77777777" w:rsidR="00917F15" w:rsidRPr="00AC318B" w:rsidRDefault="00917F15" w:rsidP="009E1458">
      <w:pPr>
        <w:jc w:val="both"/>
        <w:rPr>
          <w:rFonts w:ascii="Arial" w:hAnsi="Arial" w:cs="Arial"/>
          <w:sz w:val="20"/>
          <w:szCs w:val="20"/>
        </w:rPr>
      </w:pPr>
    </w:p>
    <w:p w14:paraId="7964E265" w14:textId="77777777" w:rsidR="00917F15" w:rsidRPr="00AC318B" w:rsidRDefault="00917F15" w:rsidP="009E1458">
      <w:pPr>
        <w:jc w:val="both"/>
        <w:rPr>
          <w:rFonts w:ascii="Arial" w:hAnsi="Arial" w:cs="Arial"/>
          <w:sz w:val="20"/>
          <w:szCs w:val="20"/>
        </w:rPr>
      </w:pPr>
    </w:p>
    <w:p w14:paraId="08948530" w14:textId="77777777" w:rsidR="00917F15" w:rsidRPr="00AC318B" w:rsidRDefault="00917F15" w:rsidP="009E1458">
      <w:pPr>
        <w:jc w:val="both"/>
        <w:rPr>
          <w:rFonts w:ascii="Arial" w:hAnsi="Arial" w:cs="Arial"/>
          <w:sz w:val="20"/>
          <w:szCs w:val="20"/>
        </w:rPr>
      </w:pPr>
    </w:p>
    <w:p w14:paraId="0106DB18" w14:textId="77777777" w:rsidR="00917F15" w:rsidRPr="00AC318B" w:rsidRDefault="00917F15" w:rsidP="009E1458">
      <w:pPr>
        <w:jc w:val="both"/>
        <w:rPr>
          <w:rFonts w:ascii="Arial" w:hAnsi="Arial" w:cs="Arial"/>
          <w:sz w:val="20"/>
          <w:szCs w:val="20"/>
        </w:rPr>
      </w:pPr>
    </w:p>
    <w:p w14:paraId="1B146479" w14:textId="77777777" w:rsidR="00917F15" w:rsidRPr="00AC318B" w:rsidRDefault="00917F15" w:rsidP="009E1458">
      <w:pPr>
        <w:jc w:val="both"/>
        <w:rPr>
          <w:rFonts w:ascii="Arial" w:hAnsi="Arial" w:cs="Arial"/>
          <w:sz w:val="20"/>
          <w:szCs w:val="20"/>
        </w:rPr>
      </w:pPr>
    </w:p>
    <w:p w14:paraId="78EFF486" w14:textId="77777777" w:rsidR="00917F15" w:rsidRPr="00AC318B" w:rsidRDefault="00917F15" w:rsidP="009E1458">
      <w:pPr>
        <w:jc w:val="both"/>
        <w:rPr>
          <w:rFonts w:ascii="Arial" w:hAnsi="Arial" w:cs="Arial"/>
          <w:sz w:val="20"/>
          <w:szCs w:val="20"/>
        </w:rPr>
      </w:pPr>
    </w:p>
    <w:p w14:paraId="04F51C07" w14:textId="77777777" w:rsidR="00917F15" w:rsidRPr="00AC318B" w:rsidRDefault="00917F15" w:rsidP="009E1458">
      <w:pPr>
        <w:jc w:val="both"/>
        <w:rPr>
          <w:rFonts w:ascii="Arial" w:hAnsi="Arial" w:cs="Arial"/>
          <w:sz w:val="20"/>
          <w:szCs w:val="20"/>
        </w:rPr>
      </w:pPr>
    </w:p>
    <w:p w14:paraId="3740F246" w14:textId="77777777" w:rsidR="00917F15" w:rsidRPr="00AC318B" w:rsidRDefault="00917F15" w:rsidP="009E1458">
      <w:pPr>
        <w:jc w:val="both"/>
        <w:rPr>
          <w:rFonts w:ascii="Arial" w:hAnsi="Arial" w:cs="Arial"/>
          <w:sz w:val="20"/>
          <w:szCs w:val="20"/>
        </w:rPr>
      </w:pPr>
    </w:p>
    <w:p w14:paraId="4BED2832" w14:textId="77777777" w:rsidR="00917F15" w:rsidRPr="00AC318B" w:rsidRDefault="00917F15" w:rsidP="009E1458">
      <w:pPr>
        <w:jc w:val="both"/>
        <w:rPr>
          <w:rFonts w:ascii="Arial" w:hAnsi="Arial" w:cs="Arial"/>
          <w:sz w:val="20"/>
          <w:szCs w:val="20"/>
        </w:rPr>
      </w:pPr>
    </w:p>
    <w:p w14:paraId="02687619" w14:textId="77777777" w:rsidR="00917F15" w:rsidRPr="00AC318B" w:rsidRDefault="00917F15" w:rsidP="009E1458">
      <w:pPr>
        <w:jc w:val="both"/>
        <w:rPr>
          <w:rFonts w:ascii="Arial" w:hAnsi="Arial" w:cs="Arial"/>
          <w:sz w:val="20"/>
          <w:szCs w:val="20"/>
        </w:rPr>
      </w:pPr>
    </w:p>
    <w:p w14:paraId="705516A9" w14:textId="77777777" w:rsidR="00917F15" w:rsidRPr="00AC318B" w:rsidRDefault="00917F15" w:rsidP="009E1458">
      <w:pPr>
        <w:jc w:val="both"/>
        <w:rPr>
          <w:rFonts w:ascii="Arial" w:hAnsi="Arial" w:cs="Arial"/>
          <w:sz w:val="20"/>
          <w:szCs w:val="20"/>
        </w:rPr>
      </w:pPr>
    </w:p>
    <w:p w14:paraId="159975E7" w14:textId="77777777" w:rsidR="00917F15" w:rsidRPr="00AC318B" w:rsidRDefault="00917F15" w:rsidP="009E1458">
      <w:pPr>
        <w:jc w:val="both"/>
        <w:rPr>
          <w:rFonts w:ascii="Arial" w:hAnsi="Arial" w:cs="Arial"/>
          <w:sz w:val="20"/>
          <w:szCs w:val="20"/>
        </w:rPr>
      </w:pPr>
    </w:p>
    <w:p w14:paraId="0DDF967A" w14:textId="77777777" w:rsidR="00917F15" w:rsidRPr="00AC318B" w:rsidRDefault="00917F15" w:rsidP="009E1458">
      <w:pPr>
        <w:jc w:val="both"/>
        <w:rPr>
          <w:rFonts w:ascii="Arial" w:hAnsi="Arial" w:cs="Arial"/>
          <w:sz w:val="20"/>
          <w:szCs w:val="20"/>
        </w:rPr>
      </w:pPr>
    </w:p>
    <w:p w14:paraId="717A5BF0" w14:textId="77777777" w:rsidR="00917F15" w:rsidRPr="00AC318B" w:rsidRDefault="00917F15" w:rsidP="009E1458">
      <w:pPr>
        <w:jc w:val="both"/>
        <w:rPr>
          <w:rFonts w:ascii="Arial" w:hAnsi="Arial" w:cs="Arial"/>
          <w:sz w:val="20"/>
          <w:szCs w:val="20"/>
        </w:rPr>
      </w:pPr>
    </w:p>
    <w:p w14:paraId="1400D9CE" w14:textId="77777777" w:rsidR="00917F15" w:rsidRPr="00AC318B" w:rsidRDefault="00917F15" w:rsidP="009E1458">
      <w:pPr>
        <w:jc w:val="both"/>
        <w:rPr>
          <w:rFonts w:ascii="Arial" w:hAnsi="Arial" w:cs="Arial"/>
          <w:sz w:val="20"/>
          <w:szCs w:val="20"/>
        </w:rPr>
      </w:pPr>
    </w:p>
    <w:p w14:paraId="2E69AEDF" w14:textId="77777777" w:rsidR="00917F15" w:rsidRPr="00AC318B" w:rsidRDefault="00917F15" w:rsidP="009E1458">
      <w:pPr>
        <w:jc w:val="both"/>
        <w:rPr>
          <w:rFonts w:ascii="Arial" w:hAnsi="Arial" w:cs="Arial"/>
          <w:sz w:val="20"/>
          <w:szCs w:val="20"/>
        </w:rPr>
      </w:pPr>
    </w:p>
    <w:p w14:paraId="2155D0F0" w14:textId="77777777" w:rsidR="00917F15" w:rsidRPr="00AC318B" w:rsidRDefault="00917F15" w:rsidP="009E1458">
      <w:pPr>
        <w:jc w:val="both"/>
        <w:rPr>
          <w:rFonts w:ascii="Arial" w:hAnsi="Arial" w:cs="Arial"/>
          <w:sz w:val="20"/>
          <w:szCs w:val="20"/>
        </w:rPr>
      </w:pPr>
    </w:p>
    <w:p w14:paraId="7010EE9C" w14:textId="77777777" w:rsidR="00917F15" w:rsidRPr="00AC318B" w:rsidRDefault="00917F15" w:rsidP="009E1458">
      <w:pPr>
        <w:jc w:val="both"/>
        <w:rPr>
          <w:rFonts w:ascii="Arial" w:hAnsi="Arial" w:cs="Arial"/>
          <w:sz w:val="20"/>
          <w:szCs w:val="20"/>
        </w:rPr>
      </w:pPr>
    </w:p>
    <w:p w14:paraId="6D3B9A65" w14:textId="77777777" w:rsidR="00917F15" w:rsidRPr="00AC318B" w:rsidRDefault="00917F15" w:rsidP="009E1458">
      <w:pPr>
        <w:jc w:val="both"/>
        <w:rPr>
          <w:rFonts w:ascii="Arial" w:hAnsi="Arial" w:cs="Arial"/>
          <w:sz w:val="20"/>
          <w:szCs w:val="20"/>
        </w:rPr>
      </w:pPr>
    </w:p>
    <w:p w14:paraId="498D228F" w14:textId="77777777" w:rsidR="00917F15" w:rsidRPr="00AC318B" w:rsidRDefault="00917F15" w:rsidP="009E1458">
      <w:pPr>
        <w:jc w:val="both"/>
        <w:rPr>
          <w:rFonts w:ascii="Arial" w:hAnsi="Arial" w:cs="Arial"/>
          <w:sz w:val="20"/>
          <w:szCs w:val="20"/>
        </w:rPr>
      </w:pPr>
    </w:p>
    <w:p w14:paraId="05B462D8" w14:textId="4FABE0DF" w:rsidR="0096204E" w:rsidRPr="00AC318B" w:rsidRDefault="0096204E" w:rsidP="0096204E">
      <w:pPr>
        <w:mirrorIndents/>
        <w:jc w:val="right"/>
        <w:rPr>
          <w:rFonts w:ascii="Arial" w:hAnsi="Arial" w:cs="Arial"/>
          <w:b/>
          <w:sz w:val="22"/>
          <w:szCs w:val="22"/>
        </w:rPr>
      </w:pPr>
      <w:r w:rsidRPr="00AC318B">
        <w:rPr>
          <w:rFonts w:ascii="Arial" w:hAnsi="Arial" w:cs="Arial"/>
          <w:b/>
          <w:sz w:val="22"/>
          <w:szCs w:val="22"/>
        </w:rPr>
        <w:lastRenderedPageBreak/>
        <w:t>Annex</w:t>
      </w:r>
      <w:r w:rsidR="00887EA5" w:rsidRPr="00AC318B">
        <w:rPr>
          <w:rFonts w:ascii="Arial" w:hAnsi="Arial" w:cs="Arial"/>
          <w:b/>
          <w:sz w:val="22"/>
          <w:szCs w:val="22"/>
        </w:rPr>
        <w:t xml:space="preserve"> 4</w:t>
      </w:r>
    </w:p>
    <w:p w14:paraId="34EB47A6" w14:textId="732BA62F" w:rsidR="00263AAF" w:rsidRPr="00AC318B" w:rsidRDefault="001C7B41" w:rsidP="00263AAF">
      <w:pPr>
        <w:mirrorIndents/>
        <w:jc w:val="right"/>
        <w:rPr>
          <w:rFonts w:ascii="Arial" w:hAnsi="Arial" w:cs="Arial"/>
          <w:bCs/>
          <w:sz w:val="22"/>
          <w:szCs w:val="22"/>
        </w:rPr>
      </w:pPr>
      <w:r w:rsidRPr="00AC318B">
        <w:rPr>
          <w:rFonts w:ascii="Arial" w:hAnsi="Arial" w:cs="Arial"/>
          <w:bCs/>
          <w:sz w:val="22"/>
          <w:szCs w:val="22"/>
        </w:rPr>
        <w:t>Regulations</w:t>
      </w:r>
      <w:r w:rsidR="00263AAF" w:rsidRPr="00AC318B">
        <w:rPr>
          <w:rFonts w:ascii="Arial" w:hAnsi="Arial" w:cs="Arial"/>
          <w:bCs/>
          <w:sz w:val="22"/>
          <w:szCs w:val="22"/>
        </w:rPr>
        <w:t xml:space="preserve"> for the electronic auction (ID No. REAL</w:t>
      </w:r>
      <w:r w:rsidR="009F67A3" w:rsidRPr="00AC318B">
        <w:rPr>
          <w:rFonts w:ascii="Arial" w:hAnsi="Arial" w:cs="Arial"/>
          <w:bCs/>
          <w:sz w:val="22"/>
          <w:szCs w:val="22"/>
        </w:rPr>
        <w:t xml:space="preserve"> 2026/25</w:t>
      </w:r>
      <w:r w:rsidR="00263AAF" w:rsidRPr="00AC318B">
        <w:rPr>
          <w:rFonts w:ascii="Arial" w:hAnsi="Arial" w:cs="Arial"/>
          <w:bCs/>
          <w:sz w:val="22"/>
          <w:szCs w:val="22"/>
        </w:rPr>
        <w:t>)</w:t>
      </w:r>
    </w:p>
    <w:p w14:paraId="41286D2B" w14:textId="77777777" w:rsidR="00263AAF" w:rsidRPr="00AC318B" w:rsidRDefault="00263AAF" w:rsidP="00263AAF">
      <w:pPr>
        <w:mirrorIndents/>
        <w:jc w:val="right"/>
        <w:rPr>
          <w:rFonts w:ascii="Arial" w:hAnsi="Arial" w:cs="Arial"/>
          <w:bCs/>
          <w:sz w:val="22"/>
          <w:szCs w:val="22"/>
        </w:rPr>
      </w:pPr>
      <w:r w:rsidRPr="00AC318B">
        <w:rPr>
          <w:rFonts w:ascii="Arial" w:hAnsi="Arial" w:cs="Arial"/>
          <w:bCs/>
          <w:sz w:val="22"/>
          <w:szCs w:val="22"/>
        </w:rPr>
        <w:t xml:space="preserve">for the sale of fitting platforms, covered wagons and conveyors </w:t>
      </w:r>
    </w:p>
    <w:p w14:paraId="6B083522" w14:textId="77777777" w:rsidR="00263AAF" w:rsidRPr="00AC318B" w:rsidRDefault="00263AAF" w:rsidP="0096204E">
      <w:pPr>
        <w:mirrorIndents/>
        <w:jc w:val="right"/>
        <w:rPr>
          <w:rFonts w:ascii="Arial" w:hAnsi="Arial" w:cs="Arial"/>
          <w:b/>
          <w:sz w:val="22"/>
          <w:szCs w:val="22"/>
        </w:rPr>
      </w:pPr>
    </w:p>
    <w:p w14:paraId="23B6FE08" w14:textId="77777777" w:rsidR="0096204E" w:rsidRPr="00AC318B" w:rsidRDefault="0096204E" w:rsidP="0096204E">
      <w:pPr>
        <w:mirrorIndents/>
        <w:jc w:val="right"/>
        <w:rPr>
          <w:b/>
          <w:u w:val="single"/>
        </w:rPr>
      </w:pPr>
    </w:p>
    <w:p w14:paraId="4F7B6D65" w14:textId="4D20AAA9" w:rsidR="00E16B80" w:rsidRPr="00AC318B" w:rsidRDefault="00E16B80" w:rsidP="00E16B80">
      <w:pPr>
        <w:spacing w:after="120"/>
        <w:jc w:val="center"/>
        <w:rPr>
          <w:rFonts w:ascii="Arial" w:hAnsi="Arial"/>
          <w:b/>
          <w:bCs/>
          <w:sz w:val="28"/>
          <w:szCs w:val="28"/>
        </w:rPr>
      </w:pPr>
      <w:bookmarkStart w:id="5" w:name="_Hlk61957861"/>
      <w:r w:rsidRPr="00AC318B">
        <w:rPr>
          <w:rFonts w:ascii="Arial" w:hAnsi="Arial"/>
          <w:b/>
          <w:bCs/>
          <w:sz w:val="28"/>
          <w:szCs w:val="28"/>
        </w:rPr>
        <w:t>Partner identification and questionnaire form for legal entities</w:t>
      </w:r>
    </w:p>
    <w:p w14:paraId="24D801D3" w14:textId="77777777" w:rsidR="00E16B80" w:rsidRPr="00AC318B" w:rsidRDefault="00E16B80" w:rsidP="0096204E">
      <w:pPr>
        <w:spacing w:after="120"/>
        <w:jc w:val="both"/>
        <w:rPr>
          <w:rFonts w:ascii="Arial" w:hAnsi="Arial" w:cs="Arial"/>
          <w:sz w:val="20"/>
          <w:szCs w:val="20"/>
        </w:rPr>
      </w:pPr>
    </w:p>
    <w:bookmarkEnd w:id="5"/>
    <w:p w14:paraId="38FCE1FA" w14:textId="6F5FD44C" w:rsidR="0096204E" w:rsidRPr="00AC318B" w:rsidRDefault="00380ED7" w:rsidP="0096204E">
      <w:pPr>
        <w:jc w:val="both"/>
        <w:rPr>
          <w:rFonts w:ascii="Arial" w:hAnsi="Arial" w:cs="Arial"/>
          <w:sz w:val="20"/>
          <w:szCs w:val="20"/>
        </w:rPr>
      </w:pPr>
      <w:r w:rsidRPr="00AC318B">
        <w:rPr>
          <w:rFonts w:ascii="Arial" w:hAnsi="Arial" w:cs="Arial"/>
          <w:sz w:val="20"/>
          <w:szCs w:val="20"/>
        </w:rPr>
        <w:t>In accordance with the objectives of the Law on the Prevention of Money Laundering and the Financing of Terrorism and Proliferation, and the transaction monitoring requirements for entities subject to that law (including credit institutions of the Republic of Latvia), in order to prevent potential risks associated with money laundering and the financing of terrorism and proliferation, LDZ CARGO</w:t>
      </w:r>
      <w:r w:rsidR="00F4571A">
        <w:rPr>
          <w:rFonts w:ascii="Arial" w:hAnsi="Arial" w:cs="Arial"/>
          <w:sz w:val="20"/>
          <w:szCs w:val="20"/>
        </w:rPr>
        <w:t xml:space="preserve"> Ltd.</w:t>
      </w:r>
      <w:r w:rsidRPr="00AC318B">
        <w:rPr>
          <w:rFonts w:ascii="Arial" w:hAnsi="Arial" w:cs="Arial"/>
          <w:sz w:val="20"/>
          <w:szCs w:val="20"/>
        </w:rPr>
        <w:t xml:space="preserve"> requests that you provide the necessary information by completing this form:</w:t>
      </w:r>
    </w:p>
    <w:p w14:paraId="5876092A" w14:textId="77777777" w:rsidR="0096204E" w:rsidRPr="00AC318B" w:rsidRDefault="0096204E" w:rsidP="001D1E14">
      <w:pPr>
        <w:numPr>
          <w:ilvl w:val="0"/>
          <w:numId w:val="6"/>
        </w:numPr>
        <w:tabs>
          <w:tab w:val="left" w:pos="284"/>
        </w:tabs>
        <w:spacing w:before="240" w:after="60"/>
        <w:ind w:left="0" w:firstLine="0"/>
        <w:rPr>
          <w:rFonts w:ascii="Arial" w:hAnsi="Arial" w:cs="Arial"/>
          <w:sz w:val="20"/>
          <w:szCs w:val="20"/>
        </w:rPr>
      </w:pPr>
      <w:r w:rsidRPr="00AC318B">
        <w:rPr>
          <w:rFonts w:ascii="Arial" w:hAnsi="Arial" w:cs="Arial"/>
          <w:sz w:val="20"/>
          <w:szCs w:val="20"/>
        </w:rPr>
        <w:t>Name of the legal entity (including partners in a partnership):</w:t>
      </w:r>
    </w:p>
    <w:p w14:paraId="434A65D3" w14:textId="15DB1D43" w:rsidR="0096204E" w:rsidRPr="00AC318B" w:rsidRDefault="0096204E" w:rsidP="0096204E">
      <w:pPr>
        <w:pBdr>
          <w:bottom w:val="single" w:sz="4" w:space="1" w:color="auto"/>
        </w:pBdr>
        <w:spacing w:after="120"/>
        <w:ind w:left="284"/>
        <w:rPr>
          <w:rFonts w:ascii="Arial" w:hAnsi="Arial" w:cs="Arial"/>
          <w:sz w:val="20"/>
          <w:szCs w:val="20"/>
        </w:rPr>
      </w:pPr>
    </w:p>
    <w:p w14:paraId="18313A21" w14:textId="77777777" w:rsidR="0096204E" w:rsidRPr="00AC318B" w:rsidRDefault="0096204E" w:rsidP="001D1E14">
      <w:pPr>
        <w:numPr>
          <w:ilvl w:val="0"/>
          <w:numId w:val="6"/>
        </w:numPr>
        <w:tabs>
          <w:tab w:val="left" w:pos="284"/>
        </w:tabs>
        <w:spacing w:before="240" w:after="60"/>
        <w:ind w:left="0" w:firstLine="0"/>
        <w:rPr>
          <w:rFonts w:ascii="Arial" w:hAnsi="Arial" w:cs="Arial"/>
          <w:sz w:val="20"/>
          <w:szCs w:val="20"/>
        </w:rPr>
      </w:pPr>
      <w:r w:rsidRPr="00AC318B">
        <w:rPr>
          <w:rFonts w:ascii="Arial" w:hAnsi="Arial" w:cs="Arial"/>
          <w:sz w:val="20"/>
          <w:szCs w:val="20"/>
        </w:rPr>
        <w:t>Registration number/equivalent identifier:</w:t>
      </w:r>
    </w:p>
    <w:p w14:paraId="338FBBBC" w14:textId="5F107811" w:rsidR="0096204E" w:rsidRPr="00AC318B" w:rsidRDefault="0096204E" w:rsidP="0096204E">
      <w:pPr>
        <w:pBdr>
          <w:bottom w:val="single" w:sz="4" w:space="1" w:color="auto"/>
        </w:pBdr>
        <w:spacing w:after="120"/>
        <w:ind w:left="284"/>
        <w:rPr>
          <w:rFonts w:ascii="Arial" w:hAnsi="Arial" w:cs="Arial"/>
          <w:sz w:val="20"/>
          <w:szCs w:val="20"/>
        </w:rPr>
      </w:pPr>
    </w:p>
    <w:p w14:paraId="2C21FA88" w14:textId="77777777" w:rsidR="0096204E" w:rsidRPr="00AC318B" w:rsidRDefault="0096204E" w:rsidP="001D1E14">
      <w:pPr>
        <w:numPr>
          <w:ilvl w:val="0"/>
          <w:numId w:val="6"/>
        </w:numPr>
        <w:tabs>
          <w:tab w:val="left" w:pos="284"/>
        </w:tabs>
        <w:spacing w:before="240" w:after="60"/>
        <w:ind w:left="0" w:firstLine="0"/>
        <w:rPr>
          <w:rFonts w:ascii="Arial" w:hAnsi="Arial" w:cs="Arial"/>
          <w:sz w:val="20"/>
          <w:szCs w:val="20"/>
        </w:rPr>
      </w:pPr>
      <w:r w:rsidRPr="00AC318B">
        <w:rPr>
          <w:rFonts w:ascii="Arial" w:hAnsi="Arial" w:cs="Arial"/>
          <w:sz w:val="20"/>
          <w:szCs w:val="20"/>
        </w:rPr>
        <w:t>Country of registration:</w:t>
      </w:r>
    </w:p>
    <w:p w14:paraId="2E950814" w14:textId="56358A88" w:rsidR="0096204E" w:rsidRPr="00AC318B" w:rsidRDefault="0096204E" w:rsidP="0096204E">
      <w:pPr>
        <w:pBdr>
          <w:bottom w:val="single" w:sz="4" w:space="1" w:color="auto"/>
        </w:pBdr>
        <w:spacing w:after="120"/>
        <w:ind w:left="284"/>
        <w:rPr>
          <w:rFonts w:ascii="Arial" w:hAnsi="Arial" w:cs="Arial"/>
          <w:sz w:val="20"/>
          <w:szCs w:val="20"/>
        </w:rPr>
      </w:pPr>
    </w:p>
    <w:p w14:paraId="2663A47C" w14:textId="3CF8090D" w:rsidR="0096204E" w:rsidRPr="00AC318B" w:rsidRDefault="0096204E" w:rsidP="001D1E14">
      <w:pPr>
        <w:numPr>
          <w:ilvl w:val="0"/>
          <w:numId w:val="6"/>
        </w:numPr>
        <w:tabs>
          <w:tab w:val="left" w:pos="284"/>
        </w:tabs>
        <w:spacing w:before="240" w:after="60"/>
        <w:ind w:left="0" w:firstLine="0"/>
        <w:rPr>
          <w:rFonts w:ascii="Arial" w:hAnsi="Arial" w:cs="Arial"/>
          <w:sz w:val="20"/>
          <w:szCs w:val="20"/>
        </w:rPr>
      </w:pPr>
      <w:r w:rsidRPr="00AC318B">
        <w:rPr>
          <w:rFonts w:ascii="Arial" w:hAnsi="Arial" w:cs="Arial"/>
          <w:sz w:val="20"/>
          <w:szCs w:val="20"/>
        </w:rPr>
        <w:t>Authorised representatives:</w:t>
      </w:r>
    </w:p>
    <w:p w14:paraId="57A9EBE2" w14:textId="31565CF1" w:rsidR="0096204E" w:rsidRPr="00AC318B" w:rsidRDefault="0096204E" w:rsidP="0096204E">
      <w:pPr>
        <w:ind w:left="284"/>
        <w:jc w:val="both"/>
        <w:rPr>
          <w:rFonts w:ascii="Arial" w:hAnsi="Arial" w:cs="Arial"/>
          <w:sz w:val="18"/>
          <w:szCs w:val="18"/>
        </w:rPr>
      </w:pPr>
      <w:r w:rsidRPr="00AC318B">
        <w:rPr>
          <w:rFonts w:ascii="Arial" w:hAnsi="Arial" w:cs="Arial"/>
          <w:sz w:val="18"/>
          <w:szCs w:val="18"/>
        </w:rPr>
        <w:t>First name, surname and personal identification number of the authorised representative; if the person does not have a personal identification number, then an equivalent identifier, such as date of birth (day, month, year), and nationality (country of citizenship)</w:t>
      </w:r>
      <w:proofErr w:type="gramStart"/>
      <w:r w:rsidRPr="00AC318B">
        <w:rPr>
          <w:rFonts w:ascii="Arial" w:hAnsi="Arial" w:cs="Arial"/>
          <w:sz w:val="18"/>
          <w:szCs w:val="18"/>
          <w:vertAlign w:val="superscript"/>
        </w:rPr>
        <w:t>1</w:t>
      </w:r>
      <w:r w:rsidRPr="00AC318B">
        <w:rPr>
          <w:rFonts w:ascii="Arial" w:hAnsi="Arial" w:cs="Arial"/>
          <w:sz w:val="18"/>
          <w:szCs w:val="18"/>
        </w:rPr>
        <w:t xml:space="preserve"> .</w:t>
      </w:r>
      <w:proofErr w:type="gramEnd"/>
    </w:p>
    <w:p w14:paraId="2CCB17D7" w14:textId="77777777" w:rsidR="0096204E" w:rsidRPr="00AC318B" w:rsidRDefault="0096204E" w:rsidP="0096204E">
      <w:pPr>
        <w:spacing w:after="60"/>
        <w:ind w:left="284"/>
        <w:jc w:val="both"/>
        <w:rPr>
          <w:rFonts w:ascii="Arial" w:hAnsi="Arial" w:cs="Arial"/>
          <w:sz w:val="18"/>
          <w:szCs w:val="18"/>
        </w:rPr>
      </w:pPr>
      <w:r w:rsidRPr="00AC318B">
        <w:rPr>
          <w:rFonts w:ascii="Arial" w:hAnsi="Arial" w:cs="Arial"/>
          <w:sz w:val="18"/>
          <w:szCs w:val="18"/>
        </w:rPr>
        <w:t xml:space="preserve"> </w:t>
      </w:r>
    </w:p>
    <w:p w14:paraId="065E6BAD" w14:textId="128D6A59" w:rsidR="0096204E" w:rsidRPr="00AC318B" w:rsidRDefault="0096204E" w:rsidP="0096204E">
      <w:pPr>
        <w:pBdr>
          <w:bottom w:val="single" w:sz="4" w:space="1" w:color="auto"/>
        </w:pBdr>
        <w:spacing w:after="120"/>
        <w:ind w:left="284"/>
        <w:rPr>
          <w:rFonts w:ascii="Arial" w:hAnsi="Arial" w:cs="Arial"/>
          <w:sz w:val="20"/>
          <w:szCs w:val="20"/>
        </w:rPr>
      </w:pPr>
    </w:p>
    <w:p w14:paraId="6F5573C8" w14:textId="77777777" w:rsidR="0096204E" w:rsidRPr="00AC318B" w:rsidRDefault="0096204E" w:rsidP="001D1E14">
      <w:pPr>
        <w:numPr>
          <w:ilvl w:val="0"/>
          <w:numId w:val="6"/>
        </w:numPr>
        <w:tabs>
          <w:tab w:val="left" w:pos="284"/>
        </w:tabs>
        <w:spacing w:before="240" w:after="60"/>
        <w:ind w:left="0" w:firstLine="0"/>
        <w:rPr>
          <w:rFonts w:ascii="Arial" w:hAnsi="Arial" w:cs="Arial"/>
          <w:sz w:val="20"/>
          <w:szCs w:val="20"/>
        </w:rPr>
      </w:pPr>
      <w:r w:rsidRPr="00AC318B">
        <w:rPr>
          <w:rFonts w:ascii="Arial" w:hAnsi="Arial" w:cs="Arial"/>
          <w:sz w:val="20"/>
          <w:szCs w:val="20"/>
        </w:rPr>
        <w:t>Board:</w:t>
      </w:r>
    </w:p>
    <w:p w14:paraId="3C47B8BE" w14:textId="77777777" w:rsidR="0096204E" w:rsidRPr="00AC318B" w:rsidRDefault="0096204E" w:rsidP="0096204E">
      <w:pPr>
        <w:spacing w:after="60"/>
        <w:ind w:left="284"/>
        <w:jc w:val="both"/>
        <w:rPr>
          <w:rFonts w:ascii="Arial" w:hAnsi="Arial" w:cs="Arial"/>
          <w:sz w:val="18"/>
          <w:szCs w:val="18"/>
        </w:rPr>
      </w:pPr>
      <w:r w:rsidRPr="00AC318B">
        <w:rPr>
          <w:rFonts w:ascii="Arial" w:hAnsi="Arial" w:cs="Arial"/>
          <w:sz w:val="18"/>
          <w:szCs w:val="18"/>
        </w:rPr>
        <w:t>First name, surname and personal identification number of the chairperson of the board or a board member; if the person does not have a personal identification number, then an equivalent identifier, such as date of birth, month, year, and nationality (country of citizenship)</w:t>
      </w:r>
      <w:proofErr w:type="gramStart"/>
      <w:r w:rsidRPr="00AC318B">
        <w:rPr>
          <w:rFonts w:ascii="Arial" w:hAnsi="Arial" w:cs="Arial"/>
          <w:sz w:val="18"/>
          <w:szCs w:val="18"/>
          <w:vertAlign w:val="superscript"/>
        </w:rPr>
        <w:t>1</w:t>
      </w:r>
      <w:r w:rsidRPr="00AC318B">
        <w:rPr>
          <w:rFonts w:ascii="Arial" w:hAnsi="Arial" w:cs="Arial"/>
          <w:sz w:val="18"/>
          <w:szCs w:val="18"/>
        </w:rPr>
        <w:t xml:space="preserve"> .</w:t>
      </w:r>
      <w:proofErr w:type="gramEnd"/>
    </w:p>
    <w:p w14:paraId="268718E2" w14:textId="523D3E57" w:rsidR="0096204E" w:rsidRPr="00AC318B" w:rsidRDefault="0096204E" w:rsidP="0096204E">
      <w:pPr>
        <w:pBdr>
          <w:bottom w:val="single" w:sz="4" w:space="1" w:color="auto"/>
        </w:pBdr>
        <w:spacing w:after="120"/>
        <w:ind w:left="284"/>
        <w:rPr>
          <w:rFonts w:ascii="Arial" w:hAnsi="Arial" w:cs="Arial"/>
          <w:sz w:val="20"/>
          <w:szCs w:val="20"/>
        </w:rPr>
      </w:pPr>
    </w:p>
    <w:p w14:paraId="27D250FF" w14:textId="77777777" w:rsidR="0096204E" w:rsidRPr="00AC318B" w:rsidRDefault="0096204E" w:rsidP="001D1E14">
      <w:pPr>
        <w:numPr>
          <w:ilvl w:val="0"/>
          <w:numId w:val="6"/>
        </w:numPr>
        <w:tabs>
          <w:tab w:val="left" w:pos="284"/>
        </w:tabs>
        <w:spacing w:before="240" w:after="60"/>
        <w:ind w:left="0" w:firstLine="0"/>
        <w:rPr>
          <w:rFonts w:ascii="Arial" w:hAnsi="Arial" w:cs="Arial"/>
          <w:sz w:val="20"/>
          <w:szCs w:val="20"/>
        </w:rPr>
      </w:pPr>
      <w:r w:rsidRPr="00AC318B">
        <w:rPr>
          <w:rFonts w:ascii="Arial" w:hAnsi="Arial" w:cs="Arial"/>
          <w:sz w:val="20"/>
          <w:szCs w:val="20"/>
        </w:rPr>
        <w:t xml:space="preserve">Council (if established): </w:t>
      </w:r>
    </w:p>
    <w:p w14:paraId="4A7A17A2" w14:textId="77777777" w:rsidR="0096204E" w:rsidRPr="00AC318B" w:rsidRDefault="0096204E" w:rsidP="0096204E">
      <w:pPr>
        <w:ind w:left="284"/>
        <w:jc w:val="both"/>
        <w:rPr>
          <w:rFonts w:ascii="Arial" w:hAnsi="Arial" w:cs="Arial"/>
          <w:sz w:val="20"/>
          <w:szCs w:val="20"/>
        </w:rPr>
      </w:pPr>
      <w:r w:rsidRPr="00AC318B">
        <w:rPr>
          <w:rFonts w:ascii="Arial" w:hAnsi="Arial" w:cs="Arial"/>
          <w:sz w:val="18"/>
          <w:szCs w:val="18"/>
        </w:rPr>
        <w:t>First name, surname, personal identification number of the Chair of the Council/Council member; if the person does not have a personal identification number, then an equivalent identifier, such as date of birth, month, year, nationality (country of origin)</w:t>
      </w:r>
      <w:proofErr w:type="gramStart"/>
      <w:r w:rsidRPr="00AC318B">
        <w:rPr>
          <w:rFonts w:ascii="Arial" w:hAnsi="Arial" w:cs="Arial"/>
          <w:sz w:val="20"/>
          <w:szCs w:val="20"/>
          <w:vertAlign w:val="superscript"/>
        </w:rPr>
        <w:t>1</w:t>
      </w:r>
      <w:r w:rsidRPr="00AC318B">
        <w:rPr>
          <w:rFonts w:ascii="Arial" w:hAnsi="Arial" w:cs="Arial"/>
          <w:sz w:val="20"/>
          <w:szCs w:val="20"/>
        </w:rPr>
        <w:t xml:space="preserve"> .</w:t>
      </w:r>
      <w:proofErr w:type="gramEnd"/>
    </w:p>
    <w:p w14:paraId="48E98941" w14:textId="0B658F75" w:rsidR="0096204E" w:rsidRPr="00AC318B" w:rsidRDefault="0096204E" w:rsidP="0096204E">
      <w:pPr>
        <w:pBdr>
          <w:bottom w:val="single" w:sz="4" w:space="1" w:color="auto"/>
        </w:pBdr>
        <w:spacing w:after="120"/>
        <w:ind w:left="284"/>
        <w:rPr>
          <w:rFonts w:ascii="Arial" w:hAnsi="Arial" w:cs="Arial"/>
          <w:sz w:val="20"/>
          <w:szCs w:val="20"/>
        </w:rPr>
      </w:pPr>
    </w:p>
    <w:p w14:paraId="42434F91" w14:textId="27CEFE6A" w:rsidR="0096204E" w:rsidRPr="00AC318B" w:rsidRDefault="0096204E" w:rsidP="001D1E14">
      <w:pPr>
        <w:numPr>
          <w:ilvl w:val="0"/>
          <w:numId w:val="6"/>
        </w:numPr>
        <w:tabs>
          <w:tab w:val="left" w:pos="284"/>
        </w:tabs>
        <w:spacing w:before="240" w:after="60"/>
        <w:ind w:left="0" w:firstLine="0"/>
        <w:rPr>
          <w:rFonts w:ascii="Arial" w:hAnsi="Arial" w:cs="Arial"/>
          <w:sz w:val="20"/>
          <w:szCs w:val="20"/>
        </w:rPr>
      </w:pPr>
      <w:r w:rsidRPr="00AC318B">
        <w:rPr>
          <w:rFonts w:ascii="Arial" w:hAnsi="Arial" w:cs="Arial"/>
          <w:sz w:val="20"/>
          <w:szCs w:val="20"/>
        </w:rPr>
        <w:t>Beneficial owner(s) (BO</w:t>
      </w:r>
      <w:proofErr w:type="gramStart"/>
      <w:r w:rsidRPr="00AC318B">
        <w:rPr>
          <w:rFonts w:ascii="Arial" w:hAnsi="Arial" w:cs="Arial"/>
          <w:sz w:val="20"/>
          <w:szCs w:val="20"/>
        </w:rPr>
        <w:t>)</w:t>
      </w:r>
      <w:bookmarkStart w:id="6" w:name="_Hlk57791213"/>
      <w:r w:rsidRPr="00AC318B">
        <w:rPr>
          <w:rFonts w:ascii="Arial" w:hAnsi="Arial" w:cs="Arial"/>
          <w:sz w:val="20"/>
          <w:szCs w:val="20"/>
        </w:rPr>
        <w:t xml:space="preserve"> :</w:t>
      </w:r>
      <w:bookmarkEnd w:id="6"/>
      <w:proofErr w:type="gramEnd"/>
    </w:p>
    <w:p w14:paraId="097B8DAE" w14:textId="77777777" w:rsidR="00CF4FFD" w:rsidRPr="00AC318B" w:rsidRDefault="00B457E7" w:rsidP="00081427">
      <w:pPr>
        <w:pBdr>
          <w:bottom w:val="single" w:sz="4" w:space="1" w:color="auto"/>
        </w:pBdr>
        <w:spacing w:after="120"/>
        <w:ind w:left="284"/>
        <w:jc w:val="both"/>
        <w:rPr>
          <w:rFonts w:ascii="Arial" w:hAnsi="Arial" w:cs="Arial"/>
          <w:sz w:val="18"/>
          <w:szCs w:val="18"/>
          <w:shd w:val="clear" w:color="auto" w:fill="FFFFFF"/>
        </w:rPr>
      </w:pPr>
      <w:r w:rsidRPr="00AC318B">
        <w:rPr>
          <w:rFonts w:ascii="Arial" w:hAnsi="Arial" w:cs="Arial"/>
          <w:sz w:val="18"/>
          <w:szCs w:val="18"/>
          <w:shd w:val="clear" w:color="auto" w:fill="FFFFFF"/>
        </w:rPr>
        <w:t>Within the meaning of the Law on the Prevention of Money Laundering and the Financing of Terrorism and Proliferation, a beneficial owner is a natural person who is the owner of a legal person, or who controls a client, or on whose behalf, for whose benefit or in whose interests a business relationship is established or a transaction is carried out, and who is at least:</w:t>
      </w:r>
    </w:p>
    <w:p w14:paraId="161D9037" w14:textId="77777777" w:rsidR="00CF4FFD" w:rsidRPr="00AC318B" w:rsidRDefault="00B457E7" w:rsidP="00081427">
      <w:pPr>
        <w:pBdr>
          <w:bottom w:val="single" w:sz="4" w:space="1" w:color="auto"/>
        </w:pBdr>
        <w:spacing w:after="120"/>
        <w:ind w:left="284"/>
        <w:jc w:val="both"/>
        <w:rPr>
          <w:rFonts w:ascii="Arial" w:hAnsi="Arial" w:cs="Arial"/>
          <w:sz w:val="18"/>
          <w:szCs w:val="18"/>
          <w:shd w:val="clear" w:color="auto" w:fill="FFFFFF"/>
        </w:rPr>
      </w:pPr>
      <w:r w:rsidRPr="00AC318B">
        <w:rPr>
          <w:rFonts w:ascii="Arial" w:hAnsi="Arial" w:cs="Arial"/>
          <w:sz w:val="18"/>
          <w:szCs w:val="18"/>
          <w:shd w:val="clear" w:color="auto" w:fill="FFFFFF"/>
        </w:rPr>
        <w:t xml:space="preserve"> (a) a natural person who, through direct or indirect participation, holds more than 25 per cent of the client’s company’s share capital or total number of voting shares;</w:t>
      </w:r>
    </w:p>
    <w:p w14:paraId="53C0C87D" w14:textId="07324E59" w:rsidR="0096204E" w:rsidRPr="00AC318B" w:rsidRDefault="00B457E7" w:rsidP="00081427">
      <w:pPr>
        <w:pBdr>
          <w:bottom w:val="single" w:sz="4" w:space="1" w:color="auto"/>
        </w:pBdr>
        <w:spacing w:after="120"/>
        <w:ind w:left="284"/>
        <w:jc w:val="both"/>
        <w:rPr>
          <w:rFonts w:ascii="Arial" w:hAnsi="Arial" w:cs="Arial"/>
          <w:b/>
          <w:sz w:val="20"/>
          <w:szCs w:val="20"/>
        </w:rPr>
      </w:pPr>
      <w:r w:rsidRPr="00AC318B">
        <w:rPr>
          <w:rFonts w:ascii="Arial" w:hAnsi="Arial" w:cs="Arial"/>
          <w:sz w:val="18"/>
          <w:szCs w:val="18"/>
          <w:shd w:val="clear" w:color="auto" w:fill="FFFFFF"/>
        </w:rPr>
        <w:t xml:space="preserve"> b) a natural person who, directly or indirectly, controls the company’s operations; First name, surname, personal identification number (if the person does not have a personal identification number, then an equivalent identifier, such as date of birth, month, year), nationality (country of citizenship)1, PLG directly or indirectly holds more than 25 per cent of the shares/voting shares out of the total number of shares of the legal entity. </w:t>
      </w:r>
    </w:p>
    <w:p w14:paraId="4D3777EE" w14:textId="77777777" w:rsidR="00CF4FFD" w:rsidRPr="00AC318B" w:rsidRDefault="00CF4FFD" w:rsidP="0096204E">
      <w:pPr>
        <w:pBdr>
          <w:bottom w:val="single" w:sz="4" w:space="1" w:color="auto"/>
        </w:pBdr>
        <w:spacing w:after="120"/>
        <w:ind w:left="284"/>
        <w:rPr>
          <w:rFonts w:ascii="Arial" w:hAnsi="Arial" w:cs="Arial"/>
          <w:sz w:val="20"/>
          <w:szCs w:val="20"/>
        </w:rPr>
      </w:pPr>
    </w:p>
    <w:p w14:paraId="134604CA" w14:textId="77777777" w:rsidR="00F4571A" w:rsidRDefault="0096204E" w:rsidP="00F4571A">
      <w:pPr>
        <w:spacing w:after="120"/>
        <w:ind w:left="284"/>
        <w:jc w:val="both"/>
        <w:rPr>
          <w:rFonts w:ascii="Arial" w:hAnsi="Arial" w:cs="Arial"/>
          <w:sz w:val="20"/>
          <w:szCs w:val="20"/>
        </w:rPr>
      </w:pPr>
      <w:r w:rsidRPr="00AC318B">
        <w:rPr>
          <w:rFonts w:ascii="Arial" w:hAnsi="Arial" w:cs="Arial"/>
          <w:sz w:val="20"/>
          <w:szCs w:val="20"/>
        </w:rPr>
        <w:t xml:space="preserve">I/we confirm that, having used all possible means of verification, it has been concluded that it is not possible to identify any natural person - who is a PLG within the meaning of Article 1(5) of the Law on </w:t>
      </w:r>
      <w:r w:rsidRPr="00AC318B">
        <w:rPr>
          <w:rFonts w:ascii="Arial" w:hAnsi="Arial" w:cs="Arial"/>
          <w:sz w:val="20"/>
          <w:szCs w:val="20"/>
        </w:rPr>
        <w:lastRenderedPageBreak/>
        <w:t xml:space="preserve">the Prevention of Money Laundering and the Financing of Terrorism and Proliferation, and that any doubts as to whether the legal entity has a PLG have been ruled out. </w:t>
      </w:r>
    </w:p>
    <w:p w14:paraId="72766025" w14:textId="449E9850" w:rsidR="0096204E" w:rsidRPr="00AC318B" w:rsidRDefault="0096204E" w:rsidP="00F4571A">
      <w:pPr>
        <w:spacing w:after="120"/>
        <w:ind w:left="284"/>
        <w:jc w:val="both"/>
        <w:rPr>
          <w:rFonts w:ascii="Arial" w:hAnsi="Arial" w:cs="Arial"/>
          <w:sz w:val="20"/>
          <w:szCs w:val="20"/>
        </w:rPr>
      </w:pPr>
      <w:r w:rsidRPr="00AC318B">
        <w:rPr>
          <w:rFonts w:ascii="Arial" w:hAnsi="Arial" w:cs="Arial"/>
          <w:sz w:val="20"/>
          <w:szCs w:val="20"/>
        </w:rPr>
        <w:t xml:space="preserve">It is not possible to identify the beneficial owner because the cooperation partner is: </w:t>
      </w:r>
    </w:p>
    <w:p w14:paraId="42536427" w14:textId="77777777" w:rsidR="0096204E" w:rsidRPr="00AC318B" w:rsidRDefault="0096204E" w:rsidP="0096204E">
      <w:pPr>
        <w:spacing w:after="120"/>
        <w:ind w:left="709"/>
        <w:rPr>
          <w:rFonts w:ascii="Arial" w:hAnsi="Arial" w:cs="Arial"/>
          <w:bCs/>
          <w:color w:val="000000" w:themeColor="text1"/>
          <w:sz w:val="20"/>
          <w:szCs w:val="20"/>
        </w:rPr>
      </w:pPr>
      <w:r w:rsidRPr="00AC318B">
        <w:rPr>
          <w:rFonts w:ascii="Arial" w:hAnsi="Arial" w:cs="Arial"/>
          <w:sz w:val="16"/>
          <w:szCs w:val="16"/>
        </w:rPr>
        <w:fldChar w:fldCharType="begin">
          <w:ffData>
            <w:name w:val="Check66"/>
            <w:enabled/>
            <w:calcOnExit w:val="0"/>
            <w:checkBox>
              <w:sizeAuto/>
              <w:default w:val="0"/>
              <w:checked w:val="0"/>
            </w:checkBox>
          </w:ffData>
        </w:fldChar>
      </w:r>
      <w:r w:rsidRPr="00AC318B">
        <w:rPr>
          <w:rFonts w:ascii="Arial" w:hAnsi="Arial" w:cs="Arial"/>
          <w:sz w:val="16"/>
          <w:szCs w:val="16"/>
        </w:rPr>
        <w:instrText xml:space="preserve"> FORMCHECKBOX </w:instrText>
      </w:r>
      <w:r w:rsidRPr="00AC318B">
        <w:rPr>
          <w:rFonts w:ascii="Arial" w:hAnsi="Arial" w:cs="Arial"/>
          <w:sz w:val="16"/>
          <w:szCs w:val="16"/>
        </w:rPr>
      </w:r>
      <w:r w:rsidRPr="00AC318B">
        <w:rPr>
          <w:rFonts w:ascii="Arial" w:hAnsi="Arial" w:cs="Arial"/>
          <w:sz w:val="16"/>
          <w:szCs w:val="16"/>
        </w:rPr>
        <w:fldChar w:fldCharType="separate"/>
      </w:r>
      <w:r w:rsidRPr="00AC318B">
        <w:rPr>
          <w:rFonts w:ascii="Arial" w:hAnsi="Arial" w:cs="Arial"/>
          <w:sz w:val="16"/>
          <w:szCs w:val="16"/>
        </w:rPr>
        <w:fldChar w:fldCharType="end"/>
      </w:r>
      <w:r w:rsidRPr="00AC318B">
        <w:rPr>
          <w:rFonts w:ascii="Arial" w:hAnsi="Arial" w:cs="Arial"/>
          <w:color w:val="000000" w:themeColor="text1"/>
          <w:sz w:val="20"/>
          <w:szCs w:val="20"/>
        </w:rPr>
        <w:t xml:space="preserve"> a subsidiary public body;</w:t>
      </w:r>
    </w:p>
    <w:p w14:paraId="1435F7A0" w14:textId="77777777" w:rsidR="0096204E" w:rsidRPr="00AC318B" w:rsidRDefault="0096204E" w:rsidP="0096204E">
      <w:pPr>
        <w:spacing w:after="120"/>
        <w:ind w:left="709"/>
        <w:rPr>
          <w:rFonts w:ascii="Arial" w:hAnsi="Arial" w:cs="Arial"/>
          <w:bCs/>
          <w:color w:val="000000" w:themeColor="text1"/>
          <w:sz w:val="20"/>
          <w:szCs w:val="20"/>
        </w:rPr>
      </w:pPr>
      <w:r w:rsidRPr="00AC318B">
        <w:rPr>
          <w:rFonts w:ascii="Arial" w:hAnsi="Arial" w:cs="Arial"/>
          <w:sz w:val="16"/>
          <w:szCs w:val="16"/>
        </w:rPr>
        <w:fldChar w:fldCharType="begin">
          <w:ffData>
            <w:name w:val="Check66"/>
            <w:enabled/>
            <w:calcOnExit w:val="0"/>
            <w:checkBox>
              <w:sizeAuto/>
              <w:default w:val="0"/>
              <w:checked w:val="0"/>
            </w:checkBox>
          </w:ffData>
        </w:fldChar>
      </w:r>
      <w:r w:rsidRPr="00AC318B">
        <w:rPr>
          <w:rFonts w:ascii="Arial" w:hAnsi="Arial" w:cs="Arial"/>
          <w:sz w:val="16"/>
          <w:szCs w:val="16"/>
        </w:rPr>
        <w:instrText xml:space="preserve"> FORMCHECKBOX </w:instrText>
      </w:r>
      <w:r w:rsidRPr="00AC318B">
        <w:rPr>
          <w:rFonts w:ascii="Arial" w:hAnsi="Arial" w:cs="Arial"/>
          <w:sz w:val="16"/>
          <w:szCs w:val="16"/>
        </w:rPr>
      </w:r>
      <w:r w:rsidRPr="00AC318B">
        <w:rPr>
          <w:rFonts w:ascii="Arial" w:hAnsi="Arial" w:cs="Arial"/>
          <w:sz w:val="16"/>
          <w:szCs w:val="16"/>
        </w:rPr>
        <w:fldChar w:fldCharType="separate"/>
      </w:r>
      <w:r w:rsidRPr="00AC318B">
        <w:rPr>
          <w:rFonts w:ascii="Arial" w:hAnsi="Arial" w:cs="Arial"/>
          <w:sz w:val="16"/>
          <w:szCs w:val="16"/>
        </w:rPr>
        <w:fldChar w:fldCharType="end"/>
      </w:r>
      <w:r w:rsidRPr="00AC318B">
        <w:rPr>
          <w:rFonts w:ascii="Arial" w:hAnsi="Arial" w:cs="Arial"/>
          <w:color w:val="000000" w:themeColor="text1"/>
          <w:sz w:val="20"/>
          <w:szCs w:val="20"/>
        </w:rPr>
        <w:t xml:space="preserve"> a direct administration body or an indirect administration body;</w:t>
      </w:r>
    </w:p>
    <w:p w14:paraId="7569653A" w14:textId="77777777" w:rsidR="0096204E" w:rsidRPr="00AC318B" w:rsidRDefault="0096204E" w:rsidP="0096204E">
      <w:pPr>
        <w:spacing w:after="120"/>
        <w:ind w:left="709"/>
        <w:rPr>
          <w:rFonts w:ascii="Arial" w:hAnsi="Arial" w:cs="Arial"/>
          <w:bCs/>
          <w:color w:val="000000" w:themeColor="text1"/>
          <w:sz w:val="20"/>
          <w:szCs w:val="20"/>
        </w:rPr>
      </w:pPr>
      <w:r w:rsidRPr="00AC318B">
        <w:rPr>
          <w:rFonts w:ascii="Arial" w:hAnsi="Arial" w:cs="Arial"/>
          <w:sz w:val="16"/>
          <w:szCs w:val="16"/>
        </w:rPr>
        <w:fldChar w:fldCharType="begin">
          <w:ffData>
            <w:name w:val="Check66"/>
            <w:enabled/>
            <w:calcOnExit w:val="0"/>
            <w:checkBox>
              <w:sizeAuto/>
              <w:default w:val="0"/>
              <w:checked w:val="0"/>
            </w:checkBox>
          </w:ffData>
        </w:fldChar>
      </w:r>
      <w:r w:rsidRPr="00AC318B">
        <w:rPr>
          <w:rFonts w:ascii="Arial" w:hAnsi="Arial" w:cs="Arial"/>
          <w:sz w:val="16"/>
          <w:szCs w:val="16"/>
        </w:rPr>
        <w:instrText xml:space="preserve"> FORMCHECKBOX </w:instrText>
      </w:r>
      <w:r w:rsidRPr="00AC318B">
        <w:rPr>
          <w:rFonts w:ascii="Arial" w:hAnsi="Arial" w:cs="Arial"/>
          <w:sz w:val="16"/>
          <w:szCs w:val="16"/>
        </w:rPr>
      </w:r>
      <w:r w:rsidRPr="00AC318B">
        <w:rPr>
          <w:rFonts w:ascii="Arial" w:hAnsi="Arial" w:cs="Arial"/>
          <w:sz w:val="16"/>
          <w:szCs w:val="16"/>
        </w:rPr>
        <w:fldChar w:fldCharType="separate"/>
      </w:r>
      <w:r w:rsidRPr="00AC318B">
        <w:rPr>
          <w:rFonts w:ascii="Arial" w:hAnsi="Arial" w:cs="Arial"/>
          <w:sz w:val="16"/>
          <w:szCs w:val="16"/>
        </w:rPr>
        <w:fldChar w:fldCharType="end"/>
      </w:r>
      <w:r w:rsidRPr="00AC318B">
        <w:rPr>
          <w:rFonts w:ascii="Arial" w:hAnsi="Arial" w:cs="Arial"/>
          <w:sz w:val="20"/>
          <w:szCs w:val="20"/>
        </w:rPr>
        <w:t xml:space="preserve"> </w:t>
      </w:r>
      <w:r w:rsidRPr="00AC318B">
        <w:rPr>
          <w:rFonts w:ascii="Arial" w:hAnsi="Arial" w:cs="Arial"/>
          <w:color w:val="000000" w:themeColor="text1"/>
          <w:sz w:val="20"/>
          <w:szCs w:val="20"/>
        </w:rPr>
        <w:t>a capital company controlled by the State or a local authority;</w:t>
      </w:r>
    </w:p>
    <w:p w14:paraId="675D536F" w14:textId="77777777" w:rsidR="0096204E" w:rsidRPr="00AC318B" w:rsidRDefault="0096204E" w:rsidP="0096204E">
      <w:pPr>
        <w:spacing w:after="120"/>
        <w:ind w:left="709"/>
        <w:rPr>
          <w:rFonts w:ascii="Arial" w:hAnsi="Arial" w:cs="Arial"/>
          <w:color w:val="000000" w:themeColor="text1"/>
          <w:sz w:val="20"/>
          <w:szCs w:val="20"/>
        </w:rPr>
      </w:pPr>
      <w:r w:rsidRPr="00AC318B">
        <w:rPr>
          <w:rFonts w:ascii="Arial" w:hAnsi="Arial" w:cs="Arial"/>
          <w:sz w:val="16"/>
          <w:szCs w:val="16"/>
        </w:rPr>
        <w:fldChar w:fldCharType="begin">
          <w:ffData>
            <w:name w:val="Check66"/>
            <w:enabled/>
            <w:calcOnExit w:val="0"/>
            <w:checkBox>
              <w:sizeAuto/>
              <w:default w:val="0"/>
              <w:checked w:val="0"/>
            </w:checkBox>
          </w:ffData>
        </w:fldChar>
      </w:r>
      <w:r w:rsidRPr="00AC318B">
        <w:rPr>
          <w:rFonts w:ascii="Arial" w:hAnsi="Arial" w:cs="Arial"/>
          <w:sz w:val="16"/>
          <w:szCs w:val="16"/>
        </w:rPr>
        <w:instrText xml:space="preserve"> FORMCHECKBOX </w:instrText>
      </w:r>
      <w:r w:rsidRPr="00AC318B">
        <w:rPr>
          <w:rFonts w:ascii="Arial" w:hAnsi="Arial" w:cs="Arial"/>
          <w:sz w:val="16"/>
          <w:szCs w:val="16"/>
        </w:rPr>
      </w:r>
      <w:r w:rsidRPr="00AC318B">
        <w:rPr>
          <w:rFonts w:ascii="Arial" w:hAnsi="Arial" w:cs="Arial"/>
          <w:sz w:val="16"/>
          <w:szCs w:val="16"/>
        </w:rPr>
        <w:fldChar w:fldCharType="separate"/>
      </w:r>
      <w:r w:rsidRPr="00AC318B">
        <w:rPr>
          <w:rFonts w:ascii="Arial" w:hAnsi="Arial" w:cs="Arial"/>
          <w:sz w:val="16"/>
          <w:szCs w:val="16"/>
        </w:rPr>
        <w:fldChar w:fldCharType="end"/>
      </w:r>
      <w:r w:rsidRPr="00AC318B">
        <w:rPr>
          <w:rFonts w:ascii="Arial" w:hAnsi="Arial" w:cs="Arial"/>
          <w:color w:val="000000" w:themeColor="text1"/>
          <w:sz w:val="20"/>
          <w:szCs w:val="20"/>
        </w:rPr>
        <w:t xml:space="preserve"> a commercial entity whose shares are listed on a regulated market. </w:t>
      </w:r>
    </w:p>
    <w:p w14:paraId="0256C2C9" w14:textId="11FE5B33" w:rsidR="0096204E" w:rsidRPr="00AC318B" w:rsidRDefault="0096204E" w:rsidP="0096204E">
      <w:pPr>
        <w:pBdr>
          <w:bottom w:val="single" w:sz="4" w:space="1" w:color="auto"/>
        </w:pBdr>
        <w:spacing w:after="120"/>
        <w:ind w:left="709"/>
        <w:rPr>
          <w:rFonts w:ascii="Arial" w:hAnsi="Arial" w:cs="Arial"/>
          <w:sz w:val="20"/>
          <w:szCs w:val="20"/>
        </w:rPr>
      </w:pPr>
    </w:p>
    <w:p w14:paraId="557B5D5A" w14:textId="77777777" w:rsidR="0096204E" w:rsidRPr="00AC318B" w:rsidRDefault="0096204E" w:rsidP="0096204E">
      <w:pPr>
        <w:spacing w:after="120"/>
        <w:ind w:left="284"/>
        <w:rPr>
          <w:rFonts w:ascii="Arial" w:hAnsi="Arial" w:cs="Arial"/>
          <w:sz w:val="20"/>
          <w:szCs w:val="20"/>
          <w:u w:val="single"/>
        </w:rPr>
      </w:pPr>
    </w:p>
    <w:p w14:paraId="7C942F84" w14:textId="77777777" w:rsidR="00BD489C" w:rsidRPr="00AC318B" w:rsidRDefault="00552A44" w:rsidP="0096204E">
      <w:pPr>
        <w:tabs>
          <w:tab w:val="left" w:pos="284"/>
        </w:tabs>
        <w:spacing w:before="240" w:after="60"/>
        <w:rPr>
          <w:rFonts w:ascii="Arial" w:hAnsi="Arial" w:cs="Arial"/>
          <w:sz w:val="20"/>
          <w:szCs w:val="20"/>
        </w:rPr>
      </w:pPr>
      <w:r w:rsidRPr="00AC318B">
        <w:rPr>
          <w:rFonts w:ascii="Arial" w:hAnsi="Arial" w:cs="Arial"/>
          <w:sz w:val="20"/>
          <w:szCs w:val="20"/>
        </w:rPr>
        <w:t xml:space="preserve">8. What is the nature of the company’s business? Please provide a description of the company (website address, location of the company’s branches and production facilities, if any) _______________________________________________________________________ </w:t>
      </w:r>
    </w:p>
    <w:p w14:paraId="19A0B756" w14:textId="77777777" w:rsidR="00BD489C" w:rsidRPr="00AC318B" w:rsidRDefault="00552A44" w:rsidP="0096204E">
      <w:pPr>
        <w:tabs>
          <w:tab w:val="left" w:pos="284"/>
        </w:tabs>
        <w:spacing w:before="240" w:after="60"/>
        <w:rPr>
          <w:rFonts w:ascii="Arial" w:hAnsi="Arial" w:cs="Arial"/>
          <w:sz w:val="20"/>
          <w:szCs w:val="20"/>
        </w:rPr>
      </w:pPr>
      <w:r w:rsidRPr="00AC318B">
        <w:rPr>
          <w:rFonts w:ascii="Arial" w:hAnsi="Arial" w:cs="Arial"/>
          <w:sz w:val="20"/>
          <w:szCs w:val="20"/>
        </w:rPr>
        <w:t xml:space="preserve">9. Has there been a change in shareholders or members in your company over the last three years? </w:t>
      </w:r>
    </w:p>
    <w:p w14:paraId="0FDFE790" w14:textId="41460F1C" w:rsidR="00BD489C" w:rsidRPr="00AC318B" w:rsidRDefault="00BD489C" w:rsidP="0096204E">
      <w:pPr>
        <w:tabs>
          <w:tab w:val="left" w:pos="284"/>
        </w:tabs>
        <w:spacing w:before="240" w:after="60"/>
        <w:rPr>
          <w:rFonts w:ascii="Arial" w:hAnsi="Arial" w:cs="Arial"/>
          <w:sz w:val="20"/>
          <w:szCs w:val="20"/>
        </w:rPr>
      </w:pPr>
      <w:r w:rsidRPr="00AC318B">
        <w:rPr>
          <w:rFonts w:ascii="Arial" w:hAnsi="Arial" w:cs="Arial"/>
          <w:sz w:val="16"/>
          <w:szCs w:val="16"/>
        </w:rPr>
        <w:fldChar w:fldCharType="begin">
          <w:ffData>
            <w:name w:val="Check66"/>
            <w:enabled/>
            <w:calcOnExit w:val="0"/>
            <w:checkBox>
              <w:sizeAuto/>
              <w:default w:val="0"/>
              <w:checked w:val="0"/>
            </w:checkBox>
          </w:ffData>
        </w:fldChar>
      </w:r>
      <w:r w:rsidRPr="00AC318B">
        <w:rPr>
          <w:rFonts w:ascii="Arial" w:hAnsi="Arial" w:cs="Arial"/>
          <w:sz w:val="16"/>
          <w:szCs w:val="16"/>
        </w:rPr>
        <w:instrText xml:space="preserve"> FORMCHECKBOX </w:instrText>
      </w:r>
      <w:r w:rsidRPr="00AC318B">
        <w:rPr>
          <w:rFonts w:ascii="Arial" w:hAnsi="Arial" w:cs="Arial"/>
          <w:sz w:val="16"/>
          <w:szCs w:val="16"/>
        </w:rPr>
      </w:r>
      <w:r w:rsidRPr="00AC318B">
        <w:rPr>
          <w:rFonts w:ascii="Arial" w:hAnsi="Arial" w:cs="Arial"/>
          <w:sz w:val="16"/>
          <w:szCs w:val="16"/>
        </w:rPr>
        <w:fldChar w:fldCharType="separate"/>
      </w:r>
      <w:r w:rsidRPr="00AC318B">
        <w:rPr>
          <w:rFonts w:ascii="Arial" w:hAnsi="Arial" w:cs="Arial"/>
          <w:sz w:val="16"/>
          <w:szCs w:val="16"/>
        </w:rPr>
        <w:fldChar w:fldCharType="end"/>
      </w:r>
      <w:r w:rsidR="00552A44" w:rsidRPr="00AC318B">
        <w:rPr>
          <w:rFonts w:ascii="Arial" w:hAnsi="Arial" w:cs="Arial"/>
          <w:sz w:val="20"/>
          <w:szCs w:val="20"/>
        </w:rPr>
        <w:t xml:space="preserve">Yes (please specify) ________________________________________________________ </w:t>
      </w:r>
    </w:p>
    <w:p w14:paraId="28DF73CF" w14:textId="37BE6C94" w:rsidR="00BD489C" w:rsidRPr="00AC318B" w:rsidRDefault="00BD489C" w:rsidP="0096204E">
      <w:pPr>
        <w:tabs>
          <w:tab w:val="left" w:pos="284"/>
        </w:tabs>
        <w:spacing w:before="240" w:after="60"/>
        <w:rPr>
          <w:rFonts w:ascii="Arial" w:hAnsi="Arial" w:cs="Arial"/>
          <w:sz w:val="20"/>
          <w:szCs w:val="20"/>
        </w:rPr>
      </w:pPr>
      <w:r w:rsidRPr="00AC318B">
        <w:rPr>
          <w:rFonts w:ascii="Arial" w:hAnsi="Arial" w:cs="Arial"/>
          <w:sz w:val="16"/>
          <w:szCs w:val="16"/>
        </w:rPr>
        <w:fldChar w:fldCharType="begin">
          <w:ffData>
            <w:name w:val="Check66"/>
            <w:enabled/>
            <w:calcOnExit w:val="0"/>
            <w:checkBox>
              <w:sizeAuto/>
              <w:default w:val="0"/>
              <w:checked w:val="0"/>
            </w:checkBox>
          </w:ffData>
        </w:fldChar>
      </w:r>
      <w:r w:rsidRPr="00AC318B">
        <w:rPr>
          <w:rFonts w:ascii="Arial" w:hAnsi="Arial" w:cs="Arial"/>
          <w:sz w:val="16"/>
          <w:szCs w:val="16"/>
        </w:rPr>
        <w:instrText xml:space="preserve"> FORMCHECKBOX </w:instrText>
      </w:r>
      <w:r w:rsidRPr="00AC318B">
        <w:rPr>
          <w:rFonts w:ascii="Arial" w:hAnsi="Arial" w:cs="Arial"/>
          <w:sz w:val="16"/>
          <w:szCs w:val="16"/>
        </w:rPr>
      </w:r>
      <w:r w:rsidRPr="00AC318B">
        <w:rPr>
          <w:rFonts w:ascii="Arial" w:hAnsi="Arial" w:cs="Arial"/>
          <w:sz w:val="16"/>
          <w:szCs w:val="16"/>
        </w:rPr>
        <w:fldChar w:fldCharType="separate"/>
      </w:r>
      <w:r w:rsidRPr="00AC318B">
        <w:rPr>
          <w:rFonts w:ascii="Arial" w:hAnsi="Arial" w:cs="Arial"/>
          <w:sz w:val="16"/>
          <w:szCs w:val="16"/>
        </w:rPr>
        <w:fldChar w:fldCharType="end"/>
      </w:r>
      <w:r w:rsidR="00552A44" w:rsidRPr="00AC318B">
        <w:rPr>
          <w:rFonts w:ascii="Arial" w:hAnsi="Arial" w:cs="Arial"/>
          <w:sz w:val="20"/>
          <w:szCs w:val="20"/>
        </w:rPr>
        <w:t xml:space="preserve">No </w:t>
      </w:r>
    </w:p>
    <w:p w14:paraId="15FEB619" w14:textId="48E414D4" w:rsidR="00F72E5A" w:rsidRPr="00AC318B" w:rsidRDefault="00F72E5A" w:rsidP="00081427">
      <w:pPr>
        <w:tabs>
          <w:tab w:val="left" w:pos="284"/>
        </w:tabs>
        <w:spacing w:before="240" w:after="60"/>
        <w:jc w:val="both"/>
        <w:rPr>
          <w:rFonts w:ascii="Arial" w:hAnsi="Arial" w:cs="Arial"/>
          <w:sz w:val="20"/>
          <w:szCs w:val="20"/>
        </w:rPr>
      </w:pPr>
      <w:r w:rsidRPr="00AC318B">
        <w:rPr>
          <w:rFonts w:ascii="Arial" w:hAnsi="Arial" w:cs="Arial"/>
          <w:sz w:val="20"/>
          <w:szCs w:val="20"/>
        </w:rPr>
        <w:t xml:space="preserve">10. </w:t>
      </w:r>
      <w:r w:rsidR="00552A44" w:rsidRPr="00AC318B">
        <w:rPr>
          <w:rFonts w:ascii="Arial" w:hAnsi="Arial" w:cs="Arial"/>
          <w:sz w:val="20"/>
          <w:szCs w:val="20"/>
        </w:rPr>
        <w:t xml:space="preserve">By signing this identification and enquiry form, </w:t>
      </w:r>
      <w:r w:rsidR="000D2EB0" w:rsidRPr="00AC318B">
        <w:rPr>
          <w:rFonts w:ascii="Arial" w:hAnsi="Arial" w:cs="Arial"/>
          <w:sz w:val="20"/>
          <w:szCs w:val="20"/>
        </w:rPr>
        <w:t xml:space="preserve">we confirm </w:t>
      </w:r>
      <w:r w:rsidR="00552A44" w:rsidRPr="00AC318B">
        <w:rPr>
          <w:rFonts w:ascii="Arial" w:hAnsi="Arial" w:cs="Arial"/>
          <w:sz w:val="20"/>
          <w:szCs w:val="20"/>
        </w:rPr>
        <w:t xml:space="preserve">that should </w:t>
      </w:r>
      <w:r w:rsidR="000D2EB0" w:rsidRPr="00AC318B">
        <w:rPr>
          <w:rFonts w:ascii="Arial" w:hAnsi="Arial" w:cs="Arial"/>
          <w:sz w:val="20"/>
          <w:szCs w:val="20"/>
        </w:rPr>
        <w:t>any of</w:t>
      </w:r>
      <w:r w:rsidR="00552A44" w:rsidRPr="00AC318B">
        <w:rPr>
          <w:rFonts w:ascii="Arial" w:hAnsi="Arial" w:cs="Arial"/>
          <w:sz w:val="20"/>
          <w:szCs w:val="20"/>
        </w:rPr>
        <w:t xml:space="preserve"> the information provided in the form change, </w:t>
      </w:r>
      <w:r w:rsidR="000D2EB0" w:rsidRPr="00AC318B">
        <w:rPr>
          <w:rFonts w:ascii="Arial" w:hAnsi="Arial" w:cs="Arial"/>
          <w:sz w:val="20"/>
          <w:szCs w:val="20"/>
        </w:rPr>
        <w:t xml:space="preserve">we will notify </w:t>
      </w:r>
      <w:r w:rsidR="00E8088E" w:rsidRPr="00AC318B">
        <w:rPr>
          <w:rFonts w:ascii="Arial" w:hAnsi="Arial" w:cs="Arial"/>
          <w:sz w:val="20"/>
          <w:szCs w:val="20"/>
        </w:rPr>
        <w:t>LDZ CARGO</w:t>
      </w:r>
      <w:r w:rsidR="00F4571A">
        <w:rPr>
          <w:rFonts w:ascii="Arial" w:hAnsi="Arial" w:cs="Arial"/>
          <w:sz w:val="20"/>
          <w:szCs w:val="20"/>
        </w:rPr>
        <w:t xml:space="preserve"> Ltd.</w:t>
      </w:r>
      <w:r w:rsidR="00E8088E" w:rsidRPr="00AC318B">
        <w:rPr>
          <w:rFonts w:ascii="Arial" w:hAnsi="Arial" w:cs="Arial"/>
          <w:sz w:val="20"/>
          <w:szCs w:val="20"/>
        </w:rPr>
        <w:t xml:space="preserve"> </w:t>
      </w:r>
      <w:r w:rsidR="00552A44" w:rsidRPr="00AC318B">
        <w:rPr>
          <w:rFonts w:ascii="Arial" w:hAnsi="Arial" w:cs="Arial"/>
          <w:sz w:val="20"/>
          <w:szCs w:val="20"/>
        </w:rPr>
        <w:t>immediately by sending the updated information to its registered office or by email to</w:t>
      </w:r>
      <w:r w:rsidR="00F4571A">
        <w:rPr>
          <w:rFonts w:ascii="Arial" w:hAnsi="Arial" w:cs="Arial"/>
          <w:sz w:val="20"/>
          <w:szCs w:val="20"/>
        </w:rPr>
        <w:t xml:space="preserve"> </w:t>
      </w:r>
      <w:hyperlink r:id="rId18" w:history="1">
        <w:r w:rsidR="00F4571A" w:rsidRPr="00D35B79">
          <w:rPr>
            <w:rStyle w:val="Hyperlink"/>
            <w:rFonts w:ascii="Arial" w:hAnsi="Arial" w:cs="Arial"/>
            <w:sz w:val="20"/>
            <w:szCs w:val="20"/>
          </w:rPr>
          <w:t>cargo@ldz.lv</w:t>
        </w:r>
      </w:hyperlink>
      <w:r w:rsidR="00552A44" w:rsidRPr="00AC318B">
        <w:rPr>
          <w:rFonts w:ascii="Arial" w:hAnsi="Arial" w:cs="Arial"/>
          <w:sz w:val="20"/>
          <w:szCs w:val="20"/>
        </w:rPr>
        <w:t xml:space="preserve"> . </w:t>
      </w:r>
    </w:p>
    <w:p w14:paraId="4B2E806A" w14:textId="77777777" w:rsidR="00F72E5A" w:rsidRPr="00AC318B" w:rsidRDefault="00F72E5A" w:rsidP="00F72E5A"/>
    <w:tbl>
      <w:tblPr>
        <w:tblW w:w="94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404"/>
      </w:tblGrid>
      <w:tr w:rsidR="00F72E5A" w:rsidRPr="00AC318B" w14:paraId="649BB60B" w14:textId="77777777" w:rsidTr="006B5B64">
        <w:tc>
          <w:tcPr>
            <w:tcW w:w="3094" w:type="dxa"/>
            <w:vMerge w:val="restart"/>
            <w:tcBorders>
              <w:top w:val="single" w:sz="4" w:space="0" w:color="auto"/>
              <w:left w:val="dotted" w:sz="4" w:space="0" w:color="FFFFFF"/>
              <w:right w:val="single" w:sz="4" w:space="0" w:color="auto"/>
            </w:tcBorders>
          </w:tcPr>
          <w:p w14:paraId="691250EB" w14:textId="77777777" w:rsidR="00F72E5A" w:rsidRPr="00AC318B" w:rsidRDefault="00F72E5A" w:rsidP="006B5B64">
            <w:pPr>
              <w:rPr>
                <w:rFonts w:ascii="Arial" w:hAnsi="Arial" w:cs="Arial"/>
                <w:i/>
                <w:iCs/>
                <w:sz w:val="20"/>
                <w:szCs w:val="20"/>
              </w:rPr>
            </w:pPr>
            <w:r w:rsidRPr="00AC318B">
              <w:rPr>
                <w:rFonts w:ascii="Arial" w:hAnsi="Arial" w:cs="Arial"/>
                <w:sz w:val="20"/>
                <w:szCs w:val="20"/>
              </w:rPr>
              <w:t>Legal representative</w:t>
            </w:r>
            <w:r w:rsidRPr="00AC318B">
              <w:rPr>
                <w:rFonts w:ascii="Arial" w:hAnsi="Arial" w:cs="Arial"/>
                <w:i/>
                <w:iCs/>
                <w:sz w:val="20"/>
                <w:szCs w:val="20"/>
              </w:rPr>
              <w:t xml:space="preserve">:  </w:t>
            </w:r>
          </w:p>
          <w:p w14:paraId="7EB74399" w14:textId="77777777" w:rsidR="00F72E5A" w:rsidRPr="00AC318B" w:rsidRDefault="00F72E5A" w:rsidP="006B5B64">
            <w:pPr>
              <w:tabs>
                <w:tab w:val="left" w:leader="underscore" w:pos="0"/>
                <w:tab w:val="left" w:leader="underscore" w:pos="9923"/>
              </w:tabs>
              <w:rPr>
                <w:rFonts w:ascii="Arial" w:hAnsi="Arial" w:cs="Arial"/>
                <w:sz w:val="18"/>
                <w:szCs w:val="18"/>
              </w:rPr>
            </w:pPr>
          </w:p>
          <w:p w14:paraId="57A94AED" w14:textId="77777777" w:rsidR="00F72E5A" w:rsidRPr="00AC318B" w:rsidRDefault="00F72E5A" w:rsidP="006B5B64">
            <w:pPr>
              <w:tabs>
                <w:tab w:val="left" w:leader="underscore" w:pos="0"/>
                <w:tab w:val="left" w:leader="underscore" w:pos="9923"/>
              </w:tabs>
              <w:rPr>
                <w:rFonts w:ascii="Arial" w:hAnsi="Arial" w:cs="Arial"/>
                <w:sz w:val="18"/>
                <w:szCs w:val="18"/>
              </w:rPr>
            </w:pPr>
          </w:p>
        </w:tc>
        <w:tc>
          <w:tcPr>
            <w:tcW w:w="6404" w:type="dxa"/>
            <w:tcBorders>
              <w:top w:val="single" w:sz="4" w:space="0" w:color="auto"/>
              <w:left w:val="single" w:sz="4" w:space="0" w:color="auto"/>
              <w:bottom w:val="single" w:sz="2" w:space="0" w:color="D9D9D9" w:themeColor="background1" w:themeShade="D9"/>
              <w:right w:val="dotted" w:sz="4" w:space="0" w:color="FFFFFF"/>
            </w:tcBorders>
          </w:tcPr>
          <w:p w14:paraId="14AC5A2A" w14:textId="77777777" w:rsidR="00F72E5A" w:rsidRPr="00AC318B" w:rsidRDefault="00F72E5A" w:rsidP="006B5B64">
            <w:pPr>
              <w:tabs>
                <w:tab w:val="left" w:pos="6555"/>
                <w:tab w:val="left" w:pos="9923"/>
              </w:tabs>
              <w:spacing w:after="60"/>
              <w:rPr>
                <w:rFonts w:ascii="Arial" w:hAnsi="Arial" w:cs="Arial"/>
                <w:sz w:val="16"/>
                <w:szCs w:val="16"/>
              </w:rPr>
            </w:pPr>
            <w:r w:rsidRPr="00AC318B">
              <w:rPr>
                <w:rFonts w:ascii="Arial" w:hAnsi="Arial" w:cs="Arial"/>
                <w:sz w:val="16"/>
                <w:szCs w:val="16"/>
              </w:rPr>
              <w:t>Status of the person (board member, authorised signatory, authorised representative, other)</w:t>
            </w:r>
          </w:p>
          <w:p w14:paraId="330BBE99" w14:textId="77777777" w:rsidR="00F72E5A" w:rsidRPr="00AC318B" w:rsidRDefault="00F72E5A" w:rsidP="006B5B64">
            <w:pPr>
              <w:tabs>
                <w:tab w:val="left" w:pos="6946"/>
                <w:tab w:val="left" w:pos="9923"/>
              </w:tabs>
              <w:spacing w:after="40"/>
              <w:rPr>
                <w:rFonts w:ascii="Arial" w:hAnsi="Arial" w:cs="Arial"/>
                <w:sz w:val="18"/>
                <w:szCs w:val="18"/>
              </w:rPr>
            </w:pPr>
            <w:r w:rsidRPr="00AC318B">
              <w:rPr>
                <w:rFonts w:ascii="Arial" w:hAnsi="Arial" w:cs="Arial"/>
                <w:b/>
                <w:sz w:val="20"/>
                <w:szCs w:val="20"/>
              </w:rPr>
              <w:fldChar w:fldCharType="begin">
                <w:ffData>
                  <w:name w:val=""/>
                  <w:enabled/>
                  <w:calcOnExit w:val="0"/>
                  <w:textInput/>
                </w:ffData>
              </w:fldChar>
            </w:r>
            <w:r w:rsidRPr="00AC318B">
              <w:rPr>
                <w:rFonts w:ascii="Arial" w:hAnsi="Arial" w:cs="Arial"/>
                <w:b/>
                <w:sz w:val="20"/>
                <w:szCs w:val="20"/>
              </w:rPr>
              <w:instrText xml:space="preserve"> FORMTEXT </w:instrText>
            </w:r>
            <w:r w:rsidRPr="00AC318B">
              <w:rPr>
                <w:rFonts w:ascii="Arial" w:hAnsi="Arial" w:cs="Arial"/>
                <w:b/>
                <w:sz w:val="20"/>
                <w:szCs w:val="20"/>
              </w:rPr>
            </w:r>
            <w:r w:rsidRPr="00AC318B">
              <w:rPr>
                <w:rFonts w:ascii="Arial" w:hAnsi="Arial" w:cs="Arial"/>
                <w:b/>
                <w:sz w:val="20"/>
                <w:szCs w:val="20"/>
              </w:rPr>
              <w:fldChar w:fldCharType="separate"/>
            </w:r>
            <w:r w:rsidRPr="00AC318B">
              <w:rPr>
                <w:rFonts w:ascii="Arial" w:hAnsi="Arial" w:cs="Arial"/>
                <w:b/>
                <w:sz w:val="20"/>
                <w:szCs w:val="20"/>
              </w:rPr>
              <w:t xml:space="preserve">     </w:t>
            </w:r>
            <w:r w:rsidRPr="00AC318B">
              <w:rPr>
                <w:rFonts w:ascii="Arial" w:hAnsi="Arial" w:cs="Arial"/>
                <w:b/>
                <w:sz w:val="20"/>
                <w:szCs w:val="20"/>
              </w:rPr>
              <w:fldChar w:fldCharType="end"/>
            </w:r>
          </w:p>
        </w:tc>
      </w:tr>
      <w:tr w:rsidR="00F72E5A" w:rsidRPr="00AC318B" w14:paraId="62A6FCBE" w14:textId="77777777" w:rsidTr="006B5B64">
        <w:trPr>
          <w:trHeight w:val="367"/>
        </w:trPr>
        <w:tc>
          <w:tcPr>
            <w:tcW w:w="3094" w:type="dxa"/>
            <w:vMerge/>
            <w:tcBorders>
              <w:left w:val="dotted" w:sz="4" w:space="0" w:color="FFFFFF"/>
              <w:right w:val="single" w:sz="4" w:space="0" w:color="auto"/>
            </w:tcBorders>
          </w:tcPr>
          <w:p w14:paraId="44A3A242" w14:textId="77777777" w:rsidR="00F72E5A" w:rsidRPr="00AC318B" w:rsidRDefault="00F72E5A"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49484C8" w14:textId="77777777" w:rsidR="00F72E5A" w:rsidRPr="00AC318B" w:rsidRDefault="00F72E5A" w:rsidP="006B5B64">
            <w:pPr>
              <w:tabs>
                <w:tab w:val="left" w:pos="6555"/>
                <w:tab w:val="left" w:pos="9923"/>
              </w:tabs>
              <w:spacing w:after="60"/>
              <w:rPr>
                <w:rFonts w:ascii="Arial" w:hAnsi="Arial" w:cs="Arial"/>
                <w:sz w:val="16"/>
                <w:szCs w:val="16"/>
              </w:rPr>
            </w:pPr>
            <w:r w:rsidRPr="00AC318B">
              <w:rPr>
                <w:rFonts w:ascii="Arial" w:hAnsi="Arial" w:cs="Arial"/>
                <w:sz w:val="16"/>
                <w:szCs w:val="16"/>
              </w:rPr>
              <w:t>First name, surname</w:t>
            </w:r>
          </w:p>
          <w:p w14:paraId="60B6DF72" w14:textId="77777777" w:rsidR="00F72E5A" w:rsidRPr="00AC318B" w:rsidRDefault="00F72E5A" w:rsidP="006B5B64">
            <w:pPr>
              <w:tabs>
                <w:tab w:val="left" w:pos="6946"/>
                <w:tab w:val="left" w:pos="9923"/>
              </w:tabs>
              <w:spacing w:after="40"/>
              <w:rPr>
                <w:rFonts w:ascii="Arial" w:hAnsi="Arial" w:cs="Arial"/>
                <w:sz w:val="18"/>
                <w:szCs w:val="18"/>
              </w:rPr>
            </w:pPr>
            <w:r w:rsidRPr="00AC318B">
              <w:rPr>
                <w:rFonts w:ascii="Arial" w:hAnsi="Arial" w:cs="Arial"/>
                <w:b/>
                <w:sz w:val="20"/>
                <w:szCs w:val="20"/>
              </w:rPr>
              <w:fldChar w:fldCharType="begin">
                <w:ffData>
                  <w:name w:val=""/>
                  <w:enabled/>
                  <w:calcOnExit w:val="0"/>
                  <w:textInput/>
                </w:ffData>
              </w:fldChar>
            </w:r>
            <w:r w:rsidRPr="00AC318B">
              <w:rPr>
                <w:rFonts w:ascii="Arial" w:hAnsi="Arial" w:cs="Arial"/>
                <w:b/>
                <w:sz w:val="20"/>
                <w:szCs w:val="20"/>
              </w:rPr>
              <w:instrText xml:space="preserve"> FORMTEXT </w:instrText>
            </w:r>
            <w:r w:rsidRPr="00AC318B">
              <w:rPr>
                <w:rFonts w:ascii="Arial" w:hAnsi="Arial" w:cs="Arial"/>
                <w:b/>
                <w:sz w:val="20"/>
                <w:szCs w:val="20"/>
              </w:rPr>
            </w:r>
            <w:r w:rsidRPr="00AC318B">
              <w:rPr>
                <w:rFonts w:ascii="Arial" w:hAnsi="Arial" w:cs="Arial"/>
                <w:b/>
                <w:sz w:val="20"/>
                <w:szCs w:val="20"/>
              </w:rPr>
              <w:fldChar w:fldCharType="separate"/>
            </w:r>
            <w:r w:rsidRPr="00AC318B">
              <w:rPr>
                <w:rFonts w:ascii="Arial" w:hAnsi="Arial" w:cs="Arial"/>
                <w:b/>
                <w:sz w:val="20"/>
                <w:szCs w:val="20"/>
              </w:rPr>
              <w:t xml:space="preserve">     </w:t>
            </w:r>
            <w:r w:rsidRPr="00AC318B">
              <w:rPr>
                <w:rFonts w:ascii="Arial" w:hAnsi="Arial" w:cs="Arial"/>
                <w:b/>
                <w:sz w:val="20"/>
                <w:szCs w:val="20"/>
              </w:rPr>
              <w:fldChar w:fldCharType="end"/>
            </w:r>
          </w:p>
        </w:tc>
      </w:tr>
      <w:tr w:rsidR="00F72E5A" w:rsidRPr="00AC318B" w14:paraId="76AE046C" w14:textId="77777777" w:rsidTr="006B5B64">
        <w:trPr>
          <w:trHeight w:val="737"/>
        </w:trPr>
        <w:tc>
          <w:tcPr>
            <w:tcW w:w="3094" w:type="dxa"/>
            <w:vMerge/>
            <w:tcBorders>
              <w:left w:val="dotted" w:sz="4" w:space="0" w:color="FFFFFF"/>
              <w:right w:val="single" w:sz="4" w:space="0" w:color="auto"/>
            </w:tcBorders>
          </w:tcPr>
          <w:p w14:paraId="3B3AE72E" w14:textId="77777777" w:rsidR="00F72E5A" w:rsidRPr="00AC318B" w:rsidRDefault="00F72E5A"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DC3A79A" w14:textId="77777777" w:rsidR="00F72E5A" w:rsidRPr="00AC318B" w:rsidRDefault="00F72E5A" w:rsidP="006B5B64">
            <w:pPr>
              <w:tabs>
                <w:tab w:val="left" w:pos="6555"/>
                <w:tab w:val="left" w:pos="9923"/>
              </w:tabs>
              <w:spacing w:after="60"/>
              <w:rPr>
                <w:rFonts w:ascii="Arial" w:hAnsi="Arial" w:cs="Arial"/>
                <w:sz w:val="20"/>
                <w:szCs w:val="20"/>
                <w:vertAlign w:val="superscript"/>
              </w:rPr>
            </w:pPr>
            <w:r w:rsidRPr="00AC318B">
              <w:rPr>
                <w:rFonts w:ascii="Arial" w:hAnsi="Arial" w:cs="Arial"/>
                <w:sz w:val="16"/>
                <w:szCs w:val="16"/>
              </w:rPr>
              <w:t>Signature</w:t>
            </w:r>
            <w:r w:rsidRPr="00AC318B">
              <w:rPr>
                <w:rFonts w:ascii="Arial" w:hAnsi="Arial" w:cs="Arial"/>
                <w:sz w:val="20"/>
                <w:szCs w:val="20"/>
                <w:vertAlign w:val="superscript"/>
              </w:rPr>
              <w:t>3</w:t>
            </w:r>
          </w:p>
          <w:p w14:paraId="36019B42" w14:textId="77777777" w:rsidR="00F72E5A" w:rsidRPr="00AC318B" w:rsidRDefault="00F72E5A" w:rsidP="006B5B64">
            <w:pPr>
              <w:tabs>
                <w:tab w:val="left" w:leader="underscore" w:pos="0"/>
                <w:tab w:val="left" w:leader="underscore" w:pos="9923"/>
              </w:tabs>
              <w:spacing w:after="40"/>
              <w:rPr>
                <w:rFonts w:ascii="Arial" w:hAnsi="Arial" w:cs="Arial"/>
                <w:sz w:val="18"/>
                <w:szCs w:val="18"/>
              </w:rPr>
            </w:pPr>
          </w:p>
        </w:tc>
      </w:tr>
      <w:tr w:rsidR="00F72E5A" w:rsidRPr="00AC318B" w14:paraId="1C6376C8" w14:textId="77777777" w:rsidTr="006B5B64">
        <w:trPr>
          <w:trHeight w:val="435"/>
        </w:trPr>
        <w:tc>
          <w:tcPr>
            <w:tcW w:w="3094" w:type="dxa"/>
            <w:vMerge/>
            <w:tcBorders>
              <w:left w:val="dotted" w:sz="4" w:space="0" w:color="FFFFFF"/>
              <w:bottom w:val="single" w:sz="4" w:space="0" w:color="auto"/>
              <w:right w:val="single" w:sz="4" w:space="0" w:color="auto"/>
            </w:tcBorders>
          </w:tcPr>
          <w:p w14:paraId="0CEC8E16" w14:textId="77777777" w:rsidR="00F72E5A" w:rsidRPr="00AC318B" w:rsidRDefault="00F72E5A"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4" w:space="0" w:color="auto"/>
              <w:right w:val="dotted" w:sz="4" w:space="0" w:color="FFFFFF"/>
            </w:tcBorders>
          </w:tcPr>
          <w:p w14:paraId="6A13965D" w14:textId="77777777" w:rsidR="00F72E5A" w:rsidRPr="00AC318B" w:rsidRDefault="00F72E5A" w:rsidP="006B5B64">
            <w:pPr>
              <w:tabs>
                <w:tab w:val="left" w:pos="6555"/>
                <w:tab w:val="left" w:pos="9923"/>
              </w:tabs>
              <w:spacing w:after="60"/>
              <w:rPr>
                <w:rFonts w:ascii="Arial" w:hAnsi="Arial" w:cs="Arial"/>
                <w:sz w:val="16"/>
                <w:szCs w:val="16"/>
              </w:rPr>
            </w:pPr>
            <w:r w:rsidRPr="00AC318B">
              <w:rPr>
                <w:rFonts w:ascii="Arial" w:hAnsi="Arial" w:cs="Arial"/>
                <w:sz w:val="16"/>
                <w:szCs w:val="16"/>
              </w:rPr>
              <w:t>Date</w:t>
            </w:r>
          </w:p>
          <w:p w14:paraId="0C7C6CB8" w14:textId="77777777" w:rsidR="00F72E5A" w:rsidRPr="00AC318B" w:rsidRDefault="00F72E5A" w:rsidP="006B5B64">
            <w:pPr>
              <w:tabs>
                <w:tab w:val="left" w:leader="underscore" w:pos="0"/>
                <w:tab w:val="left" w:leader="underscore" w:pos="9923"/>
              </w:tabs>
              <w:spacing w:after="40"/>
              <w:rPr>
                <w:rFonts w:ascii="Arial" w:hAnsi="Arial" w:cs="Arial"/>
                <w:sz w:val="16"/>
                <w:szCs w:val="16"/>
              </w:rPr>
            </w:pPr>
            <w:r w:rsidRPr="00AC318B">
              <w:rPr>
                <w:rFonts w:ascii="Arial" w:hAnsi="Arial" w:cs="Arial"/>
                <w:b/>
                <w:sz w:val="20"/>
                <w:szCs w:val="20"/>
              </w:rPr>
              <w:fldChar w:fldCharType="begin">
                <w:ffData>
                  <w:name w:val=""/>
                  <w:enabled/>
                  <w:calcOnExit w:val="0"/>
                  <w:textInput/>
                </w:ffData>
              </w:fldChar>
            </w:r>
            <w:r w:rsidRPr="00AC318B">
              <w:rPr>
                <w:rFonts w:ascii="Arial" w:hAnsi="Arial" w:cs="Arial"/>
                <w:b/>
                <w:sz w:val="20"/>
                <w:szCs w:val="20"/>
              </w:rPr>
              <w:instrText xml:space="preserve"> FORMTEXT </w:instrText>
            </w:r>
            <w:r w:rsidRPr="00AC318B">
              <w:rPr>
                <w:rFonts w:ascii="Arial" w:hAnsi="Arial" w:cs="Arial"/>
                <w:b/>
                <w:sz w:val="20"/>
                <w:szCs w:val="20"/>
              </w:rPr>
            </w:r>
            <w:r w:rsidRPr="00AC318B">
              <w:rPr>
                <w:rFonts w:ascii="Arial" w:hAnsi="Arial" w:cs="Arial"/>
                <w:b/>
                <w:sz w:val="20"/>
                <w:szCs w:val="20"/>
              </w:rPr>
              <w:fldChar w:fldCharType="separate"/>
            </w:r>
            <w:r w:rsidRPr="00AC318B">
              <w:rPr>
                <w:rFonts w:ascii="Arial" w:hAnsi="Arial" w:cs="Arial"/>
                <w:b/>
                <w:sz w:val="20"/>
                <w:szCs w:val="20"/>
              </w:rPr>
              <w:t xml:space="preserve">     </w:t>
            </w:r>
            <w:r w:rsidRPr="00AC318B">
              <w:rPr>
                <w:rFonts w:ascii="Arial" w:hAnsi="Arial" w:cs="Arial"/>
                <w:b/>
                <w:sz w:val="20"/>
                <w:szCs w:val="20"/>
              </w:rPr>
              <w:fldChar w:fldCharType="end"/>
            </w:r>
          </w:p>
        </w:tc>
      </w:tr>
    </w:tbl>
    <w:p w14:paraId="387C3D46" w14:textId="77777777" w:rsidR="00D3123C" w:rsidRPr="00AC318B" w:rsidRDefault="00D3123C" w:rsidP="00D3123C"/>
    <w:p w14:paraId="63ECC692" w14:textId="77777777" w:rsidR="00D3123C" w:rsidRPr="00AC318B" w:rsidRDefault="00552A44" w:rsidP="00081427">
      <w:pPr>
        <w:jc w:val="both"/>
        <w:rPr>
          <w:sz w:val="20"/>
          <w:szCs w:val="20"/>
        </w:rPr>
      </w:pPr>
      <w:proofErr w:type="gramStart"/>
      <w:r w:rsidRPr="00AC318B">
        <w:rPr>
          <w:sz w:val="20"/>
          <w:szCs w:val="20"/>
          <w:vertAlign w:val="superscript"/>
        </w:rPr>
        <w:t>1</w:t>
      </w:r>
      <w:r w:rsidRPr="00AC318B">
        <w:rPr>
          <w:sz w:val="20"/>
          <w:szCs w:val="20"/>
        </w:rPr>
        <w:t xml:space="preserve">  The</w:t>
      </w:r>
      <w:proofErr w:type="gramEnd"/>
      <w:r w:rsidRPr="00AC318B">
        <w:rPr>
          <w:sz w:val="20"/>
          <w:szCs w:val="20"/>
        </w:rPr>
        <w:t xml:space="preserve"> ‘Latvijas </w:t>
      </w:r>
      <w:proofErr w:type="spellStart"/>
      <w:r w:rsidRPr="00AC318B">
        <w:rPr>
          <w:sz w:val="20"/>
          <w:szCs w:val="20"/>
        </w:rPr>
        <w:t>dzelzceļš</w:t>
      </w:r>
      <w:proofErr w:type="spellEnd"/>
      <w:r w:rsidRPr="00AC318B">
        <w:rPr>
          <w:sz w:val="20"/>
          <w:szCs w:val="20"/>
        </w:rPr>
        <w:t xml:space="preserve">’ Group processes the personal data referred to in this clause in accordance with Regulation (EU) 2016/679 of the European Parliament and of the Council of 27 April 2016 on the protection of natural persons with regard to the processing of personal data and on the free movement of such data (hereinafter referred to as the GDPR): </w:t>
      </w:r>
    </w:p>
    <w:p w14:paraId="489DF719" w14:textId="77777777" w:rsidR="00965A76" w:rsidRPr="00AC318B" w:rsidRDefault="00552A44" w:rsidP="00081427">
      <w:pPr>
        <w:jc w:val="both"/>
        <w:rPr>
          <w:sz w:val="20"/>
          <w:szCs w:val="20"/>
        </w:rPr>
      </w:pPr>
      <w:r w:rsidRPr="00AC318B">
        <w:rPr>
          <w:sz w:val="20"/>
          <w:szCs w:val="20"/>
        </w:rPr>
        <w:t xml:space="preserve">1/ </w:t>
      </w:r>
      <w:proofErr w:type="gramStart"/>
      <w:r w:rsidRPr="00AC318B">
        <w:rPr>
          <w:sz w:val="20"/>
          <w:szCs w:val="20"/>
        </w:rPr>
        <w:t>on the basis of</w:t>
      </w:r>
      <w:proofErr w:type="gramEnd"/>
      <w:r w:rsidRPr="00AC318B">
        <w:rPr>
          <w:sz w:val="20"/>
          <w:szCs w:val="20"/>
        </w:rPr>
        <w:t xml:space="preserve"> Article 6(1)(b) of the GDPR – for the purpose of </w:t>
      </w:r>
      <w:proofErr w:type="gramStart"/>
      <w:r w:rsidRPr="00AC318B">
        <w:rPr>
          <w:sz w:val="20"/>
          <w:szCs w:val="20"/>
        </w:rPr>
        <w:t>entering into</w:t>
      </w:r>
      <w:proofErr w:type="gramEnd"/>
      <w:r w:rsidRPr="00AC318B">
        <w:rPr>
          <w:sz w:val="20"/>
          <w:szCs w:val="20"/>
        </w:rPr>
        <w:t xml:space="preserve"> a contractual relationship and ensuring the performance of the contract at the request of the data subject (contracting party), and </w:t>
      </w:r>
    </w:p>
    <w:p w14:paraId="561D5464" w14:textId="77777777" w:rsidR="00965A76" w:rsidRPr="00AC318B" w:rsidRDefault="00552A44" w:rsidP="00081427">
      <w:pPr>
        <w:jc w:val="both"/>
        <w:rPr>
          <w:sz w:val="20"/>
          <w:szCs w:val="20"/>
        </w:rPr>
      </w:pPr>
      <w:r w:rsidRPr="00AC318B">
        <w:rPr>
          <w:sz w:val="20"/>
          <w:szCs w:val="20"/>
        </w:rPr>
        <w:t xml:space="preserve">2/ On the basis of Article 6(1)(c) of the GDPR, in order to comply with the legal obligation incumbent on the controller (LDZ) to verify its business partners, in accordance with the requirements of the International and National Sanctions Act of the Republic of Latvia and the Act on the Prevention of Money Laundering and the Financing of Terrorism and Proliferation; </w:t>
      </w:r>
    </w:p>
    <w:p w14:paraId="0A3D8469" w14:textId="77777777" w:rsidR="00965A76" w:rsidRPr="00AC318B" w:rsidRDefault="00552A44" w:rsidP="00081427">
      <w:pPr>
        <w:jc w:val="both"/>
        <w:rPr>
          <w:sz w:val="20"/>
          <w:szCs w:val="20"/>
        </w:rPr>
      </w:pPr>
      <w:r w:rsidRPr="00AC318B">
        <w:rPr>
          <w:sz w:val="20"/>
          <w:szCs w:val="20"/>
        </w:rPr>
        <w:t xml:space="preserve">3/ </w:t>
      </w:r>
      <w:proofErr w:type="gramStart"/>
      <w:r w:rsidRPr="00AC318B">
        <w:rPr>
          <w:sz w:val="20"/>
          <w:szCs w:val="20"/>
        </w:rPr>
        <w:t>On the basis of</w:t>
      </w:r>
      <w:proofErr w:type="gramEnd"/>
      <w:r w:rsidRPr="00AC318B">
        <w:rPr>
          <w:sz w:val="20"/>
          <w:szCs w:val="20"/>
        </w:rPr>
        <w:t xml:space="preserve"> Article 6(1)(e) of the GDPR, </w:t>
      </w:r>
      <w:proofErr w:type="gramStart"/>
      <w:r w:rsidRPr="00AC318B">
        <w:rPr>
          <w:sz w:val="20"/>
          <w:szCs w:val="20"/>
        </w:rPr>
        <w:t>in order to</w:t>
      </w:r>
      <w:proofErr w:type="gramEnd"/>
      <w:r w:rsidRPr="00AC318B">
        <w:rPr>
          <w:sz w:val="20"/>
          <w:szCs w:val="20"/>
        </w:rPr>
        <w:t xml:space="preserve"> carry out a task carried out in the public interest – the prevention of terrorism and the mitigation of the risk of fraud.</w:t>
      </w:r>
    </w:p>
    <w:p w14:paraId="1FE70317" w14:textId="77777777" w:rsidR="00965A76" w:rsidRPr="00AC318B" w:rsidRDefault="00552A44" w:rsidP="00081427">
      <w:pPr>
        <w:jc w:val="both"/>
        <w:rPr>
          <w:sz w:val="20"/>
          <w:szCs w:val="20"/>
        </w:rPr>
      </w:pPr>
      <w:r w:rsidRPr="00AC318B">
        <w:rPr>
          <w:sz w:val="20"/>
          <w:szCs w:val="20"/>
        </w:rPr>
        <w:t xml:space="preserve"> </w:t>
      </w:r>
      <w:r w:rsidRPr="00AC318B">
        <w:rPr>
          <w:sz w:val="20"/>
          <w:szCs w:val="20"/>
          <w:vertAlign w:val="superscript"/>
        </w:rPr>
        <w:t>2</w:t>
      </w:r>
      <w:r w:rsidRPr="00AC318B">
        <w:rPr>
          <w:sz w:val="20"/>
          <w:szCs w:val="20"/>
        </w:rPr>
        <w:t xml:space="preserve"> Within the meaning of Article 1(5) of the ‘Law on the Prevention of Money Laundering and the Financing of Terrorism and Proliferation’. </w:t>
      </w:r>
    </w:p>
    <w:p w14:paraId="3F8AE813" w14:textId="750D724E" w:rsidR="0096204E" w:rsidRPr="00AC318B" w:rsidRDefault="00552A44" w:rsidP="00081427">
      <w:pPr>
        <w:jc w:val="both"/>
        <w:rPr>
          <w:sz w:val="20"/>
          <w:szCs w:val="20"/>
        </w:rPr>
      </w:pPr>
      <w:proofErr w:type="gramStart"/>
      <w:r w:rsidRPr="00AC318B">
        <w:rPr>
          <w:sz w:val="20"/>
          <w:szCs w:val="20"/>
          <w:vertAlign w:val="superscript"/>
        </w:rPr>
        <w:t>3</w:t>
      </w:r>
      <w:r w:rsidRPr="00AC318B">
        <w:rPr>
          <w:sz w:val="20"/>
          <w:szCs w:val="20"/>
        </w:rPr>
        <w:t xml:space="preserve">  or</w:t>
      </w:r>
      <w:proofErr w:type="gramEnd"/>
      <w:r w:rsidRPr="00AC318B">
        <w:rPr>
          <w:sz w:val="20"/>
          <w:szCs w:val="20"/>
        </w:rPr>
        <w:t xml:space="preserve"> an electronic signature</w:t>
      </w:r>
    </w:p>
    <w:p w14:paraId="4EF601C9" w14:textId="77777777" w:rsidR="0096204E" w:rsidRPr="00AC318B" w:rsidRDefault="0096204E" w:rsidP="0096204E">
      <w:pPr>
        <w:rPr>
          <w:rFonts w:ascii="Arial" w:hAnsi="Arial" w:cs="Arial"/>
          <w:i/>
          <w:iCs/>
          <w:sz w:val="20"/>
          <w:szCs w:val="20"/>
        </w:rPr>
      </w:pPr>
      <w:r w:rsidRPr="00AC318B">
        <w:rPr>
          <w:rFonts w:ascii="Arial" w:hAnsi="Arial" w:cs="Arial"/>
          <w:i/>
          <w:iCs/>
          <w:sz w:val="20"/>
          <w:szCs w:val="20"/>
        </w:rPr>
        <w:t xml:space="preserve">  </w:t>
      </w:r>
    </w:p>
    <w:p w14:paraId="30C52268" w14:textId="77777777" w:rsidR="0096204E" w:rsidRPr="00AC318B" w:rsidRDefault="0096204E" w:rsidP="0096204E">
      <w:pPr>
        <w:rPr>
          <w:rFonts w:ascii="Arial" w:hAnsi="Arial" w:cs="Arial"/>
          <w:i/>
          <w:iCs/>
          <w:sz w:val="20"/>
          <w:szCs w:val="20"/>
        </w:rPr>
      </w:pPr>
    </w:p>
    <w:p w14:paraId="50067086" w14:textId="77777777" w:rsidR="0096204E" w:rsidRPr="00AC318B" w:rsidRDefault="0096204E" w:rsidP="0096204E">
      <w:pPr>
        <w:mirrorIndents/>
        <w:jc w:val="right"/>
        <w:rPr>
          <w:b/>
          <w:u w:val="single"/>
        </w:rPr>
      </w:pPr>
    </w:p>
    <w:p w14:paraId="2693EB44" w14:textId="77777777" w:rsidR="001F2C2D" w:rsidRPr="00AC318B" w:rsidRDefault="001F2C2D" w:rsidP="005D0A02">
      <w:pPr>
        <w:pStyle w:val="ListParagraph"/>
        <w:mirrorIndents/>
        <w:jc w:val="both"/>
        <w:rPr>
          <w:sz w:val="22"/>
          <w:szCs w:val="22"/>
          <w:lang w:val="en-GB"/>
        </w:rPr>
      </w:pPr>
    </w:p>
    <w:p w14:paraId="35AEC981" w14:textId="77777777" w:rsidR="001F2C2D" w:rsidRPr="00AC318B" w:rsidRDefault="001F2C2D" w:rsidP="005D0A02">
      <w:pPr>
        <w:pStyle w:val="ListParagraph"/>
        <w:mirrorIndents/>
        <w:jc w:val="both"/>
        <w:rPr>
          <w:sz w:val="22"/>
          <w:szCs w:val="22"/>
          <w:lang w:val="en-GB"/>
        </w:rPr>
      </w:pPr>
    </w:p>
    <w:p w14:paraId="3FF5E401" w14:textId="77777777" w:rsidR="007E0F71" w:rsidRPr="00AA526D" w:rsidRDefault="007E0F71" w:rsidP="00AA526D">
      <w:pPr>
        <w:mirrorIndents/>
        <w:jc w:val="both"/>
        <w:rPr>
          <w:sz w:val="22"/>
          <w:szCs w:val="22"/>
        </w:rPr>
      </w:pPr>
    </w:p>
    <w:sectPr w:rsidR="007E0F71" w:rsidRPr="00AA526D" w:rsidSect="0053412A">
      <w:pgSz w:w="11906" w:h="16838"/>
      <w:pgMar w:top="1134" w:right="849"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8A189" w14:textId="77777777" w:rsidR="006955E6" w:rsidRPr="00AC318B" w:rsidRDefault="006955E6" w:rsidP="00740C2B">
      <w:r w:rsidRPr="00AC318B">
        <w:separator/>
      </w:r>
    </w:p>
  </w:endnote>
  <w:endnote w:type="continuationSeparator" w:id="0">
    <w:p w14:paraId="782E1ECF" w14:textId="77777777" w:rsidR="006955E6" w:rsidRPr="00AC318B" w:rsidRDefault="006955E6" w:rsidP="00740C2B">
      <w:r w:rsidRPr="00AC318B">
        <w:continuationSeparator/>
      </w:r>
    </w:p>
  </w:endnote>
  <w:endnote w:type="continuationNotice" w:id="1">
    <w:p w14:paraId="4984CA95" w14:textId="77777777" w:rsidR="006955E6" w:rsidRPr="00AC318B" w:rsidRDefault="006955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5517" w14:textId="77777777" w:rsidR="00362561" w:rsidRPr="00AC318B" w:rsidRDefault="00362561">
    <w:pPr>
      <w:pStyle w:val="Footer"/>
      <w:jc w:val="right"/>
      <w:rPr>
        <w:rFonts w:ascii="Arial" w:hAnsi="Arial" w:cs="Arial"/>
        <w:sz w:val="20"/>
        <w:szCs w:val="20"/>
      </w:rPr>
    </w:pPr>
    <w:r w:rsidRPr="00AC318B">
      <w:rPr>
        <w:rFonts w:ascii="Arial" w:hAnsi="Arial" w:cs="Arial"/>
        <w:sz w:val="20"/>
        <w:szCs w:val="20"/>
      </w:rPr>
      <w:fldChar w:fldCharType="begin"/>
    </w:r>
    <w:r w:rsidRPr="00AC318B">
      <w:rPr>
        <w:rFonts w:ascii="Arial" w:hAnsi="Arial" w:cs="Arial"/>
        <w:sz w:val="20"/>
        <w:szCs w:val="20"/>
      </w:rPr>
      <w:instrText xml:space="preserve"> PAGE   \* MERGEFORMAT </w:instrText>
    </w:r>
    <w:r w:rsidRPr="00AC318B">
      <w:rPr>
        <w:rFonts w:ascii="Arial" w:hAnsi="Arial" w:cs="Arial"/>
        <w:sz w:val="20"/>
        <w:szCs w:val="20"/>
      </w:rPr>
      <w:fldChar w:fldCharType="separate"/>
    </w:r>
    <w:r w:rsidR="000837C5" w:rsidRPr="00AC318B">
      <w:rPr>
        <w:rFonts w:ascii="Arial" w:hAnsi="Arial" w:cs="Arial"/>
        <w:sz w:val="20"/>
        <w:szCs w:val="20"/>
      </w:rPr>
      <w:t>2</w:t>
    </w:r>
    <w:r w:rsidRPr="00AC318B">
      <w:rPr>
        <w:rFonts w:ascii="Arial" w:hAnsi="Arial" w:cs="Arial"/>
        <w:sz w:val="20"/>
        <w:szCs w:val="20"/>
      </w:rPr>
      <w:fldChar w:fldCharType="end"/>
    </w:r>
  </w:p>
  <w:p w14:paraId="6F4320D4" w14:textId="77777777" w:rsidR="00362561" w:rsidRPr="00AC318B" w:rsidRDefault="0036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B22F2" w14:textId="77777777" w:rsidR="006955E6" w:rsidRPr="00AC318B" w:rsidRDefault="006955E6" w:rsidP="00740C2B">
      <w:r w:rsidRPr="00AC318B">
        <w:separator/>
      </w:r>
    </w:p>
  </w:footnote>
  <w:footnote w:type="continuationSeparator" w:id="0">
    <w:p w14:paraId="108C6369" w14:textId="77777777" w:rsidR="006955E6" w:rsidRPr="00AC318B" w:rsidRDefault="006955E6" w:rsidP="00740C2B">
      <w:r w:rsidRPr="00AC318B">
        <w:continuationSeparator/>
      </w:r>
    </w:p>
  </w:footnote>
  <w:footnote w:type="continuationNotice" w:id="1">
    <w:p w14:paraId="2D189560" w14:textId="77777777" w:rsidR="006955E6" w:rsidRPr="00AC318B" w:rsidRDefault="006955E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AC70EDF2"/>
    <w:lvl w:ilvl="0">
      <w:start w:val="1"/>
      <w:numFmt w:val="decimal"/>
      <w:lvlText w:val="%1."/>
      <w:lvlJc w:val="left"/>
      <w:pPr>
        <w:ind w:left="360" w:hanging="360"/>
      </w:pPr>
      <w:rPr>
        <w:b/>
        <w:bCs/>
      </w:rPr>
    </w:lvl>
    <w:lvl w:ilvl="1">
      <w:start w:val="1"/>
      <w:numFmt w:val="decimal"/>
      <w:lvlText w:val="%1.%2."/>
      <w:lvlJc w:val="left"/>
      <w:pPr>
        <w:ind w:left="792" w:hanging="432"/>
      </w:pPr>
      <w:rPr>
        <w:b w:val="0"/>
        <w:bCs/>
        <w:strike w:val="0"/>
        <w:color w:val="auto"/>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1422D2"/>
    <w:multiLevelType w:val="multilevel"/>
    <w:tmpl w:val="F1726448"/>
    <w:lvl w:ilvl="0">
      <w:start w:val="6"/>
      <w:numFmt w:val="decimal"/>
      <w:lvlText w:val="%1."/>
      <w:lvlJc w:val="left"/>
      <w:pPr>
        <w:ind w:left="360" w:hanging="360"/>
      </w:pPr>
      <w:rPr>
        <w:rFonts w:hint="default"/>
        <w:b/>
        <w:bCs/>
      </w:rPr>
    </w:lvl>
    <w:lvl w:ilvl="1">
      <w:start w:val="1"/>
      <w:numFmt w:val="decimal"/>
      <w:lvlText w:val="%1.%2."/>
      <w:lvlJc w:val="left"/>
      <w:pPr>
        <w:ind w:left="-66" w:hanging="360"/>
      </w:pPr>
      <w:rPr>
        <w:rFonts w:hint="default"/>
        <w:b w:val="0"/>
        <w:bCs w:val="0"/>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2" w15:restartNumberingAfterBreak="0">
    <w:nsid w:val="0A77182B"/>
    <w:multiLevelType w:val="multilevel"/>
    <w:tmpl w:val="A052DEDE"/>
    <w:lvl w:ilvl="0">
      <w:start w:val="6"/>
      <w:numFmt w:val="decimal"/>
      <w:lvlText w:val="%1."/>
      <w:lvlJc w:val="left"/>
      <w:pPr>
        <w:ind w:left="360" w:hanging="360"/>
      </w:pPr>
      <w:rPr>
        <w:rFonts w:hint="default"/>
        <w:b/>
        <w:bCs/>
      </w:rPr>
    </w:lvl>
    <w:lvl w:ilvl="1">
      <w:start w:val="7"/>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3" w15:restartNumberingAfterBreak="0">
    <w:nsid w:val="122C64DC"/>
    <w:multiLevelType w:val="multilevel"/>
    <w:tmpl w:val="25E2C10A"/>
    <w:lvl w:ilvl="0">
      <w:start w:val="1"/>
      <w:numFmt w:val="decimal"/>
      <w:lvlText w:val="%1."/>
      <w:lvlJc w:val="left"/>
      <w:pPr>
        <w:ind w:left="360" w:hanging="360"/>
      </w:pPr>
      <w:rPr>
        <w:rFonts w:hint="default"/>
      </w:rPr>
    </w:lvl>
    <w:lvl w:ilvl="1">
      <w:start w:val="1"/>
      <w:numFmt w:val="decimal"/>
      <w:suff w:val="space"/>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22A6FB7"/>
    <w:multiLevelType w:val="multilevel"/>
    <w:tmpl w:val="413AD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663986"/>
    <w:multiLevelType w:val="hybridMultilevel"/>
    <w:tmpl w:val="D1DEE98C"/>
    <w:lvl w:ilvl="0" w:tplc="7952D458">
      <w:start w:val="607"/>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5FC5054"/>
    <w:multiLevelType w:val="multilevel"/>
    <w:tmpl w:val="D5F80C8A"/>
    <w:lvl w:ilvl="0">
      <w:start w:val="1"/>
      <w:numFmt w:val="decimal"/>
      <w:pStyle w:val="Style1"/>
      <w:lvlText w:val="%1."/>
      <w:lvlJc w:val="left"/>
      <w:pPr>
        <w:tabs>
          <w:tab w:val="num" w:pos="360"/>
        </w:tabs>
        <w:ind w:left="567" w:hanging="567"/>
      </w:pPr>
      <w:rPr>
        <w:rFonts w:hint="default"/>
      </w:rPr>
    </w:lvl>
    <w:lvl w:ilvl="1">
      <w:start w:val="1"/>
      <w:numFmt w:val="decimal"/>
      <w:lvlText w:val="%1.%2."/>
      <w:lvlJc w:val="left"/>
      <w:pPr>
        <w:tabs>
          <w:tab w:val="num" w:pos="644"/>
        </w:tabs>
        <w:ind w:left="851" w:hanging="567"/>
      </w:pPr>
      <w:rPr>
        <w:rFonts w:hint="default"/>
        <w:b w:val="0"/>
      </w:rPr>
    </w:lvl>
    <w:lvl w:ilvl="2">
      <w:start w:val="1"/>
      <w:numFmt w:val="decimal"/>
      <w:lvlText w:val="%1.%2.%3."/>
      <w:lvlJc w:val="left"/>
      <w:pPr>
        <w:tabs>
          <w:tab w:val="num" w:pos="928"/>
        </w:tabs>
        <w:ind w:left="1135" w:hanging="567"/>
      </w:pPr>
      <w:rPr>
        <w:rFonts w:hint="default"/>
        <w:b w:val="0"/>
      </w:rPr>
    </w:lvl>
    <w:lvl w:ilvl="3">
      <w:start w:val="1"/>
      <w:numFmt w:val="decimal"/>
      <w:lvlText w:val="%1.%2.%3.%4."/>
      <w:lvlJc w:val="left"/>
      <w:pPr>
        <w:tabs>
          <w:tab w:val="num" w:pos="1212"/>
        </w:tabs>
        <w:ind w:left="1419" w:hanging="567"/>
      </w:pPr>
      <w:rPr>
        <w:rFonts w:hint="default"/>
      </w:rPr>
    </w:lvl>
    <w:lvl w:ilvl="4">
      <w:start w:val="1"/>
      <w:numFmt w:val="decimal"/>
      <w:lvlText w:val="%1.%2.%3.%4.%5."/>
      <w:lvlJc w:val="left"/>
      <w:pPr>
        <w:tabs>
          <w:tab w:val="num" w:pos="1496"/>
        </w:tabs>
        <w:ind w:left="1703" w:hanging="567"/>
      </w:pPr>
      <w:rPr>
        <w:rFonts w:hint="default"/>
      </w:rPr>
    </w:lvl>
    <w:lvl w:ilvl="5">
      <w:start w:val="1"/>
      <w:numFmt w:val="decimal"/>
      <w:lvlText w:val="%1.%2.%3.%4.%5.%6."/>
      <w:lvlJc w:val="left"/>
      <w:pPr>
        <w:tabs>
          <w:tab w:val="num" w:pos="1780"/>
        </w:tabs>
        <w:ind w:left="1987" w:hanging="567"/>
      </w:pPr>
      <w:rPr>
        <w:rFonts w:hint="default"/>
      </w:rPr>
    </w:lvl>
    <w:lvl w:ilvl="6">
      <w:start w:val="1"/>
      <w:numFmt w:val="decimal"/>
      <w:lvlText w:val="%1.%2.%3.%4.%5.%6.%7."/>
      <w:lvlJc w:val="left"/>
      <w:pPr>
        <w:tabs>
          <w:tab w:val="num" w:pos="2064"/>
        </w:tabs>
        <w:ind w:left="2271" w:hanging="567"/>
      </w:pPr>
      <w:rPr>
        <w:rFonts w:hint="default"/>
      </w:rPr>
    </w:lvl>
    <w:lvl w:ilvl="7">
      <w:start w:val="1"/>
      <w:numFmt w:val="decimal"/>
      <w:lvlText w:val="%1.%2.%3.%4.%5.%6.%7.%8."/>
      <w:lvlJc w:val="left"/>
      <w:pPr>
        <w:tabs>
          <w:tab w:val="num" w:pos="2348"/>
        </w:tabs>
        <w:ind w:left="2555" w:hanging="567"/>
      </w:pPr>
      <w:rPr>
        <w:rFonts w:hint="default"/>
      </w:rPr>
    </w:lvl>
    <w:lvl w:ilvl="8">
      <w:start w:val="1"/>
      <w:numFmt w:val="decimal"/>
      <w:lvlText w:val="%1.%2.%3.%4.%5.%6.%7.%8.%9."/>
      <w:lvlJc w:val="left"/>
      <w:pPr>
        <w:tabs>
          <w:tab w:val="num" w:pos="2632"/>
        </w:tabs>
        <w:ind w:left="2839" w:hanging="567"/>
      </w:pPr>
      <w:rPr>
        <w:rFonts w:hint="default"/>
      </w:rPr>
    </w:lvl>
  </w:abstractNum>
  <w:abstractNum w:abstractNumId="7" w15:restartNumberingAfterBreak="0">
    <w:nsid w:val="378B05D8"/>
    <w:multiLevelType w:val="multilevel"/>
    <w:tmpl w:val="9DDC95A6"/>
    <w:lvl w:ilvl="0">
      <w:start w:val="1"/>
      <w:numFmt w:val="decimal"/>
      <w:lvlText w:val="%1."/>
      <w:lvlJc w:val="left"/>
      <w:pPr>
        <w:ind w:left="360" w:hanging="360"/>
      </w:pPr>
      <w:rPr>
        <w:b/>
        <w:bCs/>
      </w:rPr>
    </w:lvl>
    <w:lvl w:ilvl="1">
      <w:start w:val="1"/>
      <w:numFmt w:val="decimal"/>
      <w:lvlText w:val="%1.%2."/>
      <w:lvlJc w:val="left"/>
      <w:pPr>
        <w:ind w:left="432" w:hanging="432"/>
      </w:pPr>
      <w:rPr>
        <w:rFonts w:ascii="Arial" w:hAnsi="Arial" w:cs="Arial" w:hint="default"/>
        <w:b w:val="0"/>
        <w:bCs/>
        <w:i w:val="0"/>
        <w:iCs w:val="0"/>
        <w:color w:val="auto"/>
        <w:sz w:val="22"/>
        <w:szCs w:val="22"/>
      </w:rPr>
    </w:lvl>
    <w:lvl w:ilvl="2">
      <w:start w:val="1"/>
      <w:numFmt w:val="decimal"/>
      <w:lvlText w:val="%1.%2.%3."/>
      <w:lvlJc w:val="left"/>
      <w:pPr>
        <w:ind w:left="646"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9" w15:restartNumberingAfterBreak="0">
    <w:nsid w:val="3E365573"/>
    <w:multiLevelType w:val="hybridMultilevel"/>
    <w:tmpl w:val="EC38D71C"/>
    <w:lvl w:ilvl="0" w:tplc="279878C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0780575"/>
    <w:multiLevelType w:val="hybridMultilevel"/>
    <w:tmpl w:val="40A2EF34"/>
    <w:lvl w:ilvl="0" w:tplc="E304C320">
      <w:start w:val="607"/>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242042F"/>
    <w:multiLevelType w:val="hybridMultilevel"/>
    <w:tmpl w:val="375E72F2"/>
    <w:lvl w:ilvl="0" w:tplc="371456EA">
      <w:start w:val="1"/>
      <w:numFmt w:val="decimal"/>
      <w:lvlText w:val="%1)"/>
      <w:lvlJc w:val="left"/>
      <w:pPr>
        <w:ind w:left="1020" w:hanging="360"/>
      </w:pPr>
    </w:lvl>
    <w:lvl w:ilvl="1" w:tplc="C56E97D4">
      <w:start w:val="1"/>
      <w:numFmt w:val="decimal"/>
      <w:lvlText w:val="%2)"/>
      <w:lvlJc w:val="left"/>
      <w:pPr>
        <w:ind w:left="1020" w:hanging="360"/>
      </w:pPr>
    </w:lvl>
    <w:lvl w:ilvl="2" w:tplc="33103402">
      <w:start w:val="1"/>
      <w:numFmt w:val="decimal"/>
      <w:lvlText w:val="%3)"/>
      <w:lvlJc w:val="left"/>
      <w:pPr>
        <w:ind w:left="1020" w:hanging="360"/>
      </w:pPr>
    </w:lvl>
    <w:lvl w:ilvl="3" w:tplc="885A5E60">
      <w:start w:val="1"/>
      <w:numFmt w:val="decimal"/>
      <w:lvlText w:val="%4)"/>
      <w:lvlJc w:val="left"/>
      <w:pPr>
        <w:ind w:left="1020" w:hanging="360"/>
      </w:pPr>
    </w:lvl>
    <w:lvl w:ilvl="4" w:tplc="0986A8D0">
      <w:start w:val="1"/>
      <w:numFmt w:val="decimal"/>
      <w:lvlText w:val="%5)"/>
      <w:lvlJc w:val="left"/>
      <w:pPr>
        <w:ind w:left="1020" w:hanging="360"/>
      </w:pPr>
    </w:lvl>
    <w:lvl w:ilvl="5" w:tplc="DB000FD8">
      <w:start w:val="1"/>
      <w:numFmt w:val="decimal"/>
      <w:lvlText w:val="%6)"/>
      <w:lvlJc w:val="left"/>
      <w:pPr>
        <w:ind w:left="1020" w:hanging="360"/>
      </w:pPr>
    </w:lvl>
    <w:lvl w:ilvl="6" w:tplc="312E277A">
      <w:start w:val="1"/>
      <w:numFmt w:val="decimal"/>
      <w:lvlText w:val="%7)"/>
      <w:lvlJc w:val="left"/>
      <w:pPr>
        <w:ind w:left="1020" w:hanging="360"/>
      </w:pPr>
    </w:lvl>
    <w:lvl w:ilvl="7" w:tplc="E53A6564">
      <w:start w:val="1"/>
      <w:numFmt w:val="decimal"/>
      <w:lvlText w:val="%8)"/>
      <w:lvlJc w:val="left"/>
      <w:pPr>
        <w:ind w:left="1020" w:hanging="360"/>
      </w:pPr>
    </w:lvl>
    <w:lvl w:ilvl="8" w:tplc="4D6A6742">
      <w:start w:val="1"/>
      <w:numFmt w:val="decimal"/>
      <w:lvlText w:val="%9)"/>
      <w:lvlJc w:val="left"/>
      <w:pPr>
        <w:ind w:left="1020" w:hanging="360"/>
      </w:pPr>
    </w:lvl>
  </w:abstractNum>
  <w:abstractNum w:abstractNumId="12" w15:restartNumberingAfterBreak="0">
    <w:nsid w:val="5E0950DA"/>
    <w:multiLevelType w:val="multilevel"/>
    <w:tmpl w:val="D91232A2"/>
    <w:lvl w:ilvl="0">
      <w:start w:val="1"/>
      <w:numFmt w:val="decimal"/>
      <w:lvlText w:val="%1."/>
      <w:lvlJc w:val="left"/>
      <w:pPr>
        <w:ind w:left="360" w:hanging="360"/>
      </w:pPr>
      <w:rPr>
        <w:b/>
        <w:bCs/>
      </w:rPr>
    </w:lvl>
    <w:lvl w:ilvl="1">
      <w:start w:val="1"/>
      <w:numFmt w:val="decimal"/>
      <w:lvlText w:val="%1.%2."/>
      <w:lvlJc w:val="left"/>
      <w:pPr>
        <w:ind w:left="43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D4D6097"/>
    <w:multiLevelType w:val="multilevel"/>
    <w:tmpl w:val="727A36EE"/>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2684397"/>
    <w:multiLevelType w:val="multilevel"/>
    <w:tmpl w:val="1188F600"/>
    <w:lvl w:ilvl="0">
      <w:start w:val="7"/>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15" w15:restartNumberingAfterBreak="0">
    <w:nsid w:val="7E320FBA"/>
    <w:multiLevelType w:val="hybridMultilevel"/>
    <w:tmpl w:val="072A284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6FA220F0">
      <w:numFmt w:val="bullet"/>
      <w:lvlText w:val="-"/>
      <w:lvlJc w:val="left"/>
      <w:pPr>
        <w:ind w:left="2880" w:hanging="360"/>
      </w:pPr>
      <w:rPr>
        <w:rFonts w:ascii="Arial" w:eastAsia="Times New Roman" w:hAnsi="Arial" w:cs="Arial" w:hint="default"/>
        <w:i/>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5136731">
    <w:abstractNumId w:val="6"/>
  </w:num>
  <w:num w:numId="2" w16cid:durableId="27725088">
    <w:abstractNumId w:val="7"/>
  </w:num>
  <w:num w:numId="3" w16cid:durableId="511842754">
    <w:abstractNumId w:val="0"/>
  </w:num>
  <w:num w:numId="4" w16cid:durableId="1482774558">
    <w:abstractNumId w:val="13"/>
  </w:num>
  <w:num w:numId="5" w16cid:durableId="946501296">
    <w:abstractNumId w:val="2"/>
  </w:num>
  <w:num w:numId="6" w16cid:durableId="69473069">
    <w:abstractNumId w:val="8"/>
  </w:num>
  <w:num w:numId="7" w16cid:durableId="830945009">
    <w:abstractNumId w:val="1"/>
  </w:num>
  <w:num w:numId="8" w16cid:durableId="1296636915">
    <w:abstractNumId w:val="14"/>
  </w:num>
  <w:num w:numId="9" w16cid:durableId="1974556191">
    <w:abstractNumId w:val="11"/>
  </w:num>
  <w:num w:numId="10" w16cid:durableId="1962413506">
    <w:abstractNumId w:val="4"/>
  </w:num>
  <w:num w:numId="11" w16cid:durableId="1197040812">
    <w:abstractNumId w:val="10"/>
  </w:num>
  <w:num w:numId="12" w16cid:durableId="1843154696">
    <w:abstractNumId w:val="5"/>
  </w:num>
  <w:num w:numId="13" w16cid:durableId="1727601581">
    <w:abstractNumId w:val="15"/>
  </w:num>
  <w:num w:numId="14" w16cid:durableId="358161040">
    <w:abstractNumId w:val="9"/>
  </w:num>
  <w:num w:numId="15" w16cid:durableId="95633651">
    <w:abstractNumId w:val="3"/>
  </w:num>
  <w:num w:numId="16" w16cid:durableId="2107340256">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07"/>
    <w:rsid w:val="000006E9"/>
    <w:rsid w:val="0000142F"/>
    <w:rsid w:val="000014DD"/>
    <w:rsid w:val="0000166B"/>
    <w:rsid w:val="00001FD2"/>
    <w:rsid w:val="0000200E"/>
    <w:rsid w:val="000029C1"/>
    <w:rsid w:val="00002C0C"/>
    <w:rsid w:val="000038A4"/>
    <w:rsid w:val="000057AC"/>
    <w:rsid w:val="000075D3"/>
    <w:rsid w:val="00007B98"/>
    <w:rsid w:val="00007D04"/>
    <w:rsid w:val="0001053F"/>
    <w:rsid w:val="00010A13"/>
    <w:rsid w:val="00010B2E"/>
    <w:rsid w:val="0001114C"/>
    <w:rsid w:val="000117CE"/>
    <w:rsid w:val="00011B2D"/>
    <w:rsid w:val="00012766"/>
    <w:rsid w:val="000137BC"/>
    <w:rsid w:val="0001446E"/>
    <w:rsid w:val="00014DCD"/>
    <w:rsid w:val="000157A2"/>
    <w:rsid w:val="000159C9"/>
    <w:rsid w:val="00015ADA"/>
    <w:rsid w:val="00017B7D"/>
    <w:rsid w:val="00017BD6"/>
    <w:rsid w:val="00022349"/>
    <w:rsid w:val="00023BEC"/>
    <w:rsid w:val="00023D1B"/>
    <w:rsid w:val="00024A2B"/>
    <w:rsid w:val="000250CA"/>
    <w:rsid w:val="00025105"/>
    <w:rsid w:val="00025569"/>
    <w:rsid w:val="00026531"/>
    <w:rsid w:val="000266D4"/>
    <w:rsid w:val="0002672E"/>
    <w:rsid w:val="00027131"/>
    <w:rsid w:val="000271A1"/>
    <w:rsid w:val="000300B6"/>
    <w:rsid w:val="00030362"/>
    <w:rsid w:val="000312B9"/>
    <w:rsid w:val="0003190B"/>
    <w:rsid w:val="00032C88"/>
    <w:rsid w:val="00032CDF"/>
    <w:rsid w:val="0003387A"/>
    <w:rsid w:val="0003392A"/>
    <w:rsid w:val="00034A23"/>
    <w:rsid w:val="00035246"/>
    <w:rsid w:val="00035791"/>
    <w:rsid w:val="00035CF4"/>
    <w:rsid w:val="00035DE3"/>
    <w:rsid w:val="0003644C"/>
    <w:rsid w:val="00036540"/>
    <w:rsid w:val="000366A1"/>
    <w:rsid w:val="00036AE8"/>
    <w:rsid w:val="000375F0"/>
    <w:rsid w:val="0003778E"/>
    <w:rsid w:val="00037A02"/>
    <w:rsid w:val="0004035E"/>
    <w:rsid w:val="000410B3"/>
    <w:rsid w:val="000429DF"/>
    <w:rsid w:val="00042B82"/>
    <w:rsid w:val="00043682"/>
    <w:rsid w:val="00043B45"/>
    <w:rsid w:val="000454BD"/>
    <w:rsid w:val="0004572F"/>
    <w:rsid w:val="000457BF"/>
    <w:rsid w:val="00045BE6"/>
    <w:rsid w:val="00046F58"/>
    <w:rsid w:val="00047065"/>
    <w:rsid w:val="000501EB"/>
    <w:rsid w:val="000505D7"/>
    <w:rsid w:val="000505F4"/>
    <w:rsid w:val="0005099C"/>
    <w:rsid w:val="00050C56"/>
    <w:rsid w:val="00052A62"/>
    <w:rsid w:val="00052B79"/>
    <w:rsid w:val="000542F8"/>
    <w:rsid w:val="00054EBF"/>
    <w:rsid w:val="00054FDC"/>
    <w:rsid w:val="0005508E"/>
    <w:rsid w:val="00055924"/>
    <w:rsid w:val="00056596"/>
    <w:rsid w:val="00056649"/>
    <w:rsid w:val="00056749"/>
    <w:rsid w:val="000573A5"/>
    <w:rsid w:val="00060025"/>
    <w:rsid w:val="0006003D"/>
    <w:rsid w:val="000603FA"/>
    <w:rsid w:val="000604CA"/>
    <w:rsid w:val="000605DE"/>
    <w:rsid w:val="0006093D"/>
    <w:rsid w:val="00060C83"/>
    <w:rsid w:val="0006301F"/>
    <w:rsid w:val="00063250"/>
    <w:rsid w:val="00063BB7"/>
    <w:rsid w:val="00064587"/>
    <w:rsid w:val="0006489C"/>
    <w:rsid w:val="00064933"/>
    <w:rsid w:val="00064A0F"/>
    <w:rsid w:val="000653B3"/>
    <w:rsid w:val="000653FB"/>
    <w:rsid w:val="0006544C"/>
    <w:rsid w:val="00066BAF"/>
    <w:rsid w:val="000678F1"/>
    <w:rsid w:val="00067DD5"/>
    <w:rsid w:val="00070009"/>
    <w:rsid w:val="00070BFD"/>
    <w:rsid w:val="0007136E"/>
    <w:rsid w:val="00071411"/>
    <w:rsid w:val="00071F67"/>
    <w:rsid w:val="00072214"/>
    <w:rsid w:val="0007256B"/>
    <w:rsid w:val="0007287E"/>
    <w:rsid w:val="00073B23"/>
    <w:rsid w:val="00074670"/>
    <w:rsid w:val="00075E39"/>
    <w:rsid w:val="000767AA"/>
    <w:rsid w:val="00076D0C"/>
    <w:rsid w:val="00080DD6"/>
    <w:rsid w:val="0008125E"/>
    <w:rsid w:val="0008136E"/>
    <w:rsid w:val="00081427"/>
    <w:rsid w:val="0008173A"/>
    <w:rsid w:val="00081DFE"/>
    <w:rsid w:val="000837C5"/>
    <w:rsid w:val="00084347"/>
    <w:rsid w:val="00084E0B"/>
    <w:rsid w:val="00085D4D"/>
    <w:rsid w:val="00085D76"/>
    <w:rsid w:val="00086687"/>
    <w:rsid w:val="00086862"/>
    <w:rsid w:val="000875F0"/>
    <w:rsid w:val="00087714"/>
    <w:rsid w:val="00090418"/>
    <w:rsid w:val="00090A05"/>
    <w:rsid w:val="00090BE3"/>
    <w:rsid w:val="00090D8A"/>
    <w:rsid w:val="00090FFD"/>
    <w:rsid w:val="0009115E"/>
    <w:rsid w:val="00092A74"/>
    <w:rsid w:val="00092C95"/>
    <w:rsid w:val="00092EA0"/>
    <w:rsid w:val="00093314"/>
    <w:rsid w:val="00094DB0"/>
    <w:rsid w:val="000A077E"/>
    <w:rsid w:val="000A0E16"/>
    <w:rsid w:val="000A148B"/>
    <w:rsid w:val="000A1512"/>
    <w:rsid w:val="000A159C"/>
    <w:rsid w:val="000A3A77"/>
    <w:rsid w:val="000A3C9F"/>
    <w:rsid w:val="000A4736"/>
    <w:rsid w:val="000A54F5"/>
    <w:rsid w:val="000A7600"/>
    <w:rsid w:val="000A769A"/>
    <w:rsid w:val="000A7CCA"/>
    <w:rsid w:val="000B029E"/>
    <w:rsid w:val="000B0A02"/>
    <w:rsid w:val="000B0B48"/>
    <w:rsid w:val="000B1512"/>
    <w:rsid w:val="000B2931"/>
    <w:rsid w:val="000B3296"/>
    <w:rsid w:val="000B6DF3"/>
    <w:rsid w:val="000B7856"/>
    <w:rsid w:val="000B7D25"/>
    <w:rsid w:val="000C00C9"/>
    <w:rsid w:val="000C0FCD"/>
    <w:rsid w:val="000C2A62"/>
    <w:rsid w:val="000C3567"/>
    <w:rsid w:val="000C3B47"/>
    <w:rsid w:val="000C5166"/>
    <w:rsid w:val="000C5698"/>
    <w:rsid w:val="000C59A5"/>
    <w:rsid w:val="000C5D5C"/>
    <w:rsid w:val="000C5ED1"/>
    <w:rsid w:val="000C7792"/>
    <w:rsid w:val="000C7CB1"/>
    <w:rsid w:val="000D0664"/>
    <w:rsid w:val="000D0ED0"/>
    <w:rsid w:val="000D2EB0"/>
    <w:rsid w:val="000D32DA"/>
    <w:rsid w:val="000D4B17"/>
    <w:rsid w:val="000D54D3"/>
    <w:rsid w:val="000D58CD"/>
    <w:rsid w:val="000D66F0"/>
    <w:rsid w:val="000D6EC0"/>
    <w:rsid w:val="000D6F69"/>
    <w:rsid w:val="000D763A"/>
    <w:rsid w:val="000D7FBE"/>
    <w:rsid w:val="000E074E"/>
    <w:rsid w:val="000E3B90"/>
    <w:rsid w:val="000E3BC4"/>
    <w:rsid w:val="000E48B5"/>
    <w:rsid w:val="000E5A51"/>
    <w:rsid w:val="000E7B54"/>
    <w:rsid w:val="000E7CB9"/>
    <w:rsid w:val="000F152E"/>
    <w:rsid w:val="000F1588"/>
    <w:rsid w:val="000F16F3"/>
    <w:rsid w:val="000F1A2A"/>
    <w:rsid w:val="000F20D9"/>
    <w:rsid w:val="000F2743"/>
    <w:rsid w:val="000F276D"/>
    <w:rsid w:val="000F2883"/>
    <w:rsid w:val="000F2AB2"/>
    <w:rsid w:val="000F3B90"/>
    <w:rsid w:val="000F420C"/>
    <w:rsid w:val="000F44BF"/>
    <w:rsid w:val="000F4C9A"/>
    <w:rsid w:val="000F550A"/>
    <w:rsid w:val="000F6A5A"/>
    <w:rsid w:val="0010068A"/>
    <w:rsid w:val="00100865"/>
    <w:rsid w:val="0010087F"/>
    <w:rsid w:val="00101A9D"/>
    <w:rsid w:val="001027D7"/>
    <w:rsid w:val="00102A1F"/>
    <w:rsid w:val="00103336"/>
    <w:rsid w:val="001037FD"/>
    <w:rsid w:val="001045C7"/>
    <w:rsid w:val="001049F2"/>
    <w:rsid w:val="001056BB"/>
    <w:rsid w:val="00105F2E"/>
    <w:rsid w:val="00110026"/>
    <w:rsid w:val="00110C71"/>
    <w:rsid w:val="00110E31"/>
    <w:rsid w:val="00110E80"/>
    <w:rsid w:val="001112E1"/>
    <w:rsid w:val="00111974"/>
    <w:rsid w:val="0011287B"/>
    <w:rsid w:val="00113502"/>
    <w:rsid w:val="001154B4"/>
    <w:rsid w:val="00116334"/>
    <w:rsid w:val="00116A19"/>
    <w:rsid w:val="00117031"/>
    <w:rsid w:val="00117B1A"/>
    <w:rsid w:val="001204CA"/>
    <w:rsid w:val="001205CE"/>
    <w:rsid w:val="001208E1"/>
    <w:rsid w:val="00120974"/>
    <w:rsid w:val="001218BD"/>
    <w:rsid w:val="00121C00"/>
    <w:rsid w:val="00122276"/>
    <w:rsid w:val="00122853"/>
    <w:rsid w:val="00123382"/>
    <w:rsid w:val="00123582"/>
    <w:rsid w:val="00123665"/>
    <w:rsid w:val="0012399B"/>
    <w:rsid w:val="00127472"/>
    <w:rsid w:val="00130077"/>
    <w:rsid w:val="00130A94"/>
    <w:rsid w:val="00130CBD"/>
    <w:rsid w:val="00131403"/>
    <w:rsid w:val="00131659"/>
    <w:rsid w:val="00131920"/>
    <w:rsid w:val="0013243A"/>
    <w:rsid w:val="001329DE"/>
    <w:rsid w:val="00133649"/>
    <w:rsid w:val="00134A3F"/>
    <w:rsid w:val="00134A7F"/>
    <w:rsid w:val="00136729"/>
    <w:rsid w:val="00140105"/>
    <w:rsid w:val="00141287"/>
    <w:rsid w:val="001418C2"/>
    <w:rsid w:val="001421BE"/>
    <w:rsid w:val="001422D8"/>
    <w:rsid w:val="00142481"/>
    <w:rsid w:val="00143953"/>
    <w:rsid w:val="00143F7B"/>
    <w:rsid w:val="00144243"/>
    <w:rsid w:val="00145E28"/>
    <w:rsid w:val="00146EDF"/>
    <w:rsid w:val="00147807"/>
    <w:rsid w:val="00150883"/>
    <w:rsid w:val="00150F07"/>
    <w:rsid w:val="001515D1"/>
    <w:rsid w:val="00151B81"/>
    <w:rsid w:val="00151DC0"/>
    <w:rsid w:val="00151DF5"/>
    <w:rsid w:val="001522C9"/>
    <w:rsid w:val="00153407"/>
    <w:rsid w:val="00154035"/>
    <w:rsid w:val="00154059"/>
    <w:rsid w:val="00154499"/>
    <w:rsid w:val="0015466A"/>
    <w:rsid w:val="0015484D"/>
    <w:rsid w:val="00154A40"/>
    <w:rsid w:val="00154AB3"/>
    <w:rsid w:val="00154F26"/>
    <w:rsid w:val="00155034"/>
    <w:rsid w:val="00155674"/>
    <w:rsid w:val="00156030"/>
    <w:rsid w:val="0015691C"/>
    <w:rsid w:val="001569FC"/>
    <w:rsid w:val="00156CEC"/>
    <w:rsid w:val="00156D5D"/>
    <w:rsid w:val="00156D82"/>
    <w:rsid w:val="001620C1"/>
    <w:rsid w:val="0016251B"/>
    <w:rsid w:val="00162556"/>
    <w:rsid w:val="001625CD"/>
    <w:rsid w:val="00163D32"/>
    <w:rsid w:val="00164079"/>
    <w:rsid w:val="00165123"/>
    <w:rsid w:val="00165564"/>
    <w:rsid w:val="00165796"/>
    <w:rsid w:val="00165BD0"/>
    <w:rsid w:val="00165E81"/>
    <w:rsid w:val="001666B7"/>
    <w:rsid w:val="00171403"/>
    <w:rsid w:val="00171E46"/>
    <w:rsid w:val="00172881"/>
    <w:rsid w:val="00172A6B"/>
    <w:rsid w:val="001738EF"/>
    <w:rsid w:val="00174BBF"/>
    <w:rsid w:val="00174F60"/>
    <w:rsid w:val="00175651"/>
    <w:rsid w:val="0017719D"/>
    <w:rsid w:val="00177763"/>
    <w:rsid w:val="00181088"/>
    <w:rsid w:val="001813E2"/>
    <w:rsid w:val="001814C5"/>
    <w:rsid w:val="00182CA2"/>
    <w:rsid w:val="00183344"/>
    <w:rsid w:val="0018386E"/>
    <w:rsid w:val="0018490C"/>
    <w:rsid w:val="0018538C"/>
    <w:rsid w:val="0018618B"/>
    <w:rsid w:val="00187683"/>
    <w:rsid w:val="001900A5"/>
    <w:rsid w:val="0019048D"/>
    <w:rsid w:val="001912A6"/>
    <w:rsid w:val="00193770"/>
    <w:rsid w:val="0019456A"/>
    <w:rsid w:val="0019527C"/>
    <w:rsid w:val="00196EDF"/>
    <w:rsid w:val="001A2990"/>
    <w:rsid w:val="001A2D05"/>
    <w:rsid w:val="001A4858"/>
    <w:rsid w:val="001A699C"/>
    <w:rsid w:val="001A6CF8"/>
    <w:rsid w:val="001A72E1"/>
    <w:rsid w:val="001A7FA3"/>
    <w:rsid w:val="001A7FB1"/>
    <w:rsid w:val="001B008B"/>
    <w:rsid w:val="001B04C4"/>
    <w:rsid w:val="001B19A7"/>
    <w:rsid w:val="001B23CF"/>
    <w:rsid w:val="001B25DE"/>
    <w:rsid w:val="001B36C0"/>
    <w:rsid w:val="001B3F6C"/>
    <w:rsid w:val="001B4029"/>
    <w:rsid w:val="001B43D7"/>
    <w:rsid w:val="001B5965"/>
    <w:rsid w:val="001B7416"/>
    <w:rsid w:val="001C0B0E"/>
    <w:rsid w:val="001C1AC1"/>
    <w:rsid w:val="001C3CF7"/>
    <w:rsid w:val="001C3F36"/>
    <w:rsid w:val="001C408C"/>
    <w:rsid w:val="001C4821"/>
    <w:rsid w:val="001C4AC8"/>
    <w:rsid w:val="001C5163"/>
    <w:rsid w:val="001C5234"/>
    <w:rsid w:val="001C5B37"/>
    <w:rsid w:val="001C6AF8"/>
    <w:rsid w:val="001C775F"/>
    <w:rsid w:val="001C7B41"/>
    <w:rsid w:val="001C7EFA"/>
    <w:rsid w:val="001D08F8"/>
    <w:rsid w:val="001D0CD7"/>
    <w:rsid w:val="001D1E14"/>
    <w:rsid w:val="001D1E27"/>
    <w:rsid w:val="001D25A5"/>
    <w:rsid w:val="001D27DF"/>
    <w:rsid w:val="001D3EF4"/>
    <w:rsid w:val="001D6D4E"/>
    <w:rsid w:val="001D77A3"/>
    <w:rsid w:val="001D7E64"/>
    <w:rsid w:val="001E036B"/>
    <w:rsid w:val="001E0F54"/>
    <w:rsid w:val="001E0F5A"/>
    <w:rsid w:val="001E0F80"/>
    <w:rsid w:val="001E1273"/>
    <w:rsid w:val="001E1460"/>
    <w:rsid w:val="001E14DF"/>
    <w:rsid w:val="001E2447"/>
    <w:rsid w:val="001E2666"/>
    <w:rsid w:val="001E272E"/>
    <w:rsid w:val="001E3522"/>
    <w:rsid w:val="001E3C90"/>
    <w:rsid w:val="001E5729"/>
    <w:rsid w:val="001E6643"/>
    <w:rsid w:val="001E6694"/>
    <w:rsid w:val="001E6C2B"/>
    <w:rsid w:val="001E6D8C"/>
    <w:rsid w:val="001F13C8"/>
    <w:rsid w:val="001F2B2E"/>
    <w:rsid w:val="001F2C2D"/>
    <w:rsid w:val="001F327D"/>
    <w:rsid w:val="001F336F"/>
    <w:rsid w:val="001F3D98"/>
    <w:rsid w:val="001F42BA"/>
    <w:rsid w:val="001F4518"/>
    <w:rsid w:val="001F4D59"/>
    <w:rsid w:val="001F51AD"/>
    <w:rsid w:val="001F551D"/>
    <w:rsid w:val="001F620F"/>
    <w:rsid w:val="001F64A1"/>
    <w:rsid w:val="001F67A4"/>
    <w:rsid w:val="001F7BDB"/>
    <w:rsid w:val="001F7CA8"/>
    <w:rsid w:val="0020066D"/>
    <w:rsid w:val="0020243E"/>
    <w:rsid w:val="00202A0B"/>
    <w:rsid w:val="00202BBB"/>
    <w:rsid w:val="002041AF"/>
    <w:rsid w:val="0020464E"/>
    <w:rsid w:val="0020493B"/>
    <w:rsid w:val="002061B0"/>
    <w:rsid w:val="00206BE4"/>
    <w:rsid w:val="00206CA5"/>
    <w:rsid w:val="002103CB"/>
    <w:rsid w:val="00210444"/>
    <w:rsid w:val="00211C88"/>
    <w:rsid w:val="00211F6B"/>
    <w:rsid w:val="002124C6"/>
    <w:rsid w:val="00212E6A"/>
    <w:rsid w:val="00214D00"/>
    <w:rsid w:val="00214E02"/>
    <w:rsid w:val="002150D3"/>
    <w:rsid w:val="0021656B"/>
    <w:rsid w:val="002171FD"/>
    <w:rsid w:val="002241B5"/>
    <w:rsid w:val="00226075"/>
    <w:rsid w:val="00226DC6"/>
    <w:rsid w:val="0022713B"/>
    <w:rsid w:val="00227973"/>
    <w:rsid w:val="00227F96"/>
    <w:rsid w:val="00230332"/>
    <w:rsid w:val="00230EA3"/>
    <w:rsid w:val="002318B3"/>
    <w:rsid w:val="00231A06"/>
    <w:rsid w:val="00232A4C"/>
    <w:rsid w:val="00233592"/>
    <w:rsid w:val="002338B1"/>
    <w:rsid w:val="00233AF8"/>
    <w:rsid w:val="00235AB2"/>
    <w:rsid w:val="00235C42"/>
    <w:rsid w:val="00237B3A"/>
    <w:rsid w:val="002401E9"/>
    <w:rsid w:val="00240640"/>
    <w:rsid w:val="002412D9"/>
    <w:rsid w:val="002414E6"/>
    <w:rsid w:val="00241671"/>
    <w:rsid w:val="00241CE0"/>
    <w:rsid w:val="0024244D"/>
    <w:rsid w:val="00242DCB"/>
    <w:rsid w:val="00244947"/>
    <w:rsid w:val="00245400"/>
    <w:rsid w:val="00245543"/>
    <w:rsid w:val="00246ED6"/>
    <w:rsid w:val="002471B7"/>
    <w:rsid w:val="002508A0"/>
    <w:rsid w:val="00251B7B"/>
    <w:rsid w:val="00251BC6"/>
    <w:rsid w:val="00252996"/>
    <w:rsid w:val="002537F1"/>
    <w:rsid w:val="00254375"/>
    <w:rsid w:val="00254435"/>
    <w:rsid w:val="00256031"/>
    <w:rsid w:val="0025757E"/>
    <w:rsid w:val="002604EB"/>
    <w:rsid w:val="0026092D"/>
    <w:rsid w:val="00262882"/>
    <w:rsid w:val="00262C07"/>
    <w:rsid w:val="00262E63"/>
    <w:rsid w:val="002638AA"/>
    <w:rsid w:val="00263AAF"/>
    <w:rsid w:val="00264A2E"/>
    <w:rsid w:val="002652BB"/>
    <w:rsid w:val="00265C36"/>
    <w:rsid w:val="00267340"/>
    <w:rsid w:val="002677D7"/>
    <w:rsid w:val="00270315"/>
    <w:rsid w:val="00273472"/>
    <w:rsid w:val="0027377B"/>
    <w:rsid w:val="00273943"/>
    <w:rsid w:val="002758E6"/>
    <w:rsid w:val="00275CC7"/>
    <w:rsid w:val="00275CCD"/>
    <w:rsid w:val="002763B3"/>
    <w:rsid w:val="0027668D"/>
    <w:rsid w:val="00277A58"/>
    <w:rsid w:val="00280082"/>
    <w:rsid w:val="002805CF"/>
    <w:rsid w:val="00280BC8"/>
    <w:rsid w:val="002819A8"/>
    <w:rsid w:val="00281BC8"/>
    <w:rsid w:val="0028227F"/>
    <w:rsid w:val="0028250C"/>
    <w:rsid w:val="00282B99"/>
    <w:rsid w:val="00282CE2"/>
    <w:rsid w:val="00282D2E"/>
    <w:rsid w:val="00282FD3"/>
    <w:rsid w:val="0028459A"/>
    <w:rsid w:val="0028547F"/>
    <w:rsid w:val="002864ED"/>
    <w:rsid w:val="00286BE5"/>
    <w:rsid w:val="002877E0"/>
    <w:rsid w:val="002906A1"/>
    <w:rsid w:val="00291C17"/>
    <w:rsid w:val="0029255B"/>
    <w:rsid w:val="00292D50"/>
    <w:rsid w:val="002934AB"/>
    <w:rsid w:val="00293AB6"/>
    <w:rsid w:val="00293ED2"/>
    <w:rsid w:val="002954B4"/>
    <w:rsid w:val="002957D0"/>
    <w:rsid w:val="002958F5"/>
    <w:rsid w:val="00295920"/>
    <w:rsid w:val="00295CB6"/>
    <w:rsid w:val="00297442"/>
    <w:rsid w:val="002A050B"/>
    <w:rsid w:val="002A084F"/>
    <w:rsid w:val="002A3016"/>
    <w:rsid w:val="002A331F"/>
    <w:rsid w:val="002A39D6"/>
    <w:rsid w:val="002A4EEE"/>
    <w:rsid w:val="002A61E6"/>
    <w:rsid w:val="002A6259"/>
    <w:rsid w:val="002A65A5"/>
    <w:rsid w:val="002A6B52"/>
    <w:rsid w:val="002A6F3C"/>
    <w:rsid w:val="002A79B9"/>
    <w:rsid w:val="002B00EA"/>
    <w:rsid w:val="002B068F"/>
    <w:rsid w:val="002B1156"/>
    <w:rsid w:val="002B2595"/>
    <w:rsid w:val="002B2A2C"/>
    <w:rsid w:val="002B3526"/>
    <w:rsid w:val="002B38C2"/>
    <w:rsid w:val="002B5366"/>
    <w:rsid w:val="002B6485"/>
    <w:rsid w:val="002B6E7E"/>
    <w:rsid w:val="002B6ECB"/>
    <w:rsid w:val="002C0B8A"/>
    <w:rsid w:val="002C21A3"/>
    <w:rsid w:val="002C3FE2"/>
    <w:rsid w:val="002C4F43"/>
    <w:rsid w:val="002C55FC"/>
    <w:rsid w:val="002C5914"/>
    <w:rsid w:val="002C5FDC"/>
    <w:rsid w:val="002C739D"/>
    <w:rsid w:val="002C74C4"/>
    <w:rsid w:val="002D0081"/>
    <w:rsid w:val="002D067A"/>
    <w:rsid w:val="002D206C"/>
    <w:rsid w:val="002D247B"/>
    <w:rsid w:val="002D27AA"/>
    <w:rsid w:val="002D31D4"/>
    <w:rsid w:val="002D4B53"/>
    <w:rsid w:val="002D4BB8"/>
    <w:rsid w:val="002D4D36"/>
    <w:rsid w:val="002D4F61"/>
    <w:rsid w:val="002D50FC"/>
    <w:rsid w:val="002D5C42"/>
    <w:rsid w:val="002D6C0E"/>
    <w:rsid w:val="002D6CEA"/>
    <w:rsid w:val="002E026E"/>
    <w:rsid w:val="002E12F0"/>
    <w:rsid w:val="002E1A87"/>
    <w:rsid w:val="002E2058"/>
    <w:rsid w:val="002E312D"/>
    <w:rsid w:val="002E3982"/>
    <w:rsid w:val="002E3C10"/>
    <w:rsid w:val="002E4A8E"/>
    <w:rsid w:val="002E65F1"/>
    <w:rsid w:val="002E68EC"/>
    <w:rsid w:val="002E7003"/>
    <w:rsid w:val="002E7414"/>
    <w:rsid w:val="002E746E"/>
    <w:rsid w:val="002F0C6B"/>
    <w:rsid w:val="002F1388"/>
    <w:rsid w:val="002F1B64"/>
    <w:rsid w:val="002F3C99"/>
    <w:rsid w:val="002F4F75"/>
    <w:rsid w:val="002F576D"/>
    <w:rsid w:val="002F59A0"/>
    <w:rsid w:val="002F6536"/>
    <w:rsid w:val="002F786B"/>
    <w:rsid w:val="002F7B1A"/>
    <w:rsid w:val="002F7CB3"/>
    <w:rsid w:val="003009C5"/>
    <w:rsid w:val="00302763"/>
    <w:rsid w:val="00302FD5"/>
    <w:rsid w:val="0030433D"/>
    <w:rsid w:val="00304F08"/>
    <w:rsid w:val="00305D3B"/>
    <w:rsid w:val="00306C27"/>
    <w:rsid w:val="003074F3"/>
    <w:rsid w:val="00311402"/>
    <w:rsid w:val="003118B9"/>
    <w:rsid w:val="00311D10"/>
    <w:rsid w:val="00311E6F"/>
    <w:rsid w:val="0031226D"/>
    <w:rsid w:val="003123CD"/>
    <w:rsid w:val="0031396B"/>
    <w:rsid w:val="00314FF2"/>
    <w:rsid w:val="003151B4"/>
    <w:rsid w:val="00315C5E"/>
    <w:rsid w:val="00316849"/>
    <w:rsid w:val="00320187"/>
    <w:rsid w:val="00320BD3"/>
    <w:rsid w:val="00320E39"/>
    <w:rsid w:val="00321D71"/>
    <w:rsid w:val="00322970"/>
    <w:rsid w:val="00322A0B"/>
    <w:rsid w:val="003232F5"/>
    <w:rsid w:val="003239CF"/>
    <w:rsid w:val="003242F0"/>
    <w:rsid w:val="00324315"/>
    <w:rsid w:val="0032501A"/>
    <w:rsid w:val="003267B6"/>
    <w:rsid w:val="00327576"/>
    <w:rsid w:val="00327B03"/>
    <w:rsid w:val="00330659"/>
    <w:rsid w:val="003311C3"/>
    <w:rsid w:val="003318AC"/>
    <w:rsid w:val="00332157"/>
    <w:rsid w:val="003328FB"/>
    <w:rsid w:val="00332AB1"/>
    <w:rsid w:val="00332CE8"/>
    <w:rsid w:val="0033366D"/>
    <w:rsid w:val="003347A9"/>
    <w:rsid w:val="00334E7F"/>
    <w:rsid w:val="003356C8"/>
    <w:rsid w:val="003360B4"/>
    <w:rsid w:val="00336836"/>
    <w:rsid w:val="00336BD6"/>
    <w:rsid w:val="00336E8E"/>
    <w:rsid w:val="003410C3"/>
    <w:rsid w:val="003414DD"/>
    <w:rsid w:val="00342AFB"/>
    <w:rsid w:val="00343B19"/>
    <w:rsid w:val="00344A72"/>
    <w:rsid w:val="00347637"/>
    <w:rsid w:val="0035012B"/>
    <w:rsid w:val="0035027C"/>
    <w:rsid w:val="00350461"/>
    <w:rsid w:val="003505B9"/>
    <w:rsid w:val="003508EB"/>
    <w:rsid w:val="00351682"/>
    <w:rsid w:val="00351B9A"/>
    <w:rsid w:val="0035210D"/>
    <w:rsid w:val="0035221A"/>
    <w:rsid w:val="00353179"/>
    <w:rsid w:val="003532EE"/>
    <w:rsid w:val="0035352E"/>
    <w:rsid w:val="00353661"/>
    <w:rsid w:val="00353BBE"/>
    <w:rsid w:val="00354E03"/>
    <w:rsid w:val="0035568B"/>
    <w:rsid w:val="00356369"/>
    <w:rsid w:val="00356753"/>
    <w:rsid w:val="003606BC"/>
    <w:rsid w:val="003607CE"/>
    <w:rsid w:val="00361355"/>
    <w:rsid w:val="0036144C"/>
    <w:rsid w:val="003614F3"/>
    <w:rsid w:val="00361B9D"/>
    <w:rsid w:val="00362561"/>
    <w:rsid w:val="00362DA1"/>
    <w:rsid w:val="0036344D"/>
    <w:rsid w:val="00364B37"/>
    <w:rsid w:val="00365789"/>
    <w:rsid w:val="00365F4E"/>
    <w:rsid w:val="00366162"/>
    <w:rsid w:val="00366D9B"/>
    <w:rsid w:val="00367260"/>
    <w:rsid w:val="00367295"/>
    <w:rsid w:val="00367374"/>
    <w:rsid w:val="00367A70"/>
    <w:rsid w:val="0037007B"/>
    <w:rsid w:val="003700C6"/>
    <w:rsid w:val="0037013C"/>
    <w:rsid w:val="003704BC"/>
    <w:rsid w:val="003705F9"/>
    <w:rsid w:val="00370BD9"/>
    <w:rsid w:val="00370FC5"/>
    <w:rsid w:val="003711AA"/>
    <w:rsid w:val="003713CB"/>
    <w:rsid w:val="00372F87"/>
    <w:rsid w:val="003738BA"/>
    <w:rsid w:val="00373B3F"/>
    <w:rsid w:val="00374377"/>
    <w:rsid w:val="00374D6B"/>
    <w:rsid w:val="00375239"/>
    <w:rsid w:val="003774C8"/>
    <w:rsid w:val="0038027E"/>
    <w:rsid w:val="00380D2F"/>
    <w:rsid w:val="00380ED7"/>
    <w:rsid w:val="003819FE"/>
    <w:rsid w:val="00382D21"/>
    <w:rsid w:val="00383B79"/>
    <w:rsid w:val="00383E4E"/>
    <w:rsid w:val="00384072"/>
    <w:rsid w:val="003848A7"/>
    <w:rsid w:val="003858CB"/>
    <w:rsid w:val="00386857"/>
    <w:rsid w:val="00386E1B"/>
    <w:rsid w:val="00386E49"/>
    <w:rsid w:val="0038719F"/>
    <w:rsid w:val="00387658"/>
    <w:rsid w:val="00387796"/>
    <w:rsid w:val="00387A8F"/>
    <w:rsid w:val="003903AF"/>
    <w:rsid w:val="00391227"/>
    <w:rsid w:val="00391DE2"/>
    <w:rsid w:val="00392C8F"/>
    <w:rsid w:val="00392DA8"/>
    <w:rsid w:val="00392F84"/>
    <w:rsid w:val="00394385"/>
    <w:rsid w:val="003947BF"/>
    <w:rsid w:val="0039486B"/>
    <w:rsid w:val="0039532A"/>
    <w:rsid w:val="00395510"/>
    <w:rsid w:val="00395A0B"/>
    <w:rsid w:val="00395F55"/>
    <w:rsid w:val="00396941"/>
    <w:rsid w:val="00396F40"/>
    <w:rsid w:val="0039707C"/>
    <w:rsid w:val="00397269"/>
    <w:rsid w:val="003978F8"/>
    <w:rsid w:val="003A06F4"/>
    <w:rsid w:val="003A2707"/>
    <w:rsid w:val="003A2A36"/>
    <w:rsid w:val="003A2BF0"/>
    <w:rsid w:val="003A2C09"/>
    <w:rsid w:val="003A34C3"/>
    <w:rsid w:val="003A3827"/>
    <w:rsid w:val="003A3B90"/>
    <w:rsid w:val="003A4241"/>
    <w:rsid w:val="003A43CD"/>
    <w:rsid w:val="003A46F2"/>
    <w:rsid w:val="003A4950"/>
    <w:rsid w:val="003A4D8F"/>
    <w:rsid w:val="003A5041"/>
    <w:rsid w:val="003A512B"/>
    <w:rsid w:val="003A532F"/>
    <w:rsid w:val="003A55E8"/>
    <w:rsid w:val="003A62E5"/>
    <w:rsid w:val="003A6F81"/>
    <w:rsid w:val="003B059C"/>
    <w:rsid w:val="003B1E11"/>
    <w:rsid w:val="003B2064"/>
    <w:rsid w:val="003B3508"/>
    <w:rsid w:val="003B354F"/>
    <w:rsid w:val="003B3ABC"/>
    <w:rsid w:val="003B4121"/>
    <w:rsid w:val="003B4F27"/>
    <w:rsid w:val="003B5A44"/>
    <w:rsid w:val="003B5FEB"/>
    <w:rsid w:val="003C09D2"/>
    <w:rsid w:val="003C0C04"/>
    <w:rsid w:val="003C12A1"/>
    <w:rsid w:val="003C146D"/>
    <w:rsid w:val="003C5774"/>
    <w:rsid w:val="003C5E1D"/>
    <w:rsid w:val="003C5F51"/>
    <w:rsid w:val="003C6B68"/>
    <w:rsid w:val="003C6B8D"/>
    <w:rsid w:val="003C7B7C"/>
    <w:rsid w:val="003D042D"/>
    <w:rsid w:val="003D1859"/>
    <w:rsid w:val="003D1B62"/>
    <w:rsid w:val="003D1C5B"/>
    <w:rsid w:val="003D42AD"/>
    <w:rsid w:val="003D5353"/>
    <w:rsid w:val="003D694E"/>
    <w:rsid w:val="003D744F"/>
    <w:rsid w:val="003D786A"/>
    <w:rsid w:val="003D79C7"/>
    <w:rsid w:val="003E0F14"/>
    <w:rsid w:val="003E1358"/>
    <w:rsid w:val="003E4708"/>
    <w:rsid w:val="003E4D6A"/>
    <w:rsid w:val="003E60BD"/>
    <w:rsid w:val="003E7534"/>
    <w:rsid w:val="003F0408"/>
    <w:rsid w:val="003F09C7"/>
    <w:rsid w:val="003F0BCE"/>
    <w:rsid w:val="003F0EF7"/>
    <w:rsid w:val="003F0F03"/>
    <w:rsid w:val="003F1479"/>
    <w:rsid w:val="003F147E"/>
    <w:rsid w:val="003F25C3"/>
    <w:rsid w:val="003F30A9"/>
    <w:rsid w:val="003F3C13"/>
    <w:rsid w:val="003F51EB"/>
    <w:rsid w:val="003F5887"/>
    <w:rsid w:val="003F7707"/>
    <w:rsid w:val="003F77CE"/>
    <w:rsid w:val="004011A5"/>
    <w:rsid w:val="00402A00"/>
    <w:rsid w:val="00402CF6"/>
    <w:rsid w:val="00403AF3"/>
    <w:rsid w:val="00403F09"/>
    <w:rsid w:val="00404087"/>
    <w:rsid w:val="00405D88"/>
    <w:rsid w:val="00406725"/>
    <w:rsid w:val="0041070A"/>
    <w:rsid w:val="00410863"/>
    <w:rsid w:val="00410F69"/>
    <w:rsid w:val="00411835"/>
    <w:rsid w:val="00411FAA"/>
    <w:rsid w:val="00412DFA"/>
    <w:rsid w:val="00414B39"/>
    <w:rsid w:val="004153A0"/>
    <w:rsid w:val="004165A2"/>
    <w:rsid w:val="00416D0D"/>
    <w:rsid w:val="00417730"/>
    <w:rsid w:val="004201F8"/>
    <w:rsid w:val="00421F6C"/>
    <w:rsid w:val="00423014"/>
    <w:rsid w:val="0042345C"/>
    <w:rsid w:val="00423C39"/>
    <w:rsid w:val="0042569D"/>
    <w:rsid w:val="00425A22"/>
    <w:rsid w:val="00426B74"/>
    <w:rsid w:val="00430AA2"/>
    <w:rsid w:val="00430BA6"/>
    <w:rsid w:val="00431531"/>
    <w:rsid w:val="0043295A"/>
    <w:rsid w:val="00432C28"/>
    <w:rsid w:val="00433101"/>
    <w:rsid w:val="00433E08"/>
    <w:rsid w:val="004351B5"/>
    <w:rsid w:val="00435B0C"/>
    <w:rsid w:val="00437CC9"/>
    <w:rsid w:val="004422BD"/>
    <w:rsid w:val="004426C2"/>
    <w:rsid w:val="00444277"/>
    <w:rsid w:val="0044643C"/>
    <w:rsid w:val="00446672"/>
    <w:rsid w:val="004505D8"/>
    <w:rsid w:val="0045076D"/>
    <w:rsid w:val="004518C0"/>
    <w:rsid w:val="004527F7"/>
    <w:rsid w:val="004528CA"/>
    <w:rsid w:val="00452BF3"/>
    <w:rsid w:val="004533DF"/>
    <w:rsid w:val="00453FE8"/>
    <w:rsid w:val="004569C4"/>
    <w:rsid w:val="004611BE"/>
    <w:rsid w:val="004615A6"/>
    <w:rsid w:val="004617EE"/>
    <w:rsid w:val="00461C4A"/>
    <w:rsid w:val="00462066"/>
    <w:rsid w:val="00463110"/>
    <w:rsid w:val="00463E59"/>
    <w:rsid w:val="00466A02"/>
    <w:rsid w:val="0046765F"/>
    <w:rsid w:val="004704F2"/>
    <w:rsid w:val="0047070F"/>
    <w:rsid w:val="0047162C"/>
    <w:rsid w:val="004721AB"/>
    <w:rsid w:val="00472590"/>
    <w:rsid w:val="00472C01"/>
    <w:rsid w:val="00472CC8"/>
    <w:rsid w:val="00472FD1"/>
    <w:rsid w:val="00474270"/>
    <w:rsid w:val="004743D4"/>
    <w:rsid w:val="00474F34"/>
    <w:rsid w:val="004756DE"/>
    <w:rsid w:val="00476CF9"/>
    <w:rsid w:val="00477383"/>
    <w:rsid w:val="00477550"/>
    <w:rsid w:val="0047775C"/>
    <w:rsid w:val="0047792F"/>
    <w:rsid w:val="0047798F"/>
    <w:rsid w:val="00480658"/>
    <w:rsid w:val="004816EF"/>
    <w:rsid w:val="004822F5"/>
    <w:rsid w:val="00482657"/>
    <w:rsid w:val="00482C7D"/>
    <w:rsid w:val="00483949"/>
    <w:rsid w:val="00483A37"/>
    <w:rsid w:val="00484194"/>
    <w:rsid w:val="0048489A"/>
    <w:rsid w:val="00484C16"/>
    <w:rsid w:val="00486071"/>
    <w:rsid w:val="00486AB8"/>
    <w:rsid w:val="0048740D"/>
    <w:rsid w:val="0049156C"/>
    <w:rsid w:val="00491795"/>
    <w:rsid w:val="00491E48"/>
    <w:rsid w:val="00491F55"/>
    <w:rsid w:val="00492484"/>
    <w:rsid w:val="00492E09"/>
    <w:rsid w:val="00492E67"/>
    <w:rsid w:val="00493854"/>
    <w:rsid w:val="00494B66"/>
    <w:rsid w:val="004953AE"/>
    <w:rsid w:val="004965CC"/>
    <w:rsid w:val="00496C72"/>
    <w:rsid w:val="0049703B"/>
    <w:rsid w:val="00497BFB"/>
    <w:rsid w:val="004A0545"/>
    <w:rsid w:val="004A10FE"/>
    <w:rsid w:val="004A1690"/>
    <w:rsid w:val="004A18DA"/>
    <w:rsid w:val="004A2D4B"/>
    <w:rsid w:val="004A2F0E"/>
    <w:rsid w:val="004A4102"/>
    <w:rsid w:val="004A4C92"/>
    <w:rsid w:val="004A4E80"/>
    <w:rsid w:val="004A56B7"/>
    <w:rsid w:val="004A583D"/>
    <w:rsid w:val="004A5BAA"/>
    <w:rsid w:val="004A6C91"/>
    <w:rsid w:val="004A71D6"/>
    <w:rsid w:val="004B03F1"/>
    <w:rsid w:val="004B0782"/>
    <w:rsid w:val="004B0C72"/>
    <w:rsid w:val="004B0E1B"/>
    <w:rsid w:val="004B1C22"/>
    <w:rsid w:val="004B2A04"/>
    <w:rsid w:val="004B3729"/>
    <w:rsid w:val="004B3AE8"/>
    <w:rsid w:val="004B5425"/>
    <w:rsid w:val="004B589F"/>
    <w:rsid w:val="004B5D6E"/>
    <w:rsid w:val="004B6A08"/>
    <w:rsid w:val="004B6C73"/>
    <w:rsid w:val="004C04DD"/>
    <w:rsid w:val="004C0711"/>
    <w:rsid w:val="004C0DFE"/>
    <w:rsid w:val="004C0F8E"/>
    <w:rsid w:val="004C1615"/>
    <w:rsid w:val="004C1895"/>
    <w:rsid w:val="004C1EC0"/>
    <w:rsid w:val="004C32B4"/>
    <w:rsid w:val="004C3567"/>
    <w:rsid w:val="004C37FC"/>
    <w:rsid w:val="004C3B45"/>
    <w:rsid w:val="004C3C84"/>
    <w:rsid w:val="004C42B0"/>
    <w:rsid w:val="004C4706"/>
    <w:rsid w:val="004C5668"/>
    <w:rsid w:val="004C57D8"/>
    <w:rsid w:val="004C57FC"/>
    <w:rsid w:val="004C5EE4"/>
    <w:rsid w:val="004C6348"/>
    <w:rsid w:val="004C6AC6"/>
    <w:rsid w:val="004C7B7D"/>
    <w:rsid w:val="004C7EAD"/>
    <w:rsid w:val="004D0C5E"/>
    <w:rsid w:val="004D1355"/>
    <w:rsid w:val="004D205A"/>
    <w:rsid w:val="004D21C0"/>
    <w:rsid w:val="004D2B00"/>
    <w:rsid w:val="004D2B3C"/>
    <w:rsid w:val="004D3E00"/>
    <w:rsid w:val="004D5354"/>
    <w:rsid w:val="004D535A"/>
    <w:rsid w:val="004D634A"/>
    <w:rsid w:val="004D6B0C"/>
    <w:rsid w:val="004E0383"/>
    <w:rsid w:val="004E10FA"/>
    <w:rsid w:val="004E144E"/>
    <w:rsid w:val="004E17FD"/>
    <w:rsid w:val="004E1D5C"/>
    <w:rsid w:val="004E2CD3"/>
    <w:rsid w:val="004E2DE4"/>
    <w:rsid w:val="004E331F"/>
    <w:rsid w:val="004E3655"/>
    <w:rsid w:val="004E374A"/>
    <w:rsid w:val="004E4707"/>
    <w:rsid w:val="004E54EA"/>
    <w:rsid w:val="004E5E6A"/>
    <w:rsid w:val="004E6453"/>
    <w:rsid w:val="004E722E"/>
    <w:rsid w:val="004F0FAA"/>
    <w:rsid w:val="004F1A71"/>
    <w:rsid w:val="004F1E2A"/>
    <w:rsid w:val="004F1EF5"/>
    <w:rsid w:val="004F6360"/>
    <w:rsid w:val="004F66A3"/>
    <w:rsid w:val="004F66C8"/>
    <w:rsid w:val="004F7041"/>
    <w:rsid w:val="004F79D4"/>
    <w:rsid w:val="004F7E58"/>
    <w:rsid w:val="00500453"/>
    <w:rsid w:val="00500A2D"/>
    <w:rsid w:val="00500AF9"/>
    <w:rsid w:val="00500BCC"/>
    <w:rsid w:val="005015FF"/>
    <w:rsid w:val="005025CE"/>
    <w:rsid w:val="005038C7"/>
    <w:rsid w:val="005040A1"/>
    <w:rsid w:val="0050479A"/>
    <w:rsid w:val="005048B9"/>
    <w:rsid w:val="00505AA1"/>
    <w:rsid w:val="005060FF"/>
    <w:rsid w:val="005062F3"/>
    <w:rsid w:val="00506579"/>
    <w:rsid w:val="00506C8E"/>
    <w:rsid w:val="005070A3"/>
    <w:rsid w:val="00507775"/>
    <w:rsid w:val="005077EE"/>
    <w:rsid w:val="00507C22"/>
    <w:rsid w:val="00507DA2"/>
    <w:rsid w:val="005101D8"/>
    <w:rsid w:val="005103D6"/>
    <w:rsid w:val="005106F5"/>
    <w:rsid w:val="005108D6"/>
    <w:rsid w:val="00510960"/>
    <w:rsid w:val="00513A68"/>
    <w:rsid w:val="005149C0"/>
    <w:rsid w:val="00514F70"/>
    <w:rsid w:val="005154BC"/>
    <w:rsid w:val="00515881"/>
    <w:rsid w:val="00515F25"/>
    <w:rsid w:val="005169C1"/>
    <w:rsid w:val="00517E44"/>
    <w:rsid w:val="00520645"/>
    <w:rsid w:val="0052298F"/>
    <w:rsid w:val="00522A3A"/>
    <w:rsid w:val="00523629"/>
    <w:rsid w:val="00524093"/>
    <w:rsid w:val="0052581F"/>
    <w:rsid w:val="00525C05"/>
    <w:rsid w:val="00525E4D"/>
    <w:rsid w:val="005267DC"/>
    <w:rsid w:val="00526A80"/>
    <w:rsid w:val="00526D7F"/>
    <w:rsid w:val="00526F2A"/>
    <w:rsid w:val="00527295"/>
    <w:rsid w:val="0052778E"/>
    <w:rsid w:val="00530C12"/>
    <w:rsid w:val="00530D84"/>
    <w:rsid w:val="00531F60"/>
    <w:rsid w:val="00532DCE"/>
    <w:rsid w:val="005332BE"/>
    <w:rsid w:val="0053375E"/>
    <w:rsid w:val="0053391F"/>
    <w:rsid w:val="00534053"/>
    <w:rsid w:val="0053412A"/>
    <w:rsid w:val="00534E2E"/>
    <w:rsid w:val="00535B5D"/>
    <w:rsid w:val="00537AC6"/>
    <w:rsid w:val="0054016A"/>
    <w:rsid w:val="00540A39"/>
    <w:rsid w:val="00540AEA"/>
    <w:rsid w:val="00540F2F"/>
    <w:rsid w:val="00541874"/>
    <w:rsid w:val="00541B60"/>
    <w:rsid w:val="005426AD"/>
    <w:rsid w:val="00543E44"/>
    <w:rsid w:val="00543E7F"/>
    <w:rsid w:val="005467AE"/>
    <w:rsid w:val="005469F6"/>
    <w:rsid w:val="0054731A"/>
    <w:rsid w:val="00547B7A"/>
    <w:rsid w:val="00550629"/>
    <w:rsid w:val="00550CF1"/>
    <w:rsid w:val="00550EAA"/>
    <w:rsid w:val="00551F01"/>
    <w:rsid w:val="0055293A"/>
    <w:rsid w:val="00552A44"/>
    <w:rsid w:val="00552FEB"/>
    <w:rsid w:val="0055452B"/>
    <w:rsid w:val="005556B7"/>
    <w:rsid w:val="00556DC5"/>
    <w:rsid w:val="00557F2B"/>
    <w:rsid w:val="00557FEF"/>
    <w:rsid w:val="00560C61"/>
    <w:rsid w:val="0056187A"/>
    <w:rsid w:val="00561A9D"/>
    <w:rsid w:val="00561B9B"/>
    <w:rsid w:val="0056208C"/>
    <w:rsid w:val="00562540"/>
    <w:rsid w:val="0056737F"/>
    <w:rsid w:val="00567923"/>
    <w:rsid w:val="00567C36"/>
    <w:rsid w:val="005715D1"/>
    <w:rsid w:val="00572427"/>
    <w:rsid w:val="00572462"/>
    <w:rsid w:val="00572D63"/>
    <w:rsid w:val="00572F54"/>
    <w:rsid w:val="005732CA"/>
    <w:rsid w:val="00574E99"/>
    <w:rsid w:val="005752DB"/>
    <w:rsid w:val="005756D1"/>
    <w:rsid w:val="00576406"/>
    <w:rsid w:val="00580291"/>
    <w:rsid w:val="005809BC"/>
    <w:rsid w:val="00580A2D"/>
    <w:rsid w:val="00581D73"/>
    <w:rsid w:val="00581F2D"/>
    <w:rsid w:val="00582B2C"/>
    <w:rsid w:val="00582E5D"/>
    <w:rsid w:val="00583154"/>
    <w:rsid w:val="0058393F"/>
    <w:rsid w:val="00584F18"/>
    <w:rsid w:val="00586042"/>
    <w:rsid w:val="00587A7D"/>
    <w:rsid w:val="00587AF4"/>
    <w:rsid w:val="00587B90"/>
    <w:rsid w:val="00587FBC"/>
    <w:rsid w:val="00590F45"/>
    <w:rsid w:val="00591681"/>
    <w:rsid w:val="005925F0"/>
    <w:rsid w:val="0059309A"/>
    <w:rsid w:val="00594079"/>
    <w:rsid w:val="00594948"/>
    <w:rsid w:val="0059502D"/>
    <w:rsid w:val="005959D3"/>
    <w:rsid w:val="00596AC2"/>
    <w:rsid w:val="005A13E9"/>
    <w:rsid w:val="005A1DD4"/>
    <w:rsid w:val="005A1FE9"/>
    <w:rsid w:val="005A2624"/>
    <w:rsid w:val="005A31A6"/>
    <w:rsid w:val="005A44EF"/>
    <w:rsid w:val="005A46A9"/>
    <w:rsid w:val="005A51D9"/>
    <w:rsid w:val="005A52B9"/>
    <w:rsid w:val="005A5573"/>
    <w:rsid w:val="005A5EB2"/>
    <w:rsid w:val="005A67C8"/>
    <w:rsid w:val="005B0162"/>
    <w:rsid w:val="005B031B"/>
    <w:rsid w:val="005B0B08"/>
    <w:rsid w:val="005B0BEA"/>
    <w:rsid w:val="005B10EB"/>
    <w:rsid w:val="005B1C5F"/>
    <w:rsid w:val="005B3111"/>
    <w:rsid w:val="005B3587"/>
    <w:rsid w:val="005B3B7D"/>
    <w:rsid w:val="005B3FD3"/>
    <w:rsid w:val="005B4B1A"/>
    <w:rsid w:val="005B514A"/>
    <w:rsid w:val="005B5A47"/>
    <w:rsid w:val="005B5C17"/>
    <w:rsid w:val="005B6464"/>
    <w:rsid w:val="005B66D6"/>
    <w:rsid w:val="005B7179"/>
    <w:rsid w:val="005B72F4"/>
    <w:rsid w:val="005C00E3"/>
    <w:rsid w:val="005C12A9"/>
    <w:rsid w:val="005C1526"/>
    <w:rsid w:val="005C1FF1"/>
    <w:rsid w:val="005C2D9B"/>
    <w:rsid w:val="005C308D"/>
    <w:rsid w:val="005C3BCD"/>
    <w:rsid w:val="005C3CCA"/>
    <w:rsid w:val="005C4167"/>
    <w:rsid w:val="005C49CA"/>
    <w:rsid w:val="005C4C62"/>
    <w:rsid w:val="005C5506"/>
    <w:rsid w:val="005C5980"/>
    <w:rsid w:val="005C5DA2"/>
    <w:rsid w:val="005C67A5"/>
    <w:rsid w:val="005C6FA7"/>
    <w:rsid w:val="005C78DB"/>
    <w:rsid w:val="005C79B2"/>
    <w:rsid w:val="005D020D"/>
    <w:rsid w:val="005D0A02"/>
    <w:rsid w:val="005D0B7E"/>
    <w:rsid w:val="005D12A1"/>
    <w:rsid w:val="005D1CD2"/>
    <w:rsid w:val="005D3C87"/>
    <w:rsid w:val="005D6F8E"/>
    <w:rsid w:val="005E12C1"/>
    <w:rsid w:val="005E16AD"/>
    <w:rsid w:val="005E1964"/>
    <w:rsid w:val="005E1FB5"/>
    <w:rsid w:val="005E23F0"/>
    <w:rsid w:val="005E48CD"/>
    <w:rsid w:val="005E4941"/>
    <w:rsid w:val="005E62E8"/>
    <w:rsid w:val="005E641A"/>
    <w:rsid w:val="005E66B7"/>
    <w:rsid w:val="005E799D"/>
    <w:rsid w:val="005E7C26"/>
    <w:rsid w:val="005F1019"/>
    <w:rsid w:val="005F1446"/>
    <w:rsid w:val="005F1A9E"/>
    <w:rsid w:val="005F2E70"/>
    <w:rsid w:val="005F312D"/>
    <w:rsid w:val="005F34A9"/>
    <w:rsid w:val="005F3E12"/>
    <w:rsid w:val="005F43FD"/>
    <w:rsid w:val="005F53EC"/>
    <w:rsid w:val="005F63B0"/>
    <w:rsid w:val="005F6635"/>
    <w:rsid w:val="005F67AF"/>
    <w:rsid w:val="005F6923"/>
    <w:rsid w:val="005F728B"/>
    <w:rsid w:val="00600D99"/>
    <w:rsid w:val="00600EC5"/>
    <w:rsid w:val="0060168A"/>
    <w:rsid w:val="006018D5"/>
    <w:rsid w:val="00602754"/>
    <w:rsid w:val="0060374A"/>
    <w:rsid w:val="00603850"/>
    <w:rsid w:val="00603C4E"/>
    <w:rsid w:val="00604228"/>
    <w:rsid w:val="006046FA"/>
    <w:rsid w:val="00606093"/>
    <w:rsid w:val="0060615D"/>
    <w:rsid w:val="00606694"/>
    <w:rsid w:val="0060706B"/>
    <w:rsid w:val="00607F5A"/>
    <w:rsid w:val="00610318"/>
    <w:rsid w:val="0061046E"/>
    <w:rsid w:val="00610DBF"/>
    <w:rsid w:val="00612A52"/>
    <w:rsid w:val="00613BF5"/>
    <w:rsid w:val="00614ECA"/>
    <w:rsid w:val="00615B7E"/>
    <w:rsid w:val="00615CA4"/>
    <w:rsid w:val="006178DC"/>
    <w:rsid w:val="00617BD7"/>
    <w:rsid w:val="00620E6F"/>
    <w:rsid w:val="006212A6"/>
    <w:rsid w:val="006213E3"/>
    <w:rsid w:val="00621502"/>
    <w:rsid w:val="006219F0"/>
    <w:rsid w:val="00621EFA"/>
    <w:rsid w:val="00622777"/>
    <w:rsid w:val="00623EE0"/>
    <w:rsid w:val="00623F97"/>
    <w:rsid w:val="00624175"/>
    <w:rsid w:val="00624532"/>
    <w:rsid w:val="00625D67"/>
    <w:rsid w:val="006270FE"/>
    <w:rsid w:val="00627250"/>
    <w:rsid w:val="00630DDF"/>
    <w:rsid w:val="00631689"/>
    <w:rsid w:val="00631BB6"/>
    <w:rsid w:val="006325F6"/>
    <w:rsid w:val="00632E63"/>
    <w:rsid w:val="00633591"/>
    <w:rsid w:val="006342DB"/>
    <w:rsid w:val="006355DC"/>
    <w:rsid w:val="006367C9"/>
    <w:rsid w:val="006407E7"/>
    <w:rsid w:val="00641806"/>
    <w:rsid w:val="00641B84"/>
    <w:rsid w:val="00642AA2"/>
    <w:rsid w:val="00643238"/>
    <w:rsid w:val="006441C7"/>
    <w:rsid w:val="006442BC"/>
    <w:rsid w:val="0064442C"/>
    <w:rsid w:val="006511EE"/>
    <w:rsid w:val="00651953"/>
    <w:rsid w:val="0065220E"/>
    <w:rsid w:val="00652231"/>
    <w:rsid w:val="00652235"/>
    <w:rsid w:val="00652C6E"/>
    <w:rsid w:val="00653DC3"/>
    <w:rsid w:val="00654CF5"/>
    <w:rsid w:val="00654F8C"/>
    <w:rsid w:val="00655147"/>
    <w:rsid w:val="00655DF5"/>
    <w:rsid w:val="00661694"/>
    <w:rsid w:val="00661A59"/>
    <w:rsid w:val="006620B9"/>
    <w:rsid w:val="006621B0"/>
    <w:rsid w:val="00662A70"/>
    <w:rsid w:val="00662FA3"/>
    <w:rsid w:val="00663CA9"/>
    <w:rsid w:val="00663EB8"/>
    <w:rsid w:val="0066433D"/>
    <w:rsid w:val="00664C63"/>
    <w:rsid w:val="00665535"/>
    <w:rsid w:val="0066587C"/>
    <w:rsid w:val="00665DEB"/>
    <w:rsid w:val="00666069"/>
    <w:rsid w:val="0066608A"/>
    <w:rsid w:val="00666465"/>
    <w:rsid w:val="006671BD"/>
    <w:rsid w:val="00667DCA"/>
    <w:rsid w:val="006702F9"/>
    <w:rsid w:val="00672494"/>
    <w:rsid w:val="0067260A"/>
    <w:rsid w:val="0067265D"/>
    <w:rsid w:val="0067295A"/>
    <w:rsid w:val="00672A68"/>
    <w:rsid w:val="0067336E"/>
    <w:rsid w:val="00673410"/>
    <w:rsid w:val="00673448"/>
    <w:rsid w:val="00673B24"/>
    <w:rsid w:val="0067456E"/>
    <w:rsid w:val="00674B46"/>
    <w:rsid w:val="00675EA3"/>
    <w:rsid w:val="00676BF2"/>
    <w:rsid w:val="00680873"/>
    <w:rsid w:val="00681137"/>
    <w:rsid w:val="0068155C"/>
    <w:rsid w:val="00681A34"/>
    <w:rsid w:val="00682605"/>
    <w:rsid w:val="006828D6"/>
    <w:rsid w:val="00682C15"/>
    <w:rsid w:val="00682ED4"/>
    <w:rsid w:val="00682FBB"/>
    <w:rsid w:val="006870DA"/>
    <w:rsid w:val="00687269"/>
    <w:rsid w:val="006904B8"/>
    <w:rsid w:val="006908C7"/>
    <w:rsid w:val="0069275A"/>
    <w:rsid w:val="006929F1"/>
    <w:rsid w:val="00693883"/>
    <w:rsid w:val="00693C6A"/>
    <w:rsid w:val="00693F7F"/>
    <w:rsid w:val="00694632"/>
    <w:rsid w:val="00694A3C"/>
    <w:rsid w:val="00694E73"/>
    <w:rsid w:val="0069532F"/>
    <w:rsid w:val="006955E6"/>
    <w:rsid w:val="00695E70"/>
    <w:rsid w:val="00696B10"/>
    <w:rsid w:val="006A0042"/>
    <w:rsid w:val="006A1374"/>
    <w:rsid w:val="006A1424"/>
    <w:rsid w:val="006A58F1"/>
    <w:rsid w:val="006A7467"/>
    <w:rsid w:val="006A75FC"/>
    <w:rsid w:val="006A7A69"/>
    <w:rsid w:val="006B002C"/>
    <w:rsid w:val="006B010D"/>
    <w:rsid w:val="006B06F9"/>
    <w:rsid w:val="006B0C42"/>
    <w:rsid w:val="006B24DF"/>
    <w:rsid w:val="006B2C13"/>
    <w:rsid w:val="006B2C58"/>
    <w:rsid w:val="006B2CED"/>
    <w:rsid w:val="006B2E5C"/>
    <w:rsid w:val="006B4619"/>
    <w:rsid w:val="006B5431"/>
    <w:rsid w:val="006B7017"/>
    <w:rsid w:val="006B74BB"/>
    <w:rsid w:val="006B7828"/>
    <w:rsid w:val="006B7A92"/>
    <w:rsid w:val="006C0F4F"/>
    <w:rsid w:val="006C0FFF"/>
    <w:rsid w:val="006C1766"/>
    <w:rsid w:val="006C1F7D"/>
    <w:rsid w:val="006C203E"/>
    <w:rsid w:val="006C2051"/>
    <w:rsid w:val="006C23D9"/>
    <w:rsid w:val="006C3C88"/>
    <w:rsid w:val="006C3EE1"/>
    <w:rsid w:val="006C43E3"/>
    <w:rsid w:val="006C511F"/>
    <w:rsid w:val="006C5B48"/>
    <w:rsid w:val="006D1DD5"/>
    <w:rsid w:val="006D24C6"/>
    <w:rsid w:val="006D24FF"/>
    <w:rsid w:val="006D25CD"/>
    <w:rsid w:val="006D2D43"/>
    <w:rsid w:val="006D3F9B"/>
    <w:rsid w:val="006D6110"/>
    <w:rsid w:val="006D63F7"/>
    <w:rsid w:val="006D786E"/>
    <w:rsid w:val="006E079D"/>
    <w:rsid w:val="006E118E"/>
    <w:rsid w:val="006E1B2D"/>
    <w:rsid w:val="006E244A"/>
    <w:rsid w:val="006E384F"/>
    <w:rsid w:val="006E3E5D"/>
    <w:rsid w:val="006E49F5"/>
    <w:rsid w:val="006E5456"/>
    <w:rsid w:val="006E5E10"/>
    <w:rsid w:val="006E6634"/>
    <w:rsid w:val="006E69D5"/>
    <w:rsid w:val="006F0332"/>
    <w:rsid w:val="006F0519"/>
    <w:rsid w:val="006F0D2F"/>
    <w:rsid w:val="006F1924"/>
    <w:rsid w:val="006F1D22"/>
    <w:rsid w:val="006F1D7E"/>
    <w:rsid w:val="006F235D"/>
    <w:rsid w:val="006F339F"/>
    <w:rsid w:val="006F4349"/>
    <w:rsid w:val="006F49C1"/>
    <w:rsid w:val="006F605E"/>
    <w:rsid w:val="006F6877"/>
    <w:rsid w:val="0070040A"/>
    <w:rsid w:val="00701386"/>
    <w:rsid w:val="007019D6"/>
    <w:rsid w:val="00701EF3"/>
    <w:rsid w:val="0070258F"/>
    <w:rsid w:val="00703934"/>
    <w:rsid w:val="007041E7"/>
    <w:rsid w:val="00705942"/>
    <w:rsid w:val="00706816"/>
    <w:rsid w:val="00706BF2"/>
    <w:rsid w:val="007073AC"/>
    <w:rsid w:val="007102AF"/>
    <w:rsid w:val="007114AD"/>
    <w:rsid w:val="007114FF"/>
    <w:rsid w:val="00711B14"/>
    <w:rsid w:val="00712214"/>
    <w:rsid w:val="0071278A"/>
    <w:rsid w:val="007142E2"/>
    <w:rsid w:val="00714372"/>
    <w:rsid w:val="0071462F"/>
    <w:rsid w:val="00714860"/>
    <w:rsid w:val="007156C2"/>
    <w:rsid w:val="00715B8E"/>
    <w:rsid w:val="00716C36"/>
    <w:rsid w:val="007215DD"/>
    <w:rsid w:val="00723184"/>
    <w:rsid w:val="007236AC"/>
    <w:rsid w:val="00723BCE"/>
    <w:rsid w:val="00724055"/>
    <w:rsid w:val="0072419D"/>
    <w:rsid w:val="007248B5"/>
    <w:rsid w:val="007248EA"/>
    <w:rsid w:val="007255DA"/>
    <w:rsid w:val="00725A63"/>
    <w:rsid w:val="00726739"/>
    <w:rsid w:val="0072691D"/>
    <w:rsid w:val="007271F4"/>
    <w:rsid w:val="007279E5"/>
    <w:rsid w:val="00730031"/>
    <w:rsid w:val="00730A0A"/>
    <w:rsid w:val="0073142A"/>
    <w:rsid w:val="00731EF5"/>
    <w:rsid w:val="007343BB"/>
    <w:rsid w:val="00735DB0"/>
    <w:rsid w:val="007361E0"/>
    <w:rsid w:val="00736922"/>
    <w:rsid w:val="00737248"/>
    <w:rsid w:val="00740C2B"/>
    <w:rsid w:val="00741265"/>
    <w:rsid w:val="007412BE"/>
    <w:rsid w:val="00742617"/>
    <w:rsid w:val="00743301"/>
    <w:rsid w:val="007433DB"/>
    <w:rsid w:val="00744319"/>
    <w:rsid w:val="00744700"/>
    <w:rsid w:val="007449D1"/>
    <w:rsid w:val="0074580A"/>
    <w:rsid w:val="00745EC9"/>
    <w:rsid w:val="0074625A"/>
    <w:rsid w:val="007467A4"/>
    <w:rsid w:val="00747006"/>
    <w:rsid w:val="0074767B"/>
    <w:rsid w:val="0074789D"/>
    <w:rsid w:val="007503C1"/>
    <w:rsid w:val="00750B66"/>
    <w:rsid w:val="00750EDB"/>
    <w:rsid w:val="00751A5F"/>
    <w:rsid w:val="007521C3"/>
    <w:rsid w:val="007529DE"/>
    <w:rsid w:val="0075389F"/>
    <w:rsid w:val="00753CAC"/>
    <w:rsid w:val="00755940"/>
    <w:rsid w:val="007559DC"/>
    <w:rsid w:val="00756383"/>
    <w:rsid w:val="00756F12"/>
    <w:rsid w:val="0076028F"/>
    <w:rsid w:val="007608F6"/>
    <w:rsid w:val="00761085"/>
    <w:rsid w:val="007618DE"/>
    <w:rsid w:val="00762C7F"/>
    <w:rsid w:val="00762F57"/>
    <w:rsid w:val="0076338E"/>
    <w:rsid w:val="007636F9"/>
    <w:rsid w:val="00764894"/>
    <w:rsid w:val="00764A0E"/>
    <w:rsid w:val="00765A1F"/>
    <w:rsid w:val="00765FF1"/>
    <w:rsid w:val="00767C92"/>
    <w:rsid w:val="007709ED"/>
    <w:rsid w:val="00770B27"/>
    <w:rsid w:val="00770B87"/>
    <w:rsid w:val="00770E32"/>
    <w:rsid w:val="00770EC1"/>
    <w:rsid w:val="007714E3"/>
    <w:rsid w:val="0077225F"/>
    <w:rsid w:val="00773592"/>
    <w:rsid w:val="00773DAE"/>
    <w:rsid w:val="00775EEC"/>
    <w:rsid w:val="007773F3"/>
    <w:rsid w:val="0077777D"/>
    <w:rsid w:val="0078046C"/>
    <w:rsid w:val="00780B30"/>
    <w:rsid w:val="007811B0"/>
    <w:rsid w:val="00781DDF"/>
    <w:rsid w:val="007837E9"/>
    <w:rsid w:val="0078397A"/>
    <w:rsid w:val="00783E11"/>
    <w:rsid w:val="007846CE"/>
    <w:rsid w:val="00785B12"/>
    <w:rsid w:val="00786A0C"/>
    <w:rsid w:val="00786F41"/>
    <w:rsid w:val="0078722D"/>
    <w:rsid w:val="00787BFB"/>
    <w:rsid w:val="00787DAE"/>
    <w:rsid w:val="00790C21"/>
    <w:rsid w:val="0079146B"/>
    <w:rsid w:val="00791A6B"/>
    <w:rsid w:val="00791BA1"/>
    <w:rsid w:val="007934D5"/>
    <w:rsid w:val="0079411B"/>
    <w:rsid w:val="007947A2"/>
    <w:rsid w:val="0079535A"/>
    <w:rsid w:val="00795A1D"/>
    <w:rsid w:val="00795BB2"/>
    <w:rsid w:val="00796927"/>
    <w:rsid w:val="00796FEE"/>
    <w:rsid w:val="007A0D00"/>
    <w:rsid w:val="007A2D17"/>
    <w:rsid w:val="007A4B1E"/>
    <w:rsid w:val="007A4E43"/>
    <w:rsid w:val="007A6485"/>
    <w:rsid w:val="007A6EB5"/>
    <w:rsid w:val="007B0272"/>
    <w:rsid w:val="007B031A"/>
    <w:rsid w:val="007B0776"/>
    <w:rsid w:val="007B1240"/>
    <w:rsid w:val="007B152B"/>
    <w:rsid w:val="007B16BA"/>
    <w:rsid w:val="007B16BC"/>
    <w:rsid w:val="007B17D0"/>
    <w:rsid w:val="007B2376"/>
    <w:rsid w:val="007B2827"/>
    <w:rsid w:val="007B41EA"/>
    <w:rsid w:val="007B4558"/>
    <w:rsid w:val="007B5566"/>
    <w:rsid w:val="007B5A46"/>
    <w:rsid w:val="007B5B01"/>
    <w:rsid w:val="007B6334"/>
    <w:rsid w:val="007B6565"/>
    <w:rsid w:val="007C0EF3"/>
    <w:rsid w:val="007C158D"/>
    <w:rsid w:val="007C210D"/>
    <w:rsid w:val="007C2214"/>
    <w:rsid w:val="007C2AB7"/>
    <w:rsid w:val="007C38D0"/>
    <w:rsid w:val="007C43F0"/>
    <w:rsid w:val="007C4CDD"/>
    <w:rsid w:val="007C5612"/>
    <w:rsid w:val="007C612E"/>
    <w:rsid w:val="007C6855"/>
    <w:rsid w:val="007C6D1D"/>
    <w:rsid w:val="007D05A1"/>
    <w:rsid w:val="007D094F"/>
    <w:rsid w:val="007D0A0A"/>
    <w:rsid w:val="007D13E4"/>
    <w:rsid w:val="007D16FA"/>
    <w:rsid w:val="007D2B76"/>
    <w:rsid w:val="007D2D6F"/>
    <w:rsid w:val="007D3337"/>
    <w:rsid w:val="007D3C5C"/>
    <w:rsid w:val="007D42F9"/>
    <w:rsid w:val="007D4F41"/>
    <w:rsid w:val="007D51AF"/>
    <w:rsid w:val="007D55F2"/>
    <w:rsid w:val="007D63BA"/>
    <w:rsid w:val="007D710B"/>
    <w:rsid w:val="007D7C5A"/>
    <w:rsid w:val="007E09DA"/>
    <w:rsid w:val="007E0F71"/>
    <w:rsid w:val="007E1AFB"/>
    <w:rsid w:val="007E2849"/>
    <w:rsid w:val="007E37F5"/>
    <w:rsid w:val="007E4883"/>
    <w:rsid w:val="007E4B9D"/>
    <w:rsid w:val="007E4CAE"/>
    <w:rsid w:val="007E55B5"/>
    <w:rsid w:val="007E5CF0"/>
    <w:rsid w:val="007E6B9A"/>
    <w:rsid w:val="007E6DAE"/>
    <w:rsid w:val="007F01BA"/>
    <w:rsid w:val="007F0C8C"/>
    <w:rsid w:val="007F2B47"/>
    <w:rsid w:val="007F2EC2"/>
    <w:rsid w:val="007F3255"/>
    <w:rsid w:val="007F3350"/>
    <w:rsid w:val="007F4A77"/>
    <w:rsid w:val="007F5A78"/>
    <w:rsid w:val="007F6838"/>
    <w:rsid w:val="007F6A10"/>
    <w:rsid w:val="007F77D9"/>
    <w:rsid w:val="007F7BE5"/>
    <w:rsid w:val="007F7C9B"/>
    <w:rsid w:val="00800AD7"/>
    <w:rsid w:val="00800B4A"/>
    <w:rsid w:val="00800D65"/>
    <w:rsid w:val="00801135"/>
    <w:rsid w:val="0080181F"/>
    <w:rsid w:val="00802136"/>
    <w:rsid w:val="00802871"/>
    <w:rsid w:val="00802B66"/>
    <w:rsid w:val="00803B96"/>
    <w:rsid w:val="00803C0D"/>
    <w:rsid w:val="00804D9D"/>
    <w:rsid w:val="00804E03"/>
    <w:rsid w:val="00806AC4"/>
    <w:rsid w:val="00807202"/>
    <w:rsid w:val="00807F03"/>
    <w:rsid w:val="00810895"/>
    <w:rsid w:val="00810C96"/>
    <w:rsid w:val="00811249"/>
    <w:rsid w:val="00811308"/>
    <w:rsid w:val="00811B48"/>
    <w:rsid w:val="00812505"/>
    <w:rsid w:val="00812A60"/>
    <w:rsid w:val="00813FE1"/>
    <w:rsid w:val="0081445A"/>
    <w:rsid w:val="00814FB2"/>
    <w:rsid w:val="0081516B"/>
    <w:rsid w:val="00816F25"/>
    <w:rsid w:val="00817625"/>
    <w:rsid w:val="00817C5B"/>
    <w:rsid w:val="0082044E"/>
    <w:rsid w:val="00820BB7"/>
    <w:rsid w:val="00820FB6"/>
    <w:rsid w:val="00821611"/>
    <w:rsid w:val="0082178C"/>
    <w:rsid w:val="008226CB"/>
    <w:rsid w:val="00823A21"/>
    <w:rsid w:val="00823DA9"/>
    <w:rsid w:val="0082409B"/>
    <w:rsid w:val="008241DC"/>
    <w:rsid w:val="00824710"/>
    <w:rsid w:val="00824864"/>
    <w:rsid w:val="0082516E"/>
    <w:rsid w:val="008255E5"/>
    <w:rsid w:val="008257C3"/>
    <w:rsid w:val="00830504"/>
    <w:rsid w:val="0083097D"/>
    <w:rsid w:val="00830ADC"/>
    <w:rsid w:val="00830FD4"/>
    <w:rsid w:val="00831597"/>
    <w:rsid w:val="0083220C"/>
    <w:rsid w:val="00832A08"/>
    <w:rsid w:val="00832C35"/>
    <w:rsid w:val="00832DE9"/>
    <w:rsid w:val="00833839"/>
    <w:rsid w:val="00834899"/>
    <w:rsid w:val="00835440"/>
    <w:rsid w:val="0083585B"/>
    <w:rsid w:val="00835C28"/>
    <w:rsid w:val="00835D45"/>
    <w:rsid w:val="0083689A"/>
    <w:rsid w:val="00836C72"/>
    <w:rsid w:val="00836D47"/>
    <w:rsid w:val="00837FC1"/>
    <w:rsid w:val="00841654"/>
    <w:rsid w:val="0084173F"/>
    <w:rsid w:val="008419E4"/>
    <w:rsid w:val="00841D02"/>
    <w:rsid w:val="00841EA6"/>
    <w:rsid w:val="008421D3"/>
    <w:rsid w:val="008422AE"/>
    <w:rsid w:val="0084267F"/>
    <w:rsid w:val="0084521B"/>
    <w:rsid w:val="00846044"/>
    <w:rsid w:val="008474FB"/>
    <w:rsid w:val="008478BF"/>
    <w:rsid w:val="0085017E"/>
    <w:rsid w:val="00850588"/>
    <w:rsid w:val="008505D1"/>
    <w:rsid w:val="0085267B"/>
    <w:rsid w:val="00852C25"/>
    <w:rsid w:val="0085334A"/>
    <w:rsid w:val="00853A91"/>
    <w:rsid w:val="00853D7A"/>
    <w:rsid w:val="008546A5"/>
    <w:rsid w:val="00855649"/>
    <w:rsid w:val="00856950"/>
    <w:rsid w:val="00856D89"/>
    <w:rsid w:val="00856FDC"/>
    <w:rsid w:val="00857F58"/>
    <w:rsid w:val="0086023E"/>
    <w:rsid w:val="00860623"/>
    <w:rsid w:val="0086135A"/>
    <w:rsid w:val="00861752"/>
    <w:rsid w:val="00862941"/>
    <w:rsid w:val="00862F87"/>
    <w:rsid w:val="00863086"/>
    <w:rsid w:val="00863869"/>
    <w:rsid w:val="00864719"/>
    <w:rsid w:val="00865086"/>
    <w:rsid w:val="0086548A"/>
    <w:rsid w:val="0086724A"/>
    <w:rsid w:val="008678C6"/>
    <w:rsid w:val="00867D0F"/>
    <w:rsid w:val="00867EC3"/>
    <w:rsid w:val="0087169F"/>
    <w:rsid w:val="00875601"/>
    <w:rsid w:val="008762D8"/>
    <w:rsid w:val="008778D1"/>
    <w:rsid w:val="00881329"/>
    <w:rsid w:val="008818D5"/>
    <w:rsid w:val="00883BFF"/>
    <w:rsid w:val="00884B16"/>
    <w:rsid w:val="00884FE9"/>
    <w:rsid w:val="00885357"/>
    <w:rsid w:val="00885581"/>
    <w:rsid w:val="008862FA"/>
    <w:rsid w:val="0088643A"/>
    <w:rsid w:val="00886670"/>
    <w:rsid w:val="00886810"/>
    <w:rsid w:val="008873BC"/>
    <w:rsid w:val="00887EA5"/>
    <w:rsid w:val="0089067B"/>
    <w:rsid w:val="00890E67"/>
    <w:rsid w:val="00892733"/>
    <w:rsid w:val="008928D5"/>
    <w:rsid w:val="00892D63"/>
    <w:rsid w:val="00894B51"/>
    <w:rsid w:val="00896CA0"/>
    <w:rsid w:val="008A02E3"/>
    <w:rsid w:val="008A059C"/>
    <w:rsid w:val="008A07A0"/>
    <w:rsid w:val="008A112D"/>
    <w:rsid w:val="008A147D"/>
    <w:rsid w:val="008A1827"/>
    <w:rsid w:val="008A2DE7"/>
    <w:rsid w:val="008A370F"/>
    <w:rsid w:val="008A3D31"/>
    <w:rsid w:val="008A4336"/>
    <w:rsid w:val="008A5180"/>
    <w:rsid w:val="008A52AB"/>
    <w:rsid w:val="008A74A7"/>
    <w:rsid w:val="008A7509"/>
    <w:rsid w:val="008A7A3A"/>
    <w:rsid w:val="008B042F"/>
    <w:rsid w:val="008B0CC0"/>
    <w:rsid w:val="008B1107"/>
    <w:rsid w:val="008B1B32"/>
    <w:rsid w:val="008B1B55"/>
    <w:rsid w:val="008B1D02"/>
    <w:rsid w:val="008B3607"/>
    <w:rsid w:val="008B3C0F"/>
    <w:rsid w:val="008B7099"/>
    <w:rsid w:val="008B7F34"/>
    <w:rsid w:val="008C0984"/>
    <w:rsid w:val="008C0987"/>
    <w:rsid w:val="008C1530"/>
    <w:rsid w:val="008C1600"/>
    <w:rsid w:val="008C1B35"/>
    <w:rsid w:val="008C3732"/>
    <w:rsid w:val="008C3A1E"/>
    <w:rsid w:val="008C3D0C"/>
    <w:rsid w:val="008C481A"/>
    <w:rsid w:val="008C4FEF"/>
    <w:rsid w:val="008C566C"/>
    <w:rsid w:val="008C5C6A"/>
    <w:rsid w:val="008C5DDE"/>
    <w:rsid w:val="008C5FB8"/>
    <w:rsid w:val="008C6628"/>
    <w:rsid w:val="008C71AA"/>
    <w:rsid w:val="008C770F"/>
    <w:rsid w:val="008C7B26"/>
    <w:rsid w:val="008D0E43"/>
    <w:rsid w:val="008D3682"/>
    <w:rsid w:val="008D37C5"/>
    <w:rsid w:val="008D394E"/>
    <w:rsid w:val="008D3C73"/>
    <w:rsid w:val="008D4D06"/>
    <w:rsid w:val="008D5058"/>
    <w:rsid w:val="008D5E88"/>
    <w:rsid w:val="008D6494"/>
    <w:rsid w:val="008D7227"/>
    <w:rsid w:val="008D7CD7"/>
    <w:rsid w:val="008E0CF0"/>
    <w:rsid w:val="008E1E11"/>
    <w:rsid w:val="008E3405"/>
    <w:rsid w:val="008E3572"/>
    <w:rsid w:val="008E3CA9"/>
    <w:rsid w:val="008E4914"/>
    <w:rsid w:val="008E4BD3"/>
    <w:rsid w:val="008E515C"/>
    <w:rsid w:val="008E558D"/>
    <w:rsid w:val="008E5689"/>
    <w:rsid w:val="008E5726"/>
    <w:rsid w:val="008E5826"/>
    <w:rsid w:val="008E5CF7"/>
    <w:rsid w:val="008E6741"/>
    <w:rsid w:val="008F0316"/>
    <w:rsid w:val="008F0890"/>
    <w:rsid w:val="008F1EAE"/>
    <w:rsid w:val="008F3109"/>
    <w:rsid w:val="008F3BE2"/>
    <w:rsid w:val="008F650D"/>
    <w:rsid w:val="008F7405"/>
    <w:rsid w:val="008F7450"/>
    <w:rsid w:val="008F77E4"/>
    <w:rsid w:val="009000C5"/>
    <w:rsid w:val="00900ED7"/>
    <w:rsid w:val="00900FDD"/>
    <w:rsid w:val="009017B2"/>
    <w:rsid w:val="00901DC1"/>
    <w:rsid w:val="00902E30"/>
    <w:rsid w:val="00903631"/>
    <w:rsid w:val="00903C1E"/>
    <w:rsid w:val="00904F17"/>
    <w:rsid w:val="0090697F"/>
    <w:rsid w:val="00906C59"/>
    <w:rsid w:val="00907235"/>
    <w:rsid w:val="009074CF"/>
    <w:rsid w:val="009079E2"/>
    <w:rsid w:val="00907A02"/>
    <w:rsid w:val="00907A43"/>
    <w:rsid w:val="00907F16"/>
    <w:rsid w:val="00907F7D"/>
    <w:rsid w:val="009101D9"/>
    <w:rsid w:val="00911070"/>
    <w:rsid w:val="009115C9"/>
    <w:rsid w:val="00911AB1"/>
    <w:rsid w:val="0091264B"/>
    <w:rsid w:val="00913818"/>
    <w:rsid w:val="00913839"/>
    <w:rsid w:val="00913FC9"/>
    <w:rsid w:val="009140CD"/>
    <w:rsid w:val="00914C93"/>
    <w:rsid w:val="00914FE8"/>
    <w:rsid w:val="00916132"/>
    <w:rsid w:val="00916A14"/>
    <w:rsid w:val="00916A78"/>
    <w:rsid w:val="009173F6"/>
    <w:rsid w:val="00917F15"/>
    <w:rsid w:val="00921BE1"/>
    <w:rsid w:val="00922BBF"/>
    <w:rsid w:val="009239F9"/>
    <w:rsid w:val="00925203"/>
    <w:rsid w:val="009270C8"/>
    <w:rsid w:val="009273DB"/>
    <w:rsid w:val="0093060B"/>
    <w:rsid w:val="00930AE2"/>
    <w:rsid w:val="0093102E"/>
    <w:rsid w:val="0093269B"/>
    <w:rsid w:val="00933148"/>
    <w:rsid w:val="00934546"/>
    <w:rsid w:val="00934AA2"/>
    <w:rsid w:val="009351C7"/>
    <w:rsid w:val="00935208"/>
    <w:rsid w:val="00940A38"/>
    <w:rsid w:val="00940D4F"/>
    <w:rsid w:val="0094112E"/>
    <w:rsid w:val="009415BD"/>
    <w:rsid w:val="00942A1E"/>
    <w:rsid w:val="00944028"/>
    <w:rsid w:val="009442B0"/>
    <w:rsid w:val="0094482D"/>
    <w:rsid w:val="00944BD4"/>
    <w:rsid w:val="00944DD8"/>
    <w:rsid w:val="0094524B"/>
    <w:rsid w:val="00945E72"/>
    <w:rsid w:val="00946184"/>
    <w:rsid w:val="00946710"/>
    <w:rsid w:val="00947776"/>
    <w:rsid w:val="00947A9E"/>
    <w:rsid w:val="009501F5"/>
    <w:rsid w:val="00951847"/>
    <w:rsid w:val="00952C43"/>
    <w:rsid w:val="00953744"/>
    <w:rsid w:val="00954E5C"/>
    <w:rsid w:val="009555B8"/>
    <w:rsid w:val="00956503"/>
    <w:rsid w:val="00956AA0"/>
    <w:rsid w:val="00957A3C"/>
    <w:rsid w:val="00960152"/>
    <w:rsid w:val="009613A7"/>
    <w:rsid w:val="0096204E"/>
    <w:rsid w:val="009623A1"/>
    <w:rsid w:val="00962E88"/>
    <w:rsid w:val="00965A76"/>
    <w:rsid w:val="009667BD"/>
    <w:rsid w:val="0096714C"/>
    <w:rsid w:val="0096772E"/>
    <w:rsid w:val="009704BF"/>
    <w:rsid w:val="00971996"/>
    <w:rsid w:val="00971EEA"/>
    <w:rsid w:val="0097379C"/>
    <w:rsid w:val="0097382A"/>
    <w:rsid w:val="009744BC"/>
    <w:rsid w:val="0097464D"/>
    <w:rsid w:val="00975213"/>
    <w:rsid w:val="00976BFD"/>
    <w:rsid w:val="009770C5"/>
    <w:rsid w:val="00977613"/>
    <w:rsid w:val="00977B7A"/>
    <w:rsid w:val="00977D3C"/>
    <w:rsid w:val="00977F0C"/>
    <w:rsid w:val="00980F67"/>
    <w:rsid w:val="00981535"/>
    <w:rsid w:val="0098394C"/>
    <w:rsid w:val="00983A3A"/>
    <w:rsid w:val="00984050"/>
    <w:rsid w:val="0098498C"/>
    <w:rsid w:val="00984B58"/>
    <w:rsid w:val="00986415"/>
    <w:rsid w:val="009865D9"/>
    <w:rsid w:val="00986EEA"/>
    <w:rsid w:val="009870C1"/>
    <w:rsid w:val="00987A00"/>
    <w:rsid w:val="00987A96"/>
    <w:rsid w:val="00990642"/>
    <w:rsid w:val="0099073A"/>
    <w:rsid w:val="00992682"/>
    <w:rsid w:val="00993BB5"/>
    <w:rsid w:val="00996D13"/>
    <w:rsid w:val="009A0E9E"/>
    <w:rsid w:val="009A0F48"/>
    <w:rsid w:val="009A1E46"/>
    <w:rsid w:val="009A246C"/>
    <w:rsid w:val="009A2812"/>
    <w:rsid w:val="009A2CBD"/>
    <w:rsid w:val="009A336C"/>
    <w:rsid w:val="009A3A6E"/>
    <w:rsid w:val="009A3CAB"/>
    <w:rsid w:val="009A41A5"/>
    <w:rsid w:val="009A5F84"/>
    <w:rsid w:val="009B0256"/>
    <w:rsid w:val="009B5666"/>
    <w:rsid w:val="009B6012"/>
    <w:rsid w:val="009B6111"/>
    <w:rsid w:val="009B6E21"/>
    <w:rsid w:val="009B78B7"/>
    <w:rsid w:val="009C0107"/>
    <w:rsid w:val="009C0486"/>
    <w:rsid w:val="009C2161"/>
    <w:rsid w:val="009C219B"/>
    <w:rsid w:val="009C30EC"/>
    <w:rsid w:val="009C3952"/>
    <w:rsid w:val="009C489B"/>
    <w:rsid w:val="009C55DD"/>
    <w:rsid w:val="009C5A03"/>
    <w:rsid w:val="009C685E"/>
    <w:rsid w:val="009C68EA"/>
    <w:rsid w:val="009D1641"/>
    <w:rsid w:val="009D1796"/>
    <w:rsid w:val="009D4CFC"/>
    <w:rsid w:val="009D4DA8"/>
    <w:rsid w:val="009D72A8"/>
    <w:rsid w:val="009D7512"/>
    <w:rsid w:val="009D7CB4"/>
    <w:rsid w:val="009E11D6"/>
    <w:rsid w:val="009E1274"/>
    <w:rsid w:val="009E1458"/>
    <w:rsid w:val="009E17C7"/>
    <w:rsid w:val="009E36AA"/>
    <w:rsid w:val="009E4F7F"/>
    <w:rsid w:val="009E4FC1"/>
    <w:rsid w:val="009E50B7"/>
    <w:rsid w:val="009E6583"/>
    <w:rsid w:val="009E65AB"/>
    <w:rsid w:val="009E6AA3"/>
    <w:rsid w:val="009F157F"/>
    <w:rsid w:val="009F22C7"/>
    <w:rsid w:val="009F3AAB"/>
    <w:rsid w:val="009F3ACE"/>
    <w:rsid w:val="009F4C91"/>
    <w:rsid w:val="009F4C93"/>
    <w:rsid w:val="009F4ECF"/>
    <w:rsid w:val="009F54FA"/>
    <w:rsid w:val="009F57D0"/>
    <w:rsid w:val="009F6260"/>
    <w:rsid w:val="009F67A3"/>
    <w:rsid w:val="009F71C9"/>
    <w:rsid w:val="009F750B"/>
    <w:rsid w:val="009F7E7E"/>
    <w:rsid w:val="00A00909"/>
    <w:rsid w:val="00A00B20"/>
    <w:rsid w:val="00A00C82"/>
    <w:rsid w:val="00A02009"/>
    <w:rsid w:val="00A032C3"/>
    <w:rsid w:val="00A04474"/>
    <w:rsid w:val="00A04A97"/>
    <w:rsid w:val="00A054EE"/>
    <w:rsid w:val="00A05906"/>
    <w:rsid w:val="00A05C83"/>
    <w:rsid w:val="00A05E08"/>
    <w:rsid w:val="00A070FE"/>
    <w:rsid w:val="00A07168"/>
    <w:rsid w:val="00A103AB"/>
    <w:rsid w:val="00A10D59"/>
    <w:rsid w:val="00A11E61"/>
    <w:rsid w:val="00A13611"/>
    <w:rsid w:val="00A150F6"/>
    <w:rsid w:val="00A152BC"/>
    <w:rsid w:val="00A153D3"/>
    <w:rsid w:val="00A158F2"/>
    <w:rsid w:val="00A16BDB"/>
    <w:rsid w:val="00A16C18"/>
    <w:rsid w:val="00A16D20"/>
    <w:rsid w:val="00A172EB"/>
    <w:rsid w:val="00A1783E"/>
    <w:rsid w:val="00A2166D"/>
    <w:rsid w:val="00A218A3"/>
    <w:rsid w:val="00A21A9F"/>
    <w:rsid w:val="00A22886"/>
    <w:rsid w:val="00A24108"/>
    <w:rsid w:val="00A24243"/>
    <w:rsid w:val="00A2602D"/>
    <w:rsid w:val="00A26BBF"/>
    <w:rsid w:val="00A272C9"/>
    <w:rsid w:val="00A3048F"/>
    <w:rsid w:val="00A31427"/>
    <w:rsid w:val="00A3165B"/>
    <w:rsid w:val="00A318E6"/>
    <w:rsid w:val="00A31917"/>
    <w:rsid w:val="00A32C47"/>
    <w:rsid w:val="00A32E69"/>
    <w:rsid w:val="00A3379C"/>
    <w:rsid w:val="00A33B29"/>
    <w:rsid w:val="00A34A65"/>
    <w:rsid w:val="00A34D9F"/>
    <w:rsid w:val="00A3532C"/>
    <w:rsid w:val="00A4076D"/>
    <w:rsid w:val="00A4238F"/>
    <w:rsid w:val="00A423DE"/>
    <w:rsid w:val="00A42FC6"/>
    <w:rsid w:val="00A4328A"/>
    <w:rsid w:val="00A442AC"/>
    <w:rsid w:val="00A442F1"/>
    <w:rsid w:val="00A45D5F"/>
    <w:rsid w:val="00A47618"/>
    <w:rsid w:val="00A47A3F"/>
    <w:rsid w:val="00A51622"/>
    <w:rsid w:val="00A51998"/>
    <w:rsid w:val="00A51BC6"/>
    <w:rsid w:val="00A51C62"/>
    <w:rsid w:val="00A51F8F"/>
    <w:rsid w:val="00A52AA3"/>
    <w:rsid w:val="00A56079"/>
    <w:rsid w:val="00A5647A"/>
    <w:rsid w:val="00A56D9F"/>
    <w:rsid w:val="00A57260"/>
    <w:rsid w:val="00A57ADE"/>
    <w:rsid w:val="00A57B04"/>
    <w:rsid w:val="00A619EA"/>
    <w:rsid w:val="00A61AB3"/>
    <w:rsid w:val="00A61CE2"/>
    <w:rsid w:val="00A6280E"/>
    <w:rsid w:val="00A63393"/>
    <w:rsid w:val="00A639FD"/>
    <w:rsid w:val="00A63A1A"/>
    <w:rsid w:val="00A65C6B"/>
    <w:rsid w:val="00A65F38"/>
    <w:rsid w:val="00A66F02"/>
    <w:rsid w:val="00A67009"/>
    <w:rsid w:val="00A678FC"/>
    <w:rsid w:val="00A67DAC"/>
    <w:rsid w:val="00A70467"/>
    <w:rsid w:val="00A708DA"/>
    <w:rsid w:val="00A712BB"/>
    <w:rsid w:val="00A71547"/>
    <w:rsid w:val="00A71E33"/>
    <w:rsid w:val="00A7214C"/>
    <w:rsid w:val="00A72B40"/>
    <w:rsid w:val="00A72F52"/>
    <w:rsid w:val="00A72FD4"/>
    <w:rsid w:val="00A7524C"/>
    <w:rsid w:val="00A75ADC"/>
    <w:rsid w:val="00A76D56"/>
    <w:rsid w:val="00A771CB"/>
    <w:rsid w:val="00A77E56"/>
    <w:rsid w:val="00A80E19"/>
    <w:rsid w:val="00A80EAE"/>
    <w:rsid w:val="00A814CF"/>
    <w:rsid w:val="00A822D6"/>
    <w:rsid w:val="00A83EB6"/>
    <w:rsid w:val="00A83F31"/>
    <w:rsid w:val="00A8480E"/>
    <w:rsid w:val="00A84CE5"/>
    <w:rsid w:val="00A859F8"/>
    <w:rsid w:val="00A86B69"/>
    <w:rsid w:val="00A86B95"/>
    <w:rsid w:val="00A86C5F"/>
    <w:rsid w:val="00A86D59"/>
    <w:rsid w:val="00A87554"/>
    <w:rsid w:val="00A90254"/>
    <w:rsid w:val="00A92D82"/>
    <w:rsid w:val="00A9409F"/>
    <w:rsid w:val="00A94530"/>
    <w:rsid w:val="00A94C4F"/>
    <w:rsid w:val="00A94CE3"/>
    <w:rsid w:val="00A95847"/>
    <w:rsid w:val="00A958AD"/>
    <w:rsid w:val="00A95A2B"/>
    <w:rsid w:val="00A95B99"/>
    <w:rsid w:val="00A9628F"/>
    <w:rsid w:val="00A9715C"/>
    <w:rsid w:val="00A9723A"/>
    <w:rsid w:val="00AA024D"/>
    <w:rsid w:val="00AA08D0"/>
    <w:rsid w:val="00AA1622"/>
    <w:rsid w:val="00AA1E57"/>
    <w:rsid w:val="00AA32B6"/>
    <w:rsid w:val="00AA4288"/>
    <w:rsid w:val="00AA526D"/>
    <w:rsid w:val="00AA58DF"/>
    <w:rsid w:val="00AA6792"/>
    <w:rsid w:val="00AA7E25"/>
    <w:rsid w:val="00AB046B"/>
    <w:rsid w:val="00AB08E2"/>
    <w:rsid w:val="00AB0E13"/>
    <w:rsid w:val="00AB1040"/>
    <w:rsid w:val="00AB2A6B"/>
    <w:rsid w:val="00AB405A"/>
    <w:rsid w:val="00AB4953"/>
    <w:rsid w:val="00AB6E83"/>
    <w:rsid w:val="00AB76D7"/>
    <w:rsid w:val="00AC0206"/>
    <w:rsid w:val="00AC08D2"/>
    <w:rsid w:val="00AC121C"/>
    <w:rsid w:val="00AC2D5F"/>
    <w:rsid w:val="00AC2F8C"/>
    <w:rsid w:val="00AC318B"/>
    <w:rsid w:val="00AC33A7"/>
    <w:rsid w:val="00AC430F"/>
    <w:rsid w:val="00AC50A2"/>
    <w:rsid w:val="00AC5271"/>
    <w:rsid w:val="00AD07DD"/>
    <w:rsid w:val="00AD28EC"/>
    <w:rsid w:val="00AD2DEA"/>
    <w:rsid w:val="00AD4591"/>
    <w:rsid w:val="00AD5E7D"/>
    <w:rsid w:val="00AD5E8E"/>
    <w:rsid w:val="00AD61F4"/>
    <w:rsid w:val="00AD7699"/>
    <w:rsid w:val="00AE0405"/>
    <w:rsid w:val="00AE04B2"/>
    <w:rsid w:val="00AE075B"/>
    <w:rsid w:val="00AE0C16"/>
    <w:rsid w:val="00AE1418"/>
    <w:rsid w:val="00AE1838"/>
    <w:rsid w:val="00AE1A6B"/>
    <w:rsid w:val="00AE4AAA"/>
    <w:rsid w:val="00AE558E"/>
    <w:rsid w:val="00AE590F"/>
    <w:rsid w:val="00AE5C6F"/>
    <w:rsid w:val="00AF12E9"/>
    <w:rsid w:val="00AF1629"/>
    <w:rsid w:val="00AF1872"/>
    <w:rsid w:val="00AF20A7"/>
    <w:rsid w:val="00AF3975"/>
    <w:rsid w:val="00AF3CBD"/>
    <w:rsid w:val="00AF450E"/>
    <w:rsid w:val="00AF48F8"/>
    <w:rsid w:val="00AF4D5F"/>
    <w:rsid w:val="00AF4FBB"/>
    <w:rsid w:val="00AF60FE"/>
    <w:rsid w:val="00AF6333"/>
    <w:rsid w:val="00AF6711"/>
    <w:rsid w:val="00AF6AE4"/>
    <w:rsid w:val="00AF7402"/>
    <w:rsid w:val="00AF78D7"/>
    <w:rsid w:val="00AF7D98"/>
    <w:rsid w:val="00AF7E5F"/>
    <w:rsid w:val="00AF7EF4"/>
    <w:rsid w:val="00B00167"/>
    <w:rsid w:val="00B00A20"/>
    <w:rsid w:val="00B00AEC"/>
    <w:rsid w:val="00B013D0"/>
    <w:rsid w:val="00B0150C"/>
    <w:rsid w:val="00B0160B"/>
    <w:rsid w:val="00B018BF"/>
    <w:rsid w:val="00B01DFE"/>
    <w:rsid w:val="00B01FAE"/>
    <w:rsid w:val="00B02ABE"/>
    <w:rsid w:val="00B03106"/>
    <w:rsid w:val="00B035D7"/>
    <w:rsid w:val="00B04584"/>
    <w:rsid w:val="00B049FE"/>
    <w:rsid w:val="00B04ED8"/>
    <w:rsid w:val="00B06276"/>
    <w:rsid w:val="00B064EA"/>
    <w:rsid w:val="00B0662F"/>
    <w:rsid w:val="00B0717B"/>
    <w:rsid w:val="00B1028F"/>
    <w:rsid w:val="00B10E37"/>
    <w:rsid w:val="00B118B5"/>
    <w:rsid w:val="00B12162"/>
    <w:rsid w:val="00B1224B"/>
    <w:rsid w:val="00B124F7"/>
    <w:rsid w:val="00B1383C"/>
    <w:rsid w:val="00B14A3B"/>
    <w:rsid w:val="00B14D7D"/>
    <w:rsid w:val="00B152D4"/>
    <w:rsid w:val="00B1560D"/>
    <w:rsid w:val="00B15C98"/>
    <w:rsid w:val="00B15E35"/>
    <w:rsid w:val="00B1680B"/>
    <w:rsid w:val="00B1708A"/>
    <w:rsid w:val="00B17E0B"/>
    <w:rsid w:val="00B20CC4"/>
    <w:rsid w:val="00B20E57"/>
    <w:rsid w:val="00B20EA7"/>
    <w:rsid w:val="00B217D6"/>
    <w:rsid w:val="00B21A2D"/>
    <w:rsid w:val="00B220C1"/>
    <w:rsid w:val="00B232E7"/>
    <w:rsid w:val="00B23B66"/>
    <w:rsid w:val="00B25E05"/>
    <w:rsid w:val="00B25EA5"/>
    <w:rsid w:val="00B25FF2"/>
    <w:rsid w:val="00B26858"/>
    <w:rsid w:val="00B27E07"/>
    <w:rsid w:val="00B30A19"/>
    <w:rsid w:val="00B32E5E"/>
    <w:rsid w:val="00B335A1"/>
    <w:rsid w:val="00B34143"/>
    <w:rsid w:val="00B345C5"/>
    <w:rsid w:val="00B34ACC"/>
    <w:rsid w:val="00B35D37"/>
    <w:rsid w:val="00B35D5F"/>
    <w:rsid w:val="00B36FCD"/>
    <w:rsid w:val="00B372D6"/>
    <w:rsid w:val="00B372D9"/>
    <w:rsid w:val="00B40055"/>
    <w:rsid w:val="00B40110"/>
    <w:rsid w:val="00B40FB4"/>
    <w:rsid w:val="00B42E9A"/>
    <w:rsid w:val="00B43182"/>
    <w:rsid w:val="00B43B2D"/>
    <w:rsid w:val="00B4437F"/>
    <w:rsid w:val="00B449F0"/>
    <w:rsid w:val="00B44A01"/>
    <w:rsid w:val="00B44D53"/>
    <w:rsid w:val="00B4532F"/>
    <w:rsid w:val="00B4557F"/>
    <w:rsid w:val="00B457E7"/>
    <w:rsid w:val="00B461A8"/>
    <w:rsid w:val="00B47DCF"/>
    <w:rsid w:val="00B50C09"/>
    <w:rsid w:val="00B50EB4"/>
    <w:rsid w:val="00B51E70"/>
    <w:rsid w:val="00B533C3"/>
    <w:rsid w:val="00B53593"/>
    <w:rsid w:val="00B545E1"/>
    <w:rsid w:val="00B61210"/>
    <w:rsid w:val="00B61CDF"/>
    <w:rsid w:val="00B61EE7"/>
    <w:rsid w:val="00B63E10"/>
    <w:rsid w:val="00B641FA"/>
    <w:rsid w:val="00B6461E"/>
    <w:rsid w:val="00B64953"/>
    <w:rsid w:val="00B6535B"/>
    <w:rsid w:val="00B654BB"/>
    <w:rsid w:val="00B660C3"/>
    <w:rsid w:val="00B667ED"/>
    <w:rsid w:val="00B66F9B"/>
    <w:rsid w:val="00B67432"/>
    <w:rsid w:val="00B711C9"/>
    <w:rsid w:val="00B711FF"/>
    <w:rsid w:val="00B7256B"/>
    <w:rsid w:val="00B727E2"/>
    <w:rsid w:val="00B73453"/>
    <w:rsid w:val="00B73A37"/>
    <w:rsid w:val="00B74658"/>
    <w:rsid w:val="00B74735"/>
    <w:rsid w:val="00B748FD"/>
    <w:rsid w:val="00B749DF"/>
    <w:rsid w:val="00B74F17"/>
    <w:rsid w:val="00B74FC4"/>
    <w:rsid w:val="00B75210"/>
    <w:rsid w:val="00B804C7"/>
    <w:rsid w:val="00B81A32"/>
    <w:rsid w:val="00B820E5"/>
    <w:rsid w:val="00B829F5"/>
    <w:rsid w:val="00B82B80"/>
    <w:rsid w:val="00B83AA8"/>
    <w:rsid w:val="00B83CE4"/>
    <w:rsid w:val="00B8405B"/>
    <w:rsid w:val="00B8467D"/>
    <w:rsid w:val="00B86334"/>
    <w:rsid w:val="00B87519"/>
    <w:rsid w:val="00B908C1"/>
    <w:rsid w:val="00B919C9"/>
    <w:rsid w:val="00B91BBE"/>
    <w:rsid w:val="00B920E1"/>
    <w:rsid w:val="00B929FB"/>
    <w:rsid w:val="00B92B0D"/>
    <w:rsid w:val="00B92C0C"/>
    <w:rsid w:val="00B92FF9"/>
    <w:rsid w:val="00B93566"/>
    <w:rsid w:val="00B947D6"/>
    <w:rsid w:val="00B958B8"/>
    <w:rsid w:val="00B9621C"/>
    <w:rsid w:val="00B96ABD"/>
    <w:rsid w:val="00B96F16"/>
    <w:rsid w:val="00B97D6D"/>
    <w:rsid w:val="00BA01FF"/>
    <w:rsid w:val="00BA02FF"/>
    <w:rsid w:val="00BA041E"/>
    <w:rsid w:val="00BA17E7"/>
    <w:rsid w:val="00BA2C8E"/>
    <w:rsid w:val="00BA2DAF"/>
    <w:rsid w:val="00BA368E"/>
    <w:rsid w:val="00BA44EE"/>
    <w:rsid w:val="00BA53B7"/>
    <w:rsid w:val="00BA6BED"/>
    <w:rsid w:val="00BA6E03"/>
    <w:rsid w:val="00BA73BB"/>
    <w:rsid w:val="00BA7B5B"/>
    <w:rsid w:val="00BB0185"/>
    <w:rsid w:val="00BB128E"/>
    <w:rsid w:val="00BB2213"/>
    <w:rsid w:val="00BB2716"/>
    <w:rsid w:val="00BB347D"/>
    <w:rsid w:val="00BB3C03"/>
    <w:rsid w:val="00BB474D"/>
    <w:rsid w:val="00BB4D9D"/>
    <w:rsid w:val="00BB5209"/>
    <w:rsid w:val="00BB5693"/>
    <w:rsid w:val="00BB5DD2"/>
    <w:rsid w:val="00BB5FC5"/>
    <w:rsid w:val="00BB722C"/>
    <w:rsid w:val="00BB7773"/>
    <w:rsid w:val="00BC0004"/>
    <w:rsid w:val="00BC232E"/>
    <w:rsid w:val="00BC2E2C"/>
    <w:rsid w:val="00BC3588"/>
    <w:rsid w:val="00BC4F3E"/>
    <w:rsid w:val="00BC503A"/>
    <w:rsid w:val="00BC52B5"/>
    <w:rsid w:val="00BC5A58"/>
    <w:rsid w:val="00BC5B35"/>
    <w:rsid w:val="00BC66EC"/>
    <w:rsid w:val="00BD081D"/>
    <w:rsid w:val="00BD08E4"/>
    <w:rsid w:val="00BD0940"/>
    <w:rsid w:val="00BD0DEA"/>
    <w:rsid w:val="00BD2658"/>
    <w:rsid w:val="00BD2F18"/>
    <w:rsid w:val="00BD37EF"/>
    <w:rsid w:val="00BD40F0"/>
    <w:rsid w:val="00BD4177"/>
    <w:rsid w:val="00BD42C4"/>
    <w:rsid w:val="00BD489C"/>
    <w:rsid w:val="00BD4FE2"/>
    <w:rsid w:val="00BD5065"/>
    <w:rsid w:val="00BD51B1"/>
    <w:rsid w:val="00BD7D12"/>
    <w:rsid w:val="00BE0701"/>
    <w:rsid w:val="00BE102A"/>
    <w:rsid w:val="00BE1885"/>
    <w:rsid w:val="00BE1A85"/>
    <w:rsid w:val="00BE1B3D"/>
    <w:rsid w:val="00BE2AE4"/>
    <w:rsid w:val="00BE3913"/>
    <w:rsid w:val="00BE3B9B"/>
    <w:rsid w:val="00BE5D21"/>
    <w:rsid w:val="00BE680D"/>
    <w:rsid w:val="00BE6CA9"/>
    <w:rsid w:val="00BE6D09"/>
    <w:rsid w:val="00BE7169"/>
    <w:rsid w:val="00BF00A1"/>
    <w:rsid w:val="00BF0880"/>
    <w:rsid w:val="00BF094C"/>
    <w:rsid w:val="00BF0CF3"/>
    <w:rsid w:val="00BF0E1A"/>
    <w:rsid w:val="00BF1BD3"/>
    <w:rsid w:val="00BF60D1"/>
    <w:rsid w:val="00BF6524"/>
    <w:rsid w:val="00BF7314"/>
    <w:rsid w:val="00C004A4"/>
    <w:rsid w:val="00C00620"/>
    <w:rsid w:val="00C00D1E"/>
    <w:rsid w:val="00C00EFB"/>
    <w:rsid w:val="00C014DA"/>
    <w:rsid w:val="00C01C94"/>
    <w:rsid w:val="00C01D7A"/>
    <w:rsid w:val="00C020CF"/>
    <w:rsid w:val="00C021F7"/>
    <w:rsid w:val="00C0260D"/>
    <w:rsid w:val="00C0328A"/>
    <w:rsid w:val="00C03403"/>
    <w:rsid w:val="00C0447A"/>
    <w:rsid w:val="00C04554"/>
    <w:rsid w:val="00C0469E"/>
    <w:rsid w:val="00C0475E"/>
    <w:rsid w:val="00C04F5F"/>
    <w:rsid w:val="00C11EC5"/>
    <w:rsid w:val="00C12E13"/>
    <w:rsid w:val="00C130D4"/>
    <w:rsid w:val="00C13200"/>
    <w:rsid w:val="00C13F6A"/>
    <w:rsid w:val="00C15090"/>
    <w:rsid w:val="00C164BB"/>
    <w:rsid w:val="00C17099"/>
    <w:rsid w:val="00C17706"/>
    <w:rsid w:val="00C20CA7"/>
    <w:rsid w:val="00C21BFA"/>
    <w:rsid w:val="00C22793"/>
    <w:rsid w:val="00C2373E"/>
    <w:rsid w:val="00C24399"/>
    <w:rsid w:val="00C24876"/>
    <w:rsid w:val="00C248CE"/>
    <w:rsid w:val="00C24E94"/>
    <w:rsid w:val="00C26818"/>
    <w:rsid w:val="00C27842"/>
    <w:rsid w:val="00C2784C"/>
    <w:rsid w:val="00C27D39"/>
    <w:rsid w:val="00C313E9"/>
    <w:rsid w:val="00C31E0E"/>
    <w:rsid w:val="00C32737"/>
    <w:rsid w:val="00C33E2B"/>
    <w:rsid w:val="00C3419B"/>
    <w:rsid w:val="00C3497A"/>
    <w:rsid w:val="00C358E9"/>
    <w:rsid w:val="00C36B07"/>
    <w:rsid w:val="00C36C31"/>
    <w:rsid w:val="00C40419"/>
    <w:rsid w:val="00C40BB7"/>
    <w:rsid w:val="00C417C6"/>
    <w:rsid w:val="00C425F1"/>
    <w:rsid w:val="00C42FD0"/>
    <w:rsid w:val="00C4316D"/>
    <w:rsid w:val="00C437E4"/>
    <w:rsid w:val="00C44658"/>
    <w:rsid w:val="00C456C8"/>
    <w:rsid w:val="00C47581"/>
    <w:rsid w:val="00C47CA8"/>
    <w:rsid w:val="00C506FC"/>
    <w:rsid w:val="00C50786"/>
    <w:rsid w:val="00C50CF2"/>
    <w:rsid w:val="00C50E96"/>
    <w:rsid w:val="00C50F6A"/>
    <w:rsid w:val="00C52044"/>
    <w:rsid w:val="00C524E1"/>
    <w:rsid w:val="00C52677"/>
    <w:rsid w:val="00C52F62"/>
    <w:rsid w:val="00C53794"/>
    <w:rsid w:val="00C548DE"/>
    <w:rsid w:val="00C574ED"/>
    <w:rsid w:val="00C57E2A"/>
    <w:rsid w:val="00C613DA"/>
    <w:rsid w:val="00C616B7"/>
    <w:rsid w:val="00C618E0"/>
    <w:rsid w:val="00C6213C"/>
    <w:rsid w:val="00C62417"/>
    <w:rsid w:val="00C643FC"/>
    <w:rsid w:val="00C6489C"/>
    <w:rsid w:val="00C649A8"/>
    <w:rsid w:val="00C64D0F"/>
    <w:rsid w:val="00C677F8"/>
    <w:rsid w:val="00C67F12"/>
    <w:rsid w:val="00C70071"/>
    <w:rsid w:val="00C70F50"/>
    <w:rsid w:val="00C71016"/>
    <w:rsid w:val="00C759B8"/>
    <w:rsid w:val="00C760C1"/>
    <w:rsid w:val="00C7641C"/>
    <w:rsid w:val="00C76B0C"/>
    <w:rsid w:val="00C76C90"/>
    <w:rsid w:val="00C77258"/>
    <w:rsid w:val="00C77C49"/>
    <w:rsid w:val="00C77C92"/>
    <w:rsid w:val="00C77D1B"/>
    <w:rsid w:val="00C8114A"/>
    <w:rsid w:val="00C82C7C"/>
    <w:rsid w:val="00C84132"/>
    <w:rsid w:val="00C84969"/>
    <w:rsid w:val="00C85824"/>
    <w:rsid w:val="00C866F5"/>
    <w:rsid w:val="00C87058"/>
    <w:rsid w:val="00C874E9"/>
    <w:rsid w:val="00C87EA4"/>
    <w:rsid w:val="00C87ECB"/>
    <w:rsid w:val="00C90263"/>
    <w:rsid w:val="00C91B04"/>
    <w:rsid w:val="00C91C47"/>
    <w:rsid w:val="00C91D13"/>
    <w:rsid w:val="00C91D1E"/>
    <w:rsid w:val="00C930AB"/>
    <w:rsid w:val="00C93151"/>
    <w:rsid w:val="00C93D24"/>
    <w:rsid w:val="00C93F13"/>
    <w:rsid w:val="00C94399"/>
    <w:rsid w:val="00C9448C"/>
    <w:rsid w:val="00C96493"/>
    <w:rsid w:val="00C96954"/>
    <w:rsid w:val="00C96988"/>
    <w:rsid w:val="00C96D60"/>
    <w:rsid w:val="00C96EA6"/>
    <w:rsid w:val="00C96FF9"/>
    <w:rsid w:val="00C977A1"/>
    <w:rsid w:val="00CA14AA"/>
    <w:rsid w:val="00CA31FF"/>
    <w:rsid w:val="00CA33AD"/>
    <w:rsid w:val="00CA41BB"/>
    <w:rsid w:val="00CA4606"/>
    <w:rsid w:val="00CA4B21"/>
    <w:rsid w:val="00CA67C2"/>
    <w:rsid w:val="00CA691D"/>
    <w:rsid w:val="00CA750E"/>
    <w:rsid w:val="00CB03CC"/>
    <w:rsid w:val="00CB03E0"/>
    <w:rsid w:val="00CB21B6"/>
    <w:rsid w:val="00CB27E6"/>
    <w:rsid w:val="00CB29E3"/>
    <w:rsid w:val="00CB2D5E"/>
    <w:rsid w:val="00CB5B83"/>
    <w:rsid w:val="00CB6054"/>
    <w:rsid w:val="00CB63BE"/>
    <w:rsid w:val="00CB6490"/>
    <w:rsid w:val="00CB691F"/>
    <w:rsid w:val="00CB6A32"/>
    <w:rsid w:val="00CB76E6"/>
    <w:rsid w:val="00CC002B"/>
    <w:rsid w:val="00CC0321"/>
    <w:rsid w:val="00CC1910"/>
    <w:rsid w:val="00CC19BB"/>
    <w:rsid w:val="00CC1A77"/>
    <w:rsid w:val="00CC1C68"/>
    <w:rsid w:val="00CC1F4B"/>
    <w:rsid w:val="00CC29DD"/>
    <w:rsid w:val="00CC305B"/>
    <w:rsid w:val="00CC30EA"/>
    <w:rsid w:val="00CC4686"/>
    <w:rsid w:val="00CC4C71"/>
    <w:rsid w:val="00CC7489"/>
    <w:rsid w:val="00CD0F11"/>
    <w:rsid w:val="00CD1A73"/>
    <w:rsid w:val="00CD2535"/>
    <w:rsid w:val="00CD3CCD"/>
    <w:rsid w:val="00CD4F6C"/>
    <w:rsid w:val="00CD50C6"/>
    <w:rsid w:val="00CD558F"/>
    <w:rsid w:val="00CD580A"/>
    <w:rsid w:val="00CD67E4"/>
    <w:rsid w:val="00CD7999"/>
    <w:rsid w:val="00CD7C33"/>
    <w:rsid w:val="00CE01DF"/>
    <w:rsid w:val="00CE0274"/>
    <w:rsid w:val="00CE124E"/>
    <w:rsid w:val="00CE13C3"/>
    <w:rsid w:val="00CE26D4"/>
    <w:rsid w:val="00CE277A"/>
    <w:rsid w:val="00CE2FDA"/>
    <w:rsid w:val="00CE3F70"/>
    <w:rsid w:val="00CE5062"/>
    <w:rsid w:val="00CE56E0"/>
    <w:rsid w:val="00CE5881"/>
    <w:rsid w:val="00CE6085"/>
    <w:rsid w:val="00CE694C"/>
    <w:rsid w:val="00CF064C"/>
    <w:rsid w:val="00CF081B"/>
    <w:rsid w:val="00CF0A7C"/>
    <w:rsid w:val="00CF0FC5"/>
    <w:rsid w:val="00CF13B4"/>
    <w:rsid w:val="00CF13E6"/>
    <w:rsid w:val="00CF2094"/>
    <w:rsid w:val="00CF3CCC"/>
    <w:rsid w:val="00CF3FBA"/>
    <w:rsid w:val="00CF4FFD"/>
    <w:rsid w:val="00CF5C7F"/>
    <w:rsid w:val="00CF7229"/>
    <w:rsid w:val="00CF7EB5"/>
    <w:rsid w:val="00D0018D"/>
    <w:rsid w:val="00D005FF"/>
    <w:rsid w:val="00D00659"/>
    <w:rsid w:val="00D00668"/>
    <w:rsid w:val="00D0098B"/>
    <w:rsid w:val="00D00DB1"/>
    <w:rsid w:val="00D01F39"/>
    <w:rsid w:val="00D02382"/>
    <w:rsid w:val="00D023BC"/>
    <w:rsid w:val="00D028E7"/>
    <w:rsid w:val="00D03B91"/>
    <w:rsid w:val="00D04030"/>
    <w:rsid w:val="00D040B8"/>
    <w:rsid w:val="00D04AE3"/>
    <w:rsid w:val="00D058AA"/>
    <w:rsid w:val="00D058BB"/>
    <w:rsid w:val="00D06338"/>
    <w:rsid w:val="00D07ACC"/>
    <w:rsid w:val="00D10C9F"/>
    <w:rsid w:val="00D11B04"/>
    <w:rsid w:val="00D12106"/>
    <w:rsid w:val="00D12598"/>
    <w:rsid w:val="00D12A23"/>
    <w:rsid w:val="00D12DBD"/>
    <w:rsid w:val="00D14106"/>
    <w:rsid w:val="00D1414C"/>
    <w:rsid w:val="00D1466D"/>
    <w:rsid w:val="00D14A75"/>
    <w:rsid w:val="00D14BD7"/>
    <w:rsid w:val="00D151C1"/>
    <w:rsid w:val="00D16014"/>
    <w:rsid w:val="00D16BAC"/>
    <w:rsid w:val="00D1739E"/>
    <w:rsid w:val="00D207AD"/>
    <w:rsid w:val="00D2140B"/>
    <w:rsid w:val="00D22D0E"/>
    <w:rsid w:val="00D23846"/>
    <w:rsid w:val="00D24711"/>
    <w:rsid w:val="00D2497B"/>
    <w:rsid w:val="00D25821"/>
    <w:rsid w:val="00D25942"/>
    <w:rsid w:val="00D27697"/>
    <w:rsid w:val="00D30029"/>
    <w:rsid w:val="00D3040B"/>
    <w:rsid w:val="00D3123C"/>
    <w:rsid w:val="00D32402"/>
    <w:rsid w:val="00D326CE"/>
    <w:rsid w:val="00D32B9A"/>
    <w:rsid w:val="00D33513"/>
    <w:rsid w:val="00D34486"/>
    <w:rsid w:val="00D35432"/>
    <w:rsid w:val="00D3719E"/>
    <w:rsid w:val="00D37341"/>
    <w:rsid w:val="00D37673"/>
    <w:rsid w:val="00D37C86"/>
    <w:rsid w:val="00D41573"/>
    <w:rsid w:val="00D41B92"/>
    <w:rsid w:val="00D4269D"/>
    <w:rsid w:val="00D43DB8"/>
    <w:rsid w:val="00D4489A"/>
    <w:rsid w:val="00D452EF"/>
    <w:rsid w:val="00D4558C"/>
    <w:rsid w:val="00D45C76"/>
    <w:rsid w:val="00D462D8"/>
    <w:rsid w:val="00D46433"/>
    <w:rsid w:val="00D46D21"/>
    <w:rsid w:val="00D47093"/>
    <w:rsid w:val="00D47460"/>
    <w:rsid w:val="00D4761B"/>
    <w:rsid w:val="00D47C18"/>
    <w:rsid w:val="00D47CE2"/>
    <w:rsid w:val="00D47DE0"/>
    <w:rsid w:val="00D50E1C"/>
    <w:rsid w:val="00D51429"/>
    <w:rsid w:val="00D533F8"/>
    <w:rsid w:val="00D53D3A"/>
    <w:rsid w:val="00D55723"/>
    <w:rsid w:val="00D5584B"/>
    <w:rsid w:val="00D55977"/>
    <w:rsid w:val="00D55A48"/>
    <w:rsid w:val="00D566E2"/>
    <w:rsid w:val="00D60735"/>
    <w:rsid w:val="00D63905"/>
    <w:rsid w:val="00D64D20"/>
    <w:rsid w:val="00D64D65"/>
    <w:rsid w:val="00D659B2"/>
    <w:rsid w:val="00D65E37"/>
    <w:rsid w:val="00D66174"/>
    <w:rsid w:val="00D669CA"/>
    <w:rsid w:val="00D66AB8"/>
    <w:rsid w:val="00D67C78"/>
    <w:rsid w:val="00D67FF8"/>
    <w:rsid w:val="00D700C3"/>
    <w:rsid w:val="00D70A9D"/>
    <w:rsid w:val="00D70D78"/>
    <w:rsid w:val="00D712F8"/>
    <w:rsid w:val="00D718B2"/>
    <w:rsid w:val="00D7300D"/>
    <w:rsid w:val="00D7342E"/>
    <w:rsid w:val="00D7392C"/>
    <w:rsid w:val="00D73A67"/>
    <w:rsid w:val="00D74CEF"/>
    <w:rsid w:val="00D74F8F"/>
    <w:rsid w:val="00D75946"/>
    <w:rsid w:val="00D76506"/>
    <w:rsid w:val="00D765ED"/>
    <w:rsid w:val="00D765F7"/>
    <w:rsid w:val="00D76A06"/>
    <w:rsid w:val="00D76CC7"/>
    <w:rsid w:val="00D7700E"/>
    <w:rsid w:val="00D77653"/>
    <w:rsid w:val="00D7787E"/>
    <w:rsid w:val="00D77B4C"/>
    <w:rsid w:val="00D81AED"/>
    <w:rsid w:val="00D81FDB"/>
    <w:rsid w:val="00D82D29"/>
    <w:rsid w:val="00D82DC2"/>
    <w:rsid w:val="00D83BEE"/>
    <w:rsid w:val="00D848C5"/>
    <w:rsid w:val="00D85541"/>
    <w:rsid w:val="00D858FD"/>
    <w:rsid w:val="00D90840"/>
    <w:rsid w:val="00D90C8D"/>
    <w:rsid w:val="00D92D69"/>
    <w:rsid w:val="00D938A1"/>
    <w:rsid w:val="00D93BBB"/>
    <w:rsid w:val="00D960ED"/>
    <w:rsid w:val="00D963F3"/>
    <w:rsid w:val="00D96410"/>
    <w:rsid w:val="00D96501"/>
    <w:rsid w:val="00D96770"/>
    <w:rsid w:val="00D96E63"/>
    <w:rsid w:val="00DA0541"/>
    <w:rsid w:val="00DA1658"/>
    <w:rsid w:val="00DA221C"/>
    <w:rsid w:val="00DA3FCC"/>
    <w:rsid w:val="00DA6FE6"/>
    <w:rsid w:val="00DA706E"/>
    <w:rsid w:val="00DA7227"/>
    <w:rsid w:val="00DB0DC8"/>
    <w:rsid w:val="00DB2C8D"/>
    <w:rsid w:val="00DB3157"/>
    <w:rsid w:val="00DB34FF"/>
    <w:rsid w:val="00DB559A"/>
    <w:rsid w:val="00DB55EE"/>
    <w:rsid w:val="00DB587A"/>
    <w:rsid w:val="00DB5ADC"/>
    <w:rsid w:val="00DB70F1"/>
    <w:rsid w:val="00DB7428"/>
    <w:rsid w:val="00DB7518"/>
    <w:rsid w:val="00DB7F96"/>
    <w:rsid w:val="00DC0562"/>
    <w:rsid w:val="00DC0C3B"/>
    <w:rsid w:val="00DC1B56"/>
    <w:rsid w:val="00DC3FAB"/>
    <w:rsid w:val="00DC4524"/>
    <w:rsid w:val="00DC4D72"/>
    <w:rsid w:val="00DC503B"/>
    <w:rsid w:val="00DC5D39"/>
    <w:rsid w:val="00DC6603"/>
    <w:rsid w:val="00DC7ABE"/>
    <w:rsid w:val="00DD0D77"/>
    <w:rsid w:val="00DD1B1C"/>
    <w:rsid w:val="00DD215C"/>
    <w:rsid w:val="00DD3E50"/>
    <w:rsid w:val="00DD3F97"/>
    <w:rsid w:val="00DD40AE"/>
    <w:rsid w:val="00DD4248"/>
    <w:rsid w:val="00DD45D5"/>
    <w:rsid w:val="00DD6159"/>
    <w:rsid w:val="00DD76C3"/>
    <w:rsid w:val="00DD7BA6"/>
    <w:rsid w:val="00DE00F2"/>
    <w:rsid w:val="00DE033C"/>
    <w:rsid w:val="00DE055E"/>
    <w:rsid w:val="00DE10BA"/>
    <w:rsid w:val="00DE20E8"/>
    <w:rsid w:val="00DE246F"/>
    <w:rsid w:val="00DE2B2F"/>
    <w:rsid w:val="00DE2E98"/>
    <w:rsid w:val="00DE3125"/>
    <w:rsid w:val="00DE3A2A"/>
    <w:rsid w:val="00DE3D80"/>
    <w:rsid w:val="00DE5511"/>
    <w:rsid w:val="00DE5A54"/>
    <w:rsid w:val="00DE5D1D"/>
    <w:rsid w:val="00DE796A"/>
    <w:rsid w:val="00DF1763"/>
    <w:rsid w:val="00DF2FEF"/>
    <w:rsid w:val="00DF3356"/>
    <w:rsid w:val="00DF34AE"/>
    <w:rsid w:val="00DF34CA"/>
    <w:rsid w:val="00DF3568"/>
    <w:rsid w:val="00DF3BB6"/>
    <w:rsid w:val="00DF3F38"/>
    <w:rsid w:val="00DF483F"/>
    <w:rsid w:val="00DF4B2C"/>
    <w:rsid w:val="00DF4DBB"/>
    <w:rsid w:val="00DF4E5C"/>
    <w:rsid w:val="00DF5DB1"/>
    <w:rsid w:val="00DF7719"/>
    <w:rsid w:val="00DF7C50"/>
    <w:rsid w:val="00E00EF9"/>
    <w:rsid w:val="00E01269"/>
    <w:rsid w:val="00E01586"/>
    <w:rsid w:val="00E01967"/>
    <w:rsid w:val="00E026FF"/>
    <w:rsid w:val="00E028B4"/>
    <w:rsid w:val="00E02FFD"/>
    <w:rsid w:val="00E0377D"/>
    <w:rsid w:val="00E03936"/>
    <w:rsid w:val="00E039C3"/>
    <w:rsid w:val="00E03E0F"/>
    <w:rsid w:val="00E04755"/>
    <w:rsid w:val="00E07629"/>
    <w:rsid w:val="00E103BF"/>
    <w:rsid w:val="00E11B75"/>
    <w:rsid w:val="00E1282B"/>
    <w:rsid w:val="00E13C9E"/>
    <w:rsid w:val="00E14108"/>
    <w:rsid w:val="00E1410D"/>
    <w:rsid w:val="00E143DB"/>
    <w:rsid w:val="00E1487F"/>
    <w:rsid w:val="00E14A28"/>
    <w:rsid w:val="00E15182"/>
    <w:rsid w:val="00E157A7"/>
    <w:rsid w:val="00E16B80"/>
    <w:rsid w:val="00E1761D"/>
    <w:rsid w:val="00E17791"/>
    <w:rsid w:val="00E17CC7"/>
    <w:rsid w:val="00E17E34"/>
    <w:rsid w:val="00E17F92"/>
    <w:rsid w:val="00E209A7"/>
    <w:rsid w:val="00E20D3E"/>
    <w:rsid w:val="00E2185E"/>
    <w:rsid w:val="00E21FDC"/>
    <w:rsid w:val="00E2316F"/>
    <w:rsid w:val="00E23D27"/>
    <w:rsid w:val="00E240E5"/>
    <w:rsid w:val="00E24D23"/>
    <w:rsid w:val="00E24E82"/>
    <w:rsid w:val="00E2592A"/>
    <w:rsid w:val="00E259DA"/>
    <w:rsid w:val="00E2698A"/>
    <w:rsid w:val="00E2744E"/>
    <w:rsid w:val="00E27A1E"/>
    <w:rsid w:val="00E31A6A"/>
    <w:rsid w:val="00E32672"/>
    <w:rsid w:val="00E32BD5"/>
    <w:rsid w:val="00E32E5C"/>
    <w:rsid w:val="00E32FC6"/>
    <w:rsid w:val="00E331DA"/>
    <w:rsid w:val="00E33467"/>
    <w:rsid w:val="00E355FD"/>
    <w:rsid w:val="00E35C64"/>
    <w:rsid w:val="00E3611C"/>
    <w:rsid w:val="00E374F1"/>
    <w:rsid w:val="00E37BB6"/>
    <w:rsid w:val="00E37D52"/>
    <w:rsid w:val="00E40696"/>
    <w:rsid w:val="00E418EE"/>
    <w:rsid w:val="00E422AB"/>
    <w:rsid w:val="00E43858"/>
    <w:rsid w:val="00E43CB2"/>
    <w:rsid w:val="00E4426C"/>
    <w:rsid w:val="00E44305"/>
    <w:rsid w:val="00E454BA"/>
    <w:rsid w:val="00E45830"/>
    <w:rsid w:val="00E46100"/>
    <w:rsid w:val="00E46DD3"/>
    <w:rsid w:val="00E47721"/>
    <w:rsid w:val="00E50AC8"/>
    <w:rsid w:val="00E52FC7"/>
    <w:rsid w:val="00E537B4"/>
    <w:rsid w:val="00E53F08"/>
    <w:rsid w:val="00E541A4"/>
    <w:rsid w:val="00E557D7"/>
    <w:rsid w:val="00E55CF6"/>
    <w:rsid w:val="00E55E07"/>
    <w:rsid w:val="00E56D06"/>
    <w:rsid w:val="00E573F6"/>
    <w:rsid w:val="00E57E41"/>
    <w:rsid w:val="00E6061A"/>
    <w:rsid w:val="00E612A0"/>
    <w:rsid w:val="00E61945"/>
    <w:rsid w:val="00E61956"/>
    <w:rsid w:val="00E622B8"/>
    <w:rsid w:val="00E6265C"/>
    <w:rsid w:val="00E630A0"/>
    <w:rsid w:val="00E63C8A"/>
    <w:rsid w:val="00E65F3F"/>
    <w:rsid w:val="00E66052"/>
    <w:rsid w:val="00E66079"/>
    <w:rsid w:val="00E66B20"/>
    <w:rsid w:val="00E7122E"/>
    <w:rsid w:val="00E716F1"/>
    <w:rsid w:val="00E72539"/>
    <w:rsid w:val="00E735EF"/>
    <w:rsid w:val="00E73C28"/>
    <w:rsid w:val="00E73D04"/>
    <w:rsid w:val="00E756AA"/>
    <w:rsid w:val="00E7722C"/>
    <w:rsid w:val="00E77EDA"/>
    <w:rsid w:val="00E80196"/>
    <w:rsid w:val="00E8088E"/>
    <w:rsid w:val="00E812A9"/>
    <w:rsid w:val="00E82DB1"/>
    <w:rsid w:val="00E83302"/>
    <w:rsid w:val="00E840D1"/>
    <w:rsid w:val="00E84DBC"/>
    <w:rsid w:val="00E85384"/>
    <w:rsid w:val="00E855AE"/>
    <w:rsid w:val="00E85A1F"/>
    <w:rsid w:val="00E86677"/>
    <w:rsid w:val="00E8685C"/>
    <w:rsid w:val="00E86CFB"/>
    <w:rsid w:val="00E87061"/>
    <w:rsid w:val="00E87A58"/>
    <w:rsid w:val="00E87D70"/>
    <w:rsid w:val="00E91023"/>
    <w:rsid w:val="00E94C3C"/>
    <w:rsid w:val="00E96FBB"/>
    <w:rsid w:val="00E97DBB"/>
    <w:rsid w:val="00EA003D"/>
    <w:rsid w:val="00EA0BB4"/>
    <w:rsid w:val="00EA21B3"/>
    <w:rsid w:val="00EA2BE9"/>
    <w:rsid w:val="00EA309D"/>
    <w:rsid w:val="00EA41FE"/>
    <w:rsid w:val="00EA45AB"/>
    <w:rsid w:val="00EA46B7"/>
    <w:rsid w:val="00EA516A"/>
    <w:rsid w:val="00EA58AC"/>
    <w:rsid w:val="00EA74CD"/>
    <w:rsid w:val="00EA7755"/>
    <w:rsid w:val="00EB1B6C"/>
    <w:rsid w:val="00EB1DCF"/>
    <w:rsid w:val="00EB20F6"/>
    <w:rsid w:val="00EB313D"/>
    <w:rsid w:val="00EB36FF"/>
    <w:rsid w:val="00EB4748"/>
    <w:rsid w:val="00EB4E8E"/>
    <w:rsid w:val="00EB5218"/>
    <w:rsid w:val="00EB6179"/>
    <w:rsid w:val="00EB77E4"/>
    <w:rsid w:val="00EB7A67"/>
    <w:rsid w:val="00EC0D48"/>
    <w:rsid w:val="00EC0D7B"/>
    <w:rsid w:val="00EC3280"/>
    <w:rsid w:val="00EC356B"/>
    <w:rsid w:val="00EC57AC"/>
    <w:rsid w:val="00EC635F"/>
    <w:rsid w:val="00ED1885"/>
    <w:rsid w:val="00ED31C9"/>
    <w:rsid w:val="00ED3C56"/>
    <w:rsid w:val="00ED3E7A"/>
    <w:rsid w:val="00ED42A3"/>
    <w:rsid w:val="00ED42DF"/>
    <w:rsid w:val="00ED4A87"/>
    <w:rsid w:val="00ED62EF"/>
    <w:rsid w:val="00ED6F19"/>
    <w:rsid w:val="00ED6F28"/>
    <w:rsid w:val="00EE05D2"/>
    <w:rsid w:val="00EE1CA5"/>
    <w:rsid w:val="00EE1F02"/>
    <w:rsid w:val="00EE20FE"/>
    <w:rsid w:val="00EE2417"/>
    <w:rsid w:val="00EE2D2E"/>
    <w:rsid w:val="00EE4D86"/>
    <w:rsid w:val="00EE540F"/>
    <w:rsid w:val="00EE7038"/>
    <w:rsid w:val="00EE71D3"/>
    <w:rsid w:val="00EF03E0"/>
    <w:rsid w:val="00EF0CF8"/>
    <w:rsid w:val="00EF1C60"/>
    <w:rsid w:val="00EF2B1A"/>
    <w:rsid w:val="00EF2BEF"/>
    <w:rsid w:val="00EF315D"/>
    <w:rsid w:val="00EF3C54"/>
    <w:rsid w:val="00EF3C81"/>
    <w:rsid w:val="00EF4700"/>
    <w:rsid w:val="00EF4899"/>
    <w:rsid w:val="00EF4AE5"/>
    <w:rsid w:val="00EF4B2F"/>
    <w:rsid w:val="00EF4F3F"/>
    <w:rsid w:val="00EF552D"/>
    <w:rsid w:val="00EF5913"/>
    <w:rsid w:val="00EF5C82"/>
    <w:rsid w:val="00EF5D9A"/>
    <w:rsid w:val="00EF5EF5"/>
    <w:rsid w:val="00EF6745"/>
    <w:rsid w:val="00F00042"/>
    <w:rsid w:val="00F00128"/>
    <w:rsid w:val="00F0065D"/>
    <w:rsid w:val="00F02097"/>
    <w:rsid w:val="00F02887"/>
    <w:rsid w:val="00F0373F"/>
    <w:rsid w:val="00F03CB7"/>
    <w:rsid w:val="00F04251"/>
    <w:rsid w:val="00F05059"/>
    <w:rsid w:val="00F07898"/>
    <w:rsid w:val="00F07DD4"/>
    <w:rsid w:val="00F113E5"/>
    <w:rsid w:val="00F11E76"/>
    <w:rsid w:val="00F11ED5"/>
    <w:rsid w:val="00F12225"/>
    <w:rsid w:val="00F13184"/>
    <w:rsid w:val="00F135FB"/>
    <w:rsid w:val="00F1377A"/>
    <w:rsid w:val="00F15804"/>
    <w:rsid w:val="00F16085"/>
    <w:rsid w:val="00F16BDA"/>
    <w:rsid w:val="00F171E3"/>
    <w:rsid w:val="00F17377"/>
    <w:rsid w:val="00F1792D"/>
    <w:rsid w:val="00F2024B"/>
    <w:rsid w:val="00F20E6B"/>
    <w:rsid w:val="00F20F1E"/>
    <w:rsid w:val="00F21252"/>
    <w:rsid w:val="00F214CA"/>
    <w:rsid w:val="00F2277F"/>
    <w:rsid w:val="00F22B30"/>
    <w:rsid w:val="00F23F2C"/>
    <w:rsid w:val="00F24C44"/>
    <w:rsid w:val="00F24C56"/>
    <w:rsid w:val="00F24F19"/>
    <w:rsid w:val="00F25139"/>
    <w:rsid w:val="00F25211"/>
    <w:rsid w:val="00F25C2B"/>
    <w:rsid w:val="00F25E0F"/>
    <w:rsid w:val="00F25E8D"/>
    <w:rsid w:val="00F2659F"/>
    <w:rsid w:val="00F27315"/>
    <w:rsid w:val="00F27688"/>
    <w:rsid w:val="00F3000C"/>
    <w:rsid w:val="00F310E6"/>
    <w:rsid w:val="00F31BD9"/>
    <w:rsid w:val="00F33A57"/>
    <w:rsid w:val="00F33CD8"/>
    <w:rsid w:val="00F33E07"/>
    <w:rsid w:val="00F33FD9"/>
    <w:rsid w:val="00F34068"/>
    <w:rsid w:val="00F34D3F"/>
    <w:rsid w:val="00F3513C"/>
    <w:rsid w:val="00F35585"/>
    <w:rsid w:val="00F37AEE"/>
    <w:rsid w:val="00F4035D"/>
    <w:rsid w:val="00F41222"/>
    <w:rsid w:val="00F414F5"/>
    <w:rsid w:val="00F42CED"/>
    <w:rsid w:val="00F43003"/>
    <w:rsid w:val="00F43926"/>
    <w:rsid w:val="00F44A36"/>
    <w:rsid w:val="00F4571A"/>
    <w:rsid w:val="00F469A9"/>
    <w:rsid w:val="00F46BB0"/>
    <w:rsid w:val="00F475FD"/>
    <w:rsid w:val="00F4786C"/>
    <w:rsid w:val="00F47B10"/>
    <w:rsid w:val="00F5059D"/>
    <w:rsid w:val="00F50B29"/>
    <w:rsid w:val="00F512EC"/>
    <w:rsid w:val="00F52014"/>
    <w:rsid w:val="00F528E2"/>
    <w:rsid w:val="00F53C76"/>
    <w:rsid w:val="00F542C8"/>
    <w:rsid w:val="00F544CE"/>
    <w:rsid w:val="00F545F9"/>
    <w:rsid w:val="00F55710"/>
    <w:rsid w:val="00F572A0"/>
    <w:rsid w:val="00F57B92"/>
    <w:rsid w:val="00F60C60"/>
    <w:rsid w:val="00F6145C"/>
    <w:rsid w:val="00F6187E"/>
    <w:rsid w:val="00F6199E"/>
    <w:rsid w:val="00F625F4"/>
    <w:rsid w:val="00F62AD9"/>
    <w:rsid w:val="00F6405D"/>
    <w:rsid w:val="00F6448C"/>
    <w:rsid w:val="00F64775"/>
    <w:rsid w:val="00F649CA"/>
    <w:rsid w:val="00F64C7E"/>
    <w:rsid w:val="00F64FEB"/>
    <w:rsid w:val="00F664F2"/>
    <w:rsid w:val="00F66A1D"/>
    <w:rsid w:val="00F67562"/>
    <w:rsid w:val="00F67800"/>
    <w:rsid w:val="00F678B1"/>
    <w:rsid w:val="00F67D73"/>
    <w:rsid w:val="00F70143"/>
    <w:rsid w:val="00F71FC6"/>
    <w:rsid w:val="00F72E5A"/>
    <w:rsid w:val="00F73F12"/>
    <w:rsid w:val="00F744B4"/>
    <w:rsid w:val="00F75385"/>
    <w:rsid w:val="00F7543F"/>
    <w:rsid w:val="00F75B93"/>
    <w:rsid w:val="00F769F9"/>
    <w:rsid w:val="00F77312"/>
    <w:rsid w:val="00F800D4"/>
    <w:rsid w:val="00F804DB"/>
    <w:rsid w:val="00F80EFD"/>
    <w:rsid w:val="00F811C6"/>
    <w:rsid w:val="00F81A33"/>
    <w:rsid w:val="00F81AE8"/>
    <w:rsid w:val="00F8201E"/>
    <w:rsid w:val="00F82159"/>
    <w:rsid w:val="00F82429"/>
    <w:rsid w:val="00F8298E"/>
    <w:rsid w:val="00F83233"/>
    <w:rsid w:val="00F832C6"/>
    <w:rsid w:val="00F833DE"/>
    <w:rsid w:val="00F838EB"/>
    <w:rsid w:val="00F839AB"/>
    <w:rsid w:val="00F83C37"/>
    <w:rsid w:val="00F84044"/>
    <w:rsid w:val="00F850F9"/>
    <w:rsid w:val="00F85CA0"/>
    <w:rsid w:val="00F85F6F"/>
    <w:rsid w:val="00F90816"/>
    <w:rsid w:val="00F9137B"/>
    <w:rsid w:val="00F920B7"/>
    <w:rsid w:val="00F9338B"/>
    <w:rsid w:val="00F93914"/>
    <w:rsid w:val="00F93E3E"/>
    <w:rsid w:val="00F946F9"/>
    <w:rsid w:val="00F94AA4"/>
    <w:rsid w:val="00F95B3B"/>
    <w:rsid w:val="00F95C73"/>
    <w:rsid w:val="00F9683D"/>
    <w:rsid w:val="00F96C21"/>
    <w:rsid w:val="00F96E74"/>
    <w:rsid w:val="00F97E4B"/>
    <w:rsid w:val="00FA0231"/>
    <w:rsid w:val="00FA0F37"/>
    <w:rsid w:val="00FA1660"/>
    <w:rsid w:val="00FA24CB"/>
    <w:rsid w:val="00FA5165"/>
    <w:rsid w:val="00FA5F8A"/>
    <w:rsid w:val="00FA60EE"/>
    <w:rsid w:val="00FA6B70"/>
    <w:rsid w:val="00FA6E78"/>
    <w:rsid w:val="00FA6EA9"/>
    <w:rsid w:val="00FA74E3"/>
    <w:rsid w:val="00FB1992"/>
    <w:rsid w:val="00FB23CE"/>
    <w:rsid w:val="00FB34FE"/>
    <w:rsid w:val="00FB55BE"/>
    <w:rsid w:val="00FB6182"/>
    <w:rsid w:val="00FB660E"/>
    <w:rsid w:val="00FB66ED"/>
    <w:rsid w:val="00FB6F8F"/>
    <w:rsid w:val="00FC15C8"/>
    <w:rsid w:val="00FC16D8"/>
    <w:rsid w:val="00FC1BE2"/>
    <w:rsid w:val="00FC5033"/>
    <w:rsid w:val="00FC5443"/>
    <w:rsid w:val="00FC5652"/>
    <w:rsid w:val="00FC73A0"/>
    <w:rsid w:val="00FC7C24"/>
    <w:rsid w:val="00FD0339"/>
    <w:rsid w:val="00FD0B18"/>
    <w:rsid w:val="00FD17AC"/>
    <w:rsid w:val="00FD2D96"/>
    <w:rsid w:val="00FD4E59"/>
    <w:rsid w:val="00FD603B"/>
    <w:rsid w:val="00FD6C23"/>
    <w:rsid w:val="00FD6E4A"/>
    <w:rsid w:val="00FD7D85"/>
    <w:rsid w:val="00FE0464"/>
    <w:rsid w:val="00FE05FA"/>
    <w:rsid w:val="00FE10D0"/>
    <w:rsid w:val="00FE1C26"/>
    <w:rsid w:val="00FE2228"/>
    <w:rsid w:val="00FE3739"/>
    <w:rsid w:val="00FE3E1B"/>
    <w:rsid w:val="00FE4457"/>
    <w:rsid w:val="00FE4F53"/>
    <w:rsid w:val="00FE5974"/>
    <w:rsid w:val="00FE70CE"/>
    <w:rsid w:val="00FE70F1"/>
    <w:rsid w:val="00FE7A9D"/>
    <w:rsid w:val="00FE7B7B"/>
    <w:rsid w:val="00FE7FED"/>
    <w:rsid w:val="00FF0BE1"/>
    <w:rsid w:val="00FF1EAF"/>
    <w:rsid w:val="00FF3596"/>
    <w:rsid w:val="00FF35F8"/>
    <w:rsid w:val="00FF383A"/>
    <w:rsid w:val="00FF3DDC"/>
    <w:rsid w:val="00FF47EC"/>
    <w:rsid w:val="00FF5840"/>
    <w:rsid w:val="00FF59A2"/>
    <w:rsid w:val="00FF68A3"/>
    <w:rsid w:val="00FF6AC7"/>
    <w:rsid w:val="00FF7965"/>
    <w:rsid w:val="03AAF195"/>
    <w:rsid w:val="3DCD682E"/>
    <w:rsid w:val="40637F75"/>
    <w:rsid w:val="428BA0D7"/>
    <w:rsid w:val="4C4DEFBE"/>
    <w:rsid w:val="538960E6"/>
    <w:rsid w:val="60B55565"/>
    <w:rsid w:val="6903459B"/>
    <w:rsid w:val="6F24C4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1F679"/>
  <w15:chartTrackingRefBased/>
  <w15:docId w15:val="{F0F5811C-AD02-476C-847B-4A2BF182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basedOn w:val="Normal"/>
    <w:next w:val="Normal"/>
    <w:link w:val="Heading1Char"/>
    <w:qFormat/>
    <w:pPr>
      <w:keepNext/>
      <w:tabs>
        <w:tab w:val="right" w:pos="9240"/>
      </w:tabs>
      <w:outlineLvl w:val="0"/>
    </w:pPr>
    <w:rPr>
      <w:rFonts w:ascii="Arial" w:hAnsi="Arial"/>
      <w:b/>
      <w:bCs/>
      <w:lang w:val="x-none"/>
    </w:rPr>
  </w:style>
  <w:style w:type="paragraph" w:styleId="Heading2">
    <w:name w:val="heading 2"/>
    <w:basedOn w:val="Normal"/>
    <w:next w:val="Normal"/>
    <w:link w:val="Heading2Char"/>
    <w:unhideWhenUsed/>
    <w:qFormat/>
    <w:rsid w:val="00472CC8"/>
    <w:pPr>
      <w:keepNext/>
      <w:spacing w:before="240" w:after="60"/>
      <w:outlineLvl w:val="1"/>
    </w:pPr>
    <w:rPr>
      <w:rFonts w:ascii="Cambria" w:hAnsi="Cambria"/>
      <w:b/>
      <w:bCs/>
      <w:i/>
      <w:iCs/>
      <w:sz w:val="28"/>
      <w:szCs w:val="28"/>
      <w:lang w:val="x-none"/>
    </w:rPr>
  </w:style>
  <w:style w:type="paragraph" w:styleId="Heading3">
    <w:name w:val="heading 3"/>
    <w:basedOn w:val="Normal"/>
    <w:next w:val="NormalIndent"/>
    <w:link w:val="Heading3Char"/>
    <w:qFormat/>
    <w:rsid w:val="00472CC8"/>
    <w:pPr>
      <w:ind w:left="360"/>
      <w:jc w:val="both"/>
      <w:outlineLvl w:val="2"/>
    </w:pPr>
    <w:rPr>
      <w:rFonts w:ascii="Times-Baltic" w:hAnsi="Times-Baltic"/>
      <w:i/>
      <w:sz w:val="26"/>
      <w:szCs w:val="20"/>
    </w:rPr>
  </w:style>
  <w:style w:type="paragraph" w:styleId="Heading4">
    <w:name w:val="heading 4"/>
    <w:basedOn w:val="Normal"/>
    <w:next w:val="Normal"/>
    <w:link w:val="Heading4Char"/>
    <w:unhideWhenUsed/>
    <w:qFormat/>
    <w:rsid w:val="00472CC8"/>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472CC8"/>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qFormat/>
    <w:rsid w:val="00472CC8"/>
    <w:pPr>
      <w:keepNext/>
      <w:jc w:val="right"/>
      <w:outlineLvl w:val="5"/>
    </w:pPr>
    <w:rPr>
      <w:i/>
      <w:lang w:val="x-none"/>
    </w:rPr>
  </w:style>
  <w:style w:type="paragraph" w:styleId="Heading7">
    <w:name w:val="heading 7"/>
    <w:basedOn w:val="Normal"/>
    <w:next w:val="Normal"/>
    <w:link w:val="Heading7Char"/>
    <w:qFormat/>
    <w:rsid w:val="00472CC8"/>
    <w:pPr>
      <w:keepNext/>
      <w:ind w:left="360"/>
      <w:jc w:val="both"/>
      <w:outlineLvl w:val="6"/>
    </w:pPr>
    <w:rPr>
      <w:i/>
      <w:lang w:val="x-none"/>
    </w:rPr>
  </w:style>
  <w:style w:type="paragraph" w:styleId="Heading8">
    <w:name w:val="heading 8"/>
    <w:basedOn w:val="Normal"/>
    <w:next w:val="Normal"/>
    <w:link w:val="Heading8Char"/>
    <w:qFormat/>
    <w:rsid w:val="00472CC8"/>
    <w:pPr>
      <w:keepNext/>
      <w:jc w:val="center"/>
      <w:outlineLvl w:val="7"/>
    </w:pPr>
    <w:rPr>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72CC8"/>
    <w:rPr>
      <w:rFonts w:ascii="Arial" w:hAnsi="Arial"/>
      <w:b/>
      <w:bCs/>
      <w:sz w:val="24"/>
      <w:szCs w:val="24"/>
      <w:lang w:eastAsia="en-US"/>
    </w:rPr>
  </w:style>
  <w:style w:type="character" w:customStyle="1" w:styleId="Heading2Char">
    <w:name w:val="Heading 2 Char"/>
    <w:link w:val="Heading2"/>
    <w:rsid w:val="00472CC8"/>
    <w:rPr>
      <w:rFonts w:ascii="Cambria" w:eastAsia="Times New Roman" w:hAnsi="Cambria" w:cs="Times New Roman"/>
      <w:b/>
      <w:bCs/>
      <w:i/>
      <w:iCs/>
      <w:sz w:val="28"/>
      <w:szCs w:val="28"/>
      <w:lang w:eastAsia="en-US"/>
    </w:rPr>
  </w:style>
  <w:style w:type="paragraph" w:styleId="NormalIndent">
    <w:name w:val="Normal Indent"/>
    <w:basedOn w:val="Normal"/>
    <w:rsid w:val="00472CC8"/>
    <w:pPr>
      <w:ind w:left="720"/>
      <w:jc w:val="both"/>
    </w:pPr>
    <w:rPr>
      <w:rFonts w:ascii="Times-Baltic" w:hAnsi="Times-Baltic"/>
      <w:i/>
      <w:sz w:val="32"/>
      <w:szCs w:val="20"/>
    </w:rPr>
  </w:style>
  <w:style w:type="character" w:customStyle="1" w:styleId="Heading3Char">
    <w:name w:val="Heading 3 Char"/>
    <w:link w:val="Heading3"/>
    <w:rsid w:val="00472CC8"/>
    <w:rPr>
      <w:rFonts w:ascii="Times-Baltic" w:hAnsi="Times-Baltic"/>
      <w:i/>
      <w:sz w:val="26"/>
      <w:lang w:val="en-GB" w:eastAsia="en-US"/>
    </w:rPr>
  </w:style>
  <w:style w:type="character" w:customStyle="1" w:styleId="Heading4Char">
    <w:name w:val="Heading 4 Char"/>
    <w:link w:val="Heading4"/>
    <w:rsid w:val="00472CC8"/>
    <w:rPr>
      <w:rFonts w:ascii="Calibri" w:eastAsia="Times New Roman" w:hAnsi="Calibri" w:cs="Times New Roman"/>
      <w:b/>
      <w:bCs/>
      <w:sz w:val="28"/>
      <w:szCs w:val="28"/>
      <w:lang w:eastAsia="en-US"/>
    </w:rPr>
  </w:style>
  <w:style w:type="character" w:customStyle="1" w:styleId="Heading5Char">
    <w:name w:val="Heading 5 Char"/>
    <w:link w:val="Heading5"/>
    <w:semiHidden/>
    <w:rsid w:val="00472CC8"/>
    <w:rPr>
      <w:rFonts w:ascii="Calibri" w:eastAsia="Times New Roman" w:hAnsi="Calibri" w:cs="Times New Roman"/>
      <w:b/>
      <w:bCs/>
      <w:i/>
      <w:iCs/>
      <w:sz w:val="26"/>
      <w:szCs w:val="26"/>
      <w:lang w:eastAsia="en-US"/>
    </w:rPr>
  </w:style>
  <w:style w:type="character" w:customStyle="1" w:styleId="Heading6Char">
    <w:name w:val="Heading 6 Char"/>
    <w:link w:val="Heading6"/>
    <w:rsid w:val="00472CC8"/>
    <w:rPr>
      <w:i/>
      <w:sz w:val="24"/>
      <w:szCs w:val="24"/>
      <w:lang w:eastAsia="en-US"/>
    </w:rPr>
  </w:style>
  <w:style w:type="character" w:customStyle="1" w:styleId="Heading7Char">
    <w:name w:val="Heading 7 Char"/>
    <w:link w:val="Heading7"/>
    <w:rsid w:val="00472CC8"/>
    <w:rPr>
      <w:i/>
      <w:sz w:val="24"/>
      <w:szCs w:val="24"/>
      <w:lang w:eastAsia="en-US"/>
    </w:rPr>
  </w:style>
  <w:style w:type="character" w:customStyle="1" w:styleId="Heading8Char">
    <w:name w:val="Heading 8 Char"/>
    <w:link w:val="Heading8"/>
    <w:rsid w:val="00472CC8"/>
    <w:rPr>
      <w:b/>
      <w:sz w:val="32"/>
      <w:lang w:val="en-GB" w:eastAsia="en-US"/>
    </w:rPr>
  </w:style>
  <w:style w:type="paragraph" w:styleId="BalloonText">
    <w:name w:val="Balloon Text"/>
    <w:basedOn w:val="Normal"/>
    <w:link w:val="BalloonTextChar"/>
    <w:uiPriority w:val="99"/>
    <w:semiHidden/>
    <w:unhideWhenUsed/>
    <w:rsid w:val="00196EDF"/>
    <w:rPr>
      <w:rFonts w:ascii="Segoe UI" w:hAnsi="Segoe UI"/>
      <w:sz w:val="18"/>
      <w:szCs w:val="18"/>
      <w:lang w:val="x-none"/>
    </w:rPr>
  </w:style>
  <w:style w:type="character" w:customStyle="1" w:styleId="BalloonTextChar">
    <w:name w:val="Balloon Text Char"/>
    <w:link w:val="BalloonText"/>
    <w:uiPriority w:val="99"/>
    <w:semiHidden/>
    <w:rsid w:val="00196EDF"/>
    <w:rPr>
      <w:rFonts w:ascii="Segoe UI" w:hAnsi="Segoe UI" w:cs="Segoe UI"/>
      <w:sz w:val="18"/>
      <w:szCs w:val="18"/>
      <w:lang w:eastAsia="en-US"/>
    </w:rPr>
  </w:style>
  <w:style w:type="paragraph" w:styleId="BodyText">
    <w:name w:val="Body Text"/>
    <w:basedOn w:val="Normal"/>
    <w:link w:val="BodyTextChar"/>
    <w:rsid w:val="00472CC8"/>
    <w:pPr>
      <w:jc w:val="both"/>
    </w:pPr>
    <w:rPr>
      <w:szCs w:val="20"/>
      <w:lang w:val="x-none"/>
    </w:rPr>
  </w:style>
  <w:style w:type="character" w:customStyle="1" w:styleId="BodyTextChar">
    <w:name w:val="Body Text Char"/>
    <w:link w:val="BodyText"/>
    <w:rsid w:val="00472CC8"/>
    <w:rPr>
      <w:sz w:val="24"/>
      <w:lang w:eastAsia="en-US"/>
    </w:rPr>
  </w:style>
  <w:style w:type="paragraph" w:styleId="Title">
    <w:name w:val="Title"/>
    <w:basedOn w:val="Normal"/>
    <w:link w:val="TitleChar"/>
    <w:uiPriority w:val="99"/>
    <w:qFormat/>
    <w:rsid w:val="00472CC8"/>
    <w:pPr>
      <w:jc w:val="center"/>
    </w:pPr>
    <w:rPr>
      <w:sz w:val="28"/>
      <w:lang w:val="x-none"/>
    </w:rPr>
  </w:style>
  <w:style w:type="character" w:customStyle="1" w:styleId="TitleChar">
    <w:name w:val="Title Char"/>
    <w:link w:val="Title"/>
    <w:uiPriority w:val="99"/>
    <w:rsid w:val="00472CC8"/>
    <w:rPr>
      <w:sz w:val="28"/>
      <w:szCs w:val="24"/>
      <w:lang w:eastAsia="en-US"/>
    </w:rPr>
  </w:style>
  <w:style w:type="paragraph" w:styleId="ListParagraph">
    <w:name w:val="List Paragraph"/>
    <w:aliases w:val="Saistīto dokumentu saraksts,Syle 1,Normal bullet 2,Bullet list,H&amp;P List Paragraph,2,Strip,PPS_Bullet,Numurets,Virsraksti,List Paragraph1,Bullets,Numbered List,Paragraph,Bullet point 1,1st level - Bullet List Paragraph,l,List Paragraph 1"/>
    <w:basedOn w:val="Normal"/>
    <w:link w:val="ListParagraphChar"/>
    <w:uiPriority w:val="34"/>
    <w:qFormat/>
    <w:rsid w:val="00472CC8"/>
    <w:pPr>
      <w:ind w:left="720"/>
    </w:pPr>
    <w:rPr>
      <w:lang w:val="en-US"/>
    </w:rPr>
  </w:style>
  <w:style w:type="paragraph" w:styleId="NoSpacing">
    <w:name w:val="No Spacing"/>
    <w:uiPriority w:val="1"/>
    <w:qFormat/>
    <w:rsid w:val="00472CC8"/>
    <w:rPr>
      <w:rFonts w:ascii="Calibri" w:eastAsia="Calibri" w:hAnsi="Calibri"/>
      <w:sz w:val="22"/>
      <w:szCs w:val="22"/>
      <w:lang w:eastAsia="en-US"/>
    </w:rPr>
  </w:style>
  <w:style w:type="paragraph" w:styleId="BodyText3">
    <w:name w:val="Body Text 3"/>
    <w:basedOn w:val="Normal"/>
    <w:link w:val="BodyText3Char"/>
    <w:unhideWhenUsed/>
    <w:rsid w:val="00472CC8"/>
    <w:pPr>
      <w:spacing w:after="120"/>
    </w:pPr>
    <w:rPr>
      <w:sz w:val="16"/>
      <w:szCs w:val="16"/>
      <w:lang w:val="x-none"/>
    </w:rPr>
  </w:style>
  <w:style w:type="character" w:customStyle="1" w:styleId="BodyText3Char">
    <w:name w:val="Body Text 3 Char"/>
    <w:link w:val="BodyText3"/>
    <w:rsid w:val="00472CC8"/>
    <w:rPr>
      <w:sz w:val="16"/>
      <w:szCs w:val="16"/>
      <w:lang w:eastAsia="en-US"/>
    </w:rPr>
  </w:style>
  <w:style w:type="paragraph" w:styleId="BodyTextIndent2">
    <w:name w:val="Body Text Indent 2"/>
    <w:basedOn w:val="Normal"/>
    <w:link w:val="BodyTextIndent2Char"/>
    <w:unhideWhenUsed/>
    <w:rsid w:val="00472CC8"/>
    <w:pPr>
      <w:spacing w:after="120" w:line="480" w:lineRule="auto"/>
      <w:ind w:left="283"/>
    </w:pPr>
    <w:rPr>
      <w:lang w:val="x-none"/>
    </w:rPr>
  </w:style>
  <w:style w:type="character" w:customStyle="1" w:styleId="BodyTextIndent2Char">
    <w:name w:val="Body Text Indent 2 Char"/>
    <w:link w:val="BodyTextIndent2"/>
    <w:rsid w:val="00472CC8"/>
    <w:rPr>
      <w:sz w:val="24"/>
      <w:szCs w:val="24"/>
      <w:lang w:eastAsia="en-US"/>
    </w:rPr>
  </w:style>
  <w:style w:type="paragraph" w:styleId="BodyText2">
    <w:name w:val="Body Text 2"/>
    <w:basedOn w:val="Normal"/>
    <w:link w:val="BodyText2Char"/>
    <w:rsid w:val="00472CC8"/>
    <w:pPr>
      <w:jc w:val="both"/>
    </w:pPr>
    <w:rPr>
      <w:sz w:val="26"/>
      <w:szCs w:val="20"/>
    </w:rPr>
  </w:style>
  <w:style w:type="character" w:customStyle="1" w:styleId="BodyText2Char">
    <w:name w:val="Body Text 2 Char"/>
    <w:link w:val="BodyText2"/>
    <w:rsid w:val="00472CC8"/>
    <w:rPr>
      <w:sz w:val="26"/>
      <w:lang w:val="en-GB" w:eastAsia="en-US"/>
    </w:rPr>
  </w:style>
  <w:style w:type="paragraph" w:styleId="Header">
    <w:name w:val="header"/>
    <w:basedOn w:val="Normal"/>
    <w:link w:val="HeaderChar"/>
    <w:rsid w:val="00472CC8"/>
    <w:pPr>
      <w:tabs>
        <w:tab w:val="center" w:pos="4819"/>
        <w:tab w:val="right" w:pos="9071"/>
      </w:tabs>
      <w:jc w:val="both"/>
    </w:pPr>
    <w:rPr>
      <w:rFonts w:ascii="Times-Baltic" w:hAnsi="Times-Baltic"/>
      <w:i/>
      <w:sz w:val="32"/>
      <w:szCs w:val="20"/>
    </w:rPr>
  </w:style>
  <w:style w:type="character" w:customStyle="1" w:styleId="HeaderChar">
    <w:name w:val="Header Char"/>
    <w:link w:val="Header"/>
    <w:rsid w:val="00472CC8"/>
    <w:rPr>
      <w:rFonts w:ascii="Times-Baltic" w:hAnsi="Times-Baltic"/>
      <w:i/>
      <w:sz w:val="32"/>
      <w:lang w:val="en-GB" w:eastAsia="en-US"/>
    </w:rPr>
  </w:style>
  <w:style w:type="paragraph" w:styleId="Footer">
    <w:name w:val="footer"/>
    <w:basedOn w:val="Normal"/>
    <w:link w:val="FooterChar"/>
    <w:uiPriority w:val="99"/>
    <w:rsid w:val="00472CC8"/>
    <w:pPr>
      <w:tabs>
        <w:tab w:val="center" w:pos="4153"/>
        <w:tab w:val="right" w:pos="8306"/>
      </w:tabs>
    </w:pPr>
  </w:style>
  <w:style w:type="character" w:customStyle="1" w:styleId="FooterChar">
    <w:name w:val="Footer Char"/>
    <w:link w:val="Footer"/>
    <w:uiPriority w:val="99"/>
    <w:rsid w:val="00472CC8"/>
    <w:rPr>
      <w:sz w:val="24"/>
      <w:szCs w:val="24"/>
      <w:lang w:val="en-GB" w:eastAsia="en-US"/>
    </w:rPr>
  </w:style>
  <w:style w:type="paragraph" w:styleId="BodyTextIndent">
    <w:name w:val="Body Text Indent"/>
    <w:basedOn w:val="Normal"/>
    <w:link w:val="BodyTextIndentChar"/>
    <w:rsid w:val="00472CC8"/>
    <w:pPr>
      <w:ind w:left="60"/>
      <w:jc w:val="both"/>
    </w:pPr>
    <w:rPr>
      <w:b/>
      <w:bCs/>
      <w:i/>
      <w:color w:val="0000FF"/>
      <w:lang w:val="x-none"/>
    </w:rPr>
  </w:style>
  <w:style w:type="character" w:customStyle="1" w:styleId="BodyTextIndentChar">
    <w:name w:val="Body Text Indent Char"/>
    <w:link w:val="BodyTextIndent"/>
    <w:rsid w:val="00472CC8"/>
    <w:rPr>
      <w:b/>
      <w:bCs/>
      <w:i/>
      <w:color w:val="0000FF"/>
      <w:sz w:val="24"/>
      <w:szCs w:val="24"/>
      <w:lang w:eastAsia="en-US"/>
    </w:rPr>
  </w:style>
  <w:style w:type="character" w:styleId="PageNumber">
    <w:name w:val="page number"/>
    <w:rsid w:val="00472CC8"/>
  </w:style>
  <w:style w:type="paragraph" w:styleId="BodyTextIndent3">
    <w:name w:val="Body Text Indent 3"/>
    <w:basedOn w:val="Normal"/>
    <w:link w:val="BodyTextIndent3Char"/>
    <w:rsid w:val="00472CC8"/>
    <w:pPr>
      <w:ind w:left="720"/>
    </w:pPr>
    <w:rPr>
      <w:b/>
      <w:bCs/>
      <w:lang w:val="x-none"/>
    </w:rPr>
  </w:style>
  <w:style w:type="character" w:customStyle="1" w:styleId="BodyTextIndent3Char">
    <w:name w:val="Body Text Indent 3 Char"/>
    <w:link w:val="BodyTextIndent3"/>
    <w:rsid w:val="00472CC8"/>
    <w:rPr>
      <w:b/>
      <w:bCs/>
      <w:sz w:val="24"/>
      <w:szCs w:val="24"/>
      <w:lang w:eastAsia="en-US"/>
    </w:rPr>
  </w:style>
  <w:style w:type="character" w:styleId="Hyperlink">
    <w:name w:val="Hyperlink"/>
    <w:uiPriority w:val="99"/>
    <w:unhideWhenUsed/>
    <w:rsid w:val="00472CC8"/>
    <w:rPr>
      <w:color w:val="0000FF"/>
      <w:u w:val="single"/>
    </w:rPr>
  </w:style>
  <w:style w:type="character" w:styleId="Emphasis">
    <w:name w:val="Emphasis"/>
    <w:qFormat/>
    <w:rsid w:val="00472CC8"/>
    <w:rPr>
      <w:i/>
      <w:iCs/>
    </w:rPr>
  </w:style>
  <w:style w:type="character" w:styleId="CommentReference">
    <w:name w:val="annotation reference"/>
    <w:rsid w:val="00472CC8"/>
    <w:rPr>
      <w:sz w:val="16"/>
      <w:szCs w:val="16"/>
    </w:rPr>
  </w:style>
  <w:style w:type="paragraph" w:styleId="CommentText">
    <w:name w:val="annotation text"/>
    <w:basedOn w:val="Normal"/>
    <w:link w:val="CommentTextChar"/>
    <w:rsid w:val="00472CC8"/>
    <w:rPr>
      <w:sz w:val="20"/>
      <w:szCs w:val="20"/>
    </w:rPr>
  </w:style>
  <w:style w:type="character" w:customStyle="1" w:styleId="CommentTextChar">
    <w:name w:val="Comment Text Char"/>
    <w:link w:val="CommentText"/>
    <w:rsid w:val="00472CC8"/>
    <w:rPr>
      <w:lang w:val="en-GB" w:eastAsia="en-US"/>
    </w:rPr>
  </w:style>
  <w:style w:type="paragraph" w:styleId="CommentSubject">
    <w:name w:val="annotation subject"/>
    <w:basedOn w:val="CommentText"/>
    <w:next w:val="CommentText"/>
    <w:link w:val="CommentSubjectChar"/>
    <w:rsid w:val="00472CC8"/>
    <w:rPr>
      <w:b/>
      <w:bCs/>
    </w:rPr>
  </w:style>
  <w:style w:type="character" w:customStyle="1" w:styleId="CommentSubjectChar">
    <w:name w:val="Comment Subject Char"/>
    <w:link w:val="CommentSubject"/>
    <w:rsid w:val="00472CC8"/>
    <w:rPr>
      <w:b/>
      <w:bCs/>
      <w:lang w:val="en-GB" w:eastAsia="en-US"/>
    </w:rPr>
  </w:style>
  <w:style w:type="paragraph" w:customStyle="1" w:styleId="tv2131">
    <w:name w:val="tv2131"/>
    <w:basedOn w:val="Normal"/>
    <w:rsid w:val="00472CC8"/>
    <w:pPr>
      <w:spacing w:before="240" w:line="360" w:lineRule="auto"/>
      <w:ind w:firstLine="300"/>
      <w:jc w:val="both"/>
    </w:pPr>
    <w:rPr>
      <w:rFonts w:ascii="Verdana" w:hAnsi="Verdana"/>
      <w:sz w:val="18"/>
      <w:szCs w:val="18"/>
      <w:lang w:val="en-US"/>
    </w:rPr>
  </w:style>
  <w:style w:type="table" w:styleId="TableGrid">
    <w:name w:val="Table Grid"/>
    <w:basedOn w:val="TableNormal"/>
    <w:uiPriority w:val="59"/>
    <w:rsid w:val="00472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72CC8"/>
    <w:pPr>
      <w:jc w:val="both"/>
    </w:pPr>
    <w:rPr>
      <w:szCs w:val="20"/>
      <w:lang w:val="ru-RU"/>
    </w:rPr>
  </w:style>
  <w:style w:type="paragraph" w:customStyle="1" w:styleId="xl106">
    <w:name w:val="xl106"/>
    <w:basedOn w:val="Normal"/>
    <w:rsid w:val="00472CC8"/>
    <w:pPr>
      <w:pBdr>
        <w:left w:val="single" w:sz="4" w:space="0" w:color="auto"/>
        <w:bottom w:val="single" w:sz="4" w:space="0" w:color="auto"/>
        <w:right w:val="single" w:sz="4" w:space="0" w:color="auto"/>
      </w:pBdr>
      <w:spacing w:before="100" w:after="100"/>
      <w:jc w:val="center"/>
    </w:pPr>
    <w:rPr>
      <w:szCs w:val="20"/>
    </w:rPr>
  </w:style>
  <w:style w:type="paragraph" w:styleId="BlockText">
    <w:name w:val="Block Text"/>
    <w:basedOn w:val="Normal"/>
    <w:semiHidden/>
    <w:rsid w:val="00472CC8"/>
    <w:pPr>
      <w:ind w:left="-360" w:right="-360"/>
      <w:jc w:val="right"/>
    </w:pPr>
  </w:style>
  <w:style w:type="paragraph" w:customStyle="1" w:styleId="Style1">
    <w:name w:val="Style1"/>
    <w:basedOn w:val="Normal"/>
    <w:next w:val="Heading1"/>
    <w:rsid w:val="00F57B92"/>
    <w:pPr>
      <w:numPr>
        <w:numId w:val="1"/>
      </w:numPr>
      <w:jc w:val="center"/>
    </w:pPr>
    <w:rPr>
      <w:b/>
      <w:lang w:eastAsia="lv-LV"/>
    </w:rPr>
  </w:style>
  <w:style w:type="paragraph" w:styleId="FootnoteText">
    <w:name w:val="footnote text"/>
    <w:basedOn w:val="Normal"/>
    <w:link w:val="FootnoteTextChar"/>
    <w:uiPriority w:val="99"/>
    <w:semiHidden/>
    <w:unhideWhenUsed/>
    <w:rsid w:val="00740C2B"/>
    <w:rPr>
      <w:sz w:val="20"/>
      <w:szCs w:val="20"/>
      <w:lang w:eastAsia="x-none"/>
    </w:rPr>
  </w:style>
  <w:style w:type="character" w:customStyle="1" w:styleId="FootnoteTextChar">
    <w:name w:val="Footnote Text Char"/>
    <w:link w:val="FootnoteText"/>
    <w:uiPriority w:val="99"/>
    <w:semiHidden/>
    <w:rsid w:val="00740C2B"/>
    <w:rPr>
      <w:lang w:val="lv-LV"/>
    </w:rPr>
  </w:style>
  <w:style w:type="character" w:styleId="FootnoteReference">
    <w:name w:val="footnote reference"/>
    <w:uiPriority w:val="99"/>
    <w:semiHidden/>
    <w:unhideWhenUsed/>
    <w:rsid w:val="00740C2B"/>
    <w:rPr>
      <w:vertAlign w:val="superscript"/>
    </w:rPr>
  </w:style>
  <w:style w:type="paragraph" w:customStyle="1" w:styleId="xl64">
    <w:name w:val="xl64"/>
    <w:basedOn w:val="Normal"/>
    <w:rsid w:val="00D37C86"/>
    <w:pPr>
      <w:spacing w:before="100" w:beforeAutospacing="1" w:after="100" w:afterAutospacing="1"/>
      <w:jc w:val="center"/>
    </w:pPr>
    <w:rPr>
      <w:lang w:val="en-US"/>
    </w:rPr>
  </w:style>
  <w:style w:type="paragraph" w:customStyle="1" w:styleId="xl65">
    <w:name w:val="xl65"/>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66">
    <w:name w:val="xl6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7">
    <w:name w:val="xl6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68">
    <w:name w:val="xl68"/>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9">
    <w:name w:val="xl69"/>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0">
    <w:name w:val="xl70"/>
    <w:basedOn w:val="Normal"/>
    <w:rsid w:val="00D37C86"/>
    <w:pPr>
      <w:spacing w:before="100" w:beforeAutospacing="1" w:after="100" w:afterAutospacing="1"/>
      <w:jc w:val="center"/>
    </w:pPr>
    <w:rPr>
      <w:b/>
      <w:bCs/>
      <w:sz w:val="28"/>
      <w:szCs w:val="28"/>
      <w:lang w:val="en-US"/>
    </w:rPr>
  </w:style>
  <w:style w:type="paragraph" w:customStyle="1" w:styleId="xl71">
    <w:name w:val="xl71"/>
    <w:basedOn w:val="Normal"/>
    <w:rsid w:val="00D37C86"/>
    <w:pPr>
      <w:spacing w:before="100" w:beforeAutospacing="1" w:after="100" w:afterAutospacing="1"/>
    </w:pPr>
    <w:rPr>
      <w:lang w:val="en-US"/>
    </w:rPr>
  </w:style>
  <w:style w:type="paragraph" w:customStyle="1" w:styleId="xl72">
    <w:name w:val="xl72"/>
    <w:basedOn w:val="Normal"/>
    <w:rsid w:val="00D37C86"/>
    <w:pPr>
      <w:spacing w:before="100" w:beforeAutospacing="1" w:after="100" w:afterAutospacing="1"/>
    </w:pPr>
    <w:rPr>
      <w:lang w:val="en-US"/>
    </w:rPr>
  </w:style>
  <w:style w:type="paragraph" w:customStyle="1" w:styleId="xl73">
    <w:name w:val="xl73"/>
    <w:basedOn w:val="Normal"/>
    <w:rsid w:val="00D37C86"/>
    <w:pPr>
      <w:spacing w:before="100" w:beforeAutospacing="1" w:after="100" w:afterAutospacing="1"/>
    </w:pPr>
    <w:rPr>
      <w:sz w:val="16"/>
      <w:szCs w:val="16"/>
      <w:lang w:val="en-US"/>
    </w:rPr>
  </w:style>
  <w:style w:type="paragraph" w:customStyle="1" w:styleId="xl74">
    <w:name w:val="xl74"/>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75">
    <w:name w:val="xl75"/>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rPr>
  </w:style>
  <w:style w:type="paragraph" w:customStyle="1" w:styleId="xl76">
    <w:name w:val="xl7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7">
    <w:name w:val="xl7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lang w:val="en-US"/>
    </w:rPr>
  </w:style>
  <w:style w:type="paragraph" w:customStyle="1" w:styleId="xl79">
    <w:name w:val="xl79"/>
    <w:basedOn w:val="Normal"/>
    <w:rsid w:val="00D37C86"/>
    <w:pPr>
      <w:spacing w:before="100" w:beforeAutospacing="1" w:after="100" w:afterAutospacing="1"/>
      <w:jc w:val="center"/>
    </w:pPr>
    <w:rPr>
      <w:lang w:val="en-US"/>
    </w:rPr>
  </w:style>
  <w:style w:type="paragraph" w:customStyle="1" w:styleId="xl80">
    <w:name w:val="xl80"/>
    <w:basedOn w:val="Normal"/>
    <w:rsid w:val="00D37C8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81">
    <w:name w:val="xl81"/>
    <w:basedOn w:val="Normal"/>
    <w:rsid w:val="00D37C8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82">
    <w:name w:val="xl82"/>
    <w:basedOn w:val="Normal"/>
    <w:rsid w:val="00D37C86"/>
    <w:pPr>
      <w:spacing w:before="100" w:beforeAutospacing="1" w:after="100" w:afterAutospacing="1"/>
    </w:pPr>
    <w:rPr>
      <w:sz w:val="16"/>
      <w:szCs w:val="16"/>
      <w:lang w:val="en-US"/>
    </w:rPr>
  </w:style>
  <w:style w:type="paragraph" w:customStyle="1" w:styleId="xl83">
    <w:name w:val="xl83"/>
    <w:basedOn w:val="Normal"/>
    <w:rsid w:val="00D37C86"/>
    <w:pPr>
      <w:spacing w:before="100" w:beforeAutospacing="1" w:after="100" w:afterAutospacing="1"/>
    </w:pPr>
    <w:rPr>
      <w:lang w:val="en-US"/>
    </w:rPr>
  </w:style>
  <w:style w:type="table" w:customStyle="1" w:styleId="TableGrid1">
    <w:name w:val="Table Grid1"/>
    <w:basedOn w:val="TableNormal"/>
    <w:next w:val="TableGrid"/>
    <w:uiPriority w:val="59"/>
    <w:rsid w:val="00CD1A73"/>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content5">
    <w:name w:val="field-content5"/>
    <w:rsid w:val="005E48CD"/>
  </w:style>
  <w:style w:type="paragraph" w:customStyle="1" w:styleId="mt-translation">
    <w:name w:val="mt-translation"/>
    <w:basedOn w:val="Normal"/>
    <w:rsid w:val="008D0E43"/>
    <w:pPr>
      <w:spacing w:after="100" w:afterAutospacing="1"/>
    </w:pPr>
    <w:rPr>
      <w:lang w:eastAsia="lv-LV"/>
    </w:rPr>
  </w:style>
  <w:style w:type="character" w:customStyle="1" w:styleId="phrase">
    <w:name w:val="phrase"/>
    <w:rsid w:val="008D0E43"/>
  </w:style>
  <w:style w:type="character" w:customStyle="1" w:styleId="word">
    <w:name w:val="word"/>
    <w:rsid w:val="008D0E43"/>
  </w:style>
  <w:style w:type="character" w:customStyle="1" w:styleId="txtspecial1">
    <w:name w:val="txt_special1"/>
    <w:rsid w:val="004E331F"/>
    <w:rPr>
      <w:b/>
      <w:bCs/>
      <w:color w:val="174B33"/>
      <w:sz w:val="21"/>
      <w:szCs w:val="21"/>
    </w:rPr>
  </w:style>
  <w:style w:type="character" w:styleId="UnresolvedMention">
    <w:name w:val="Unresolved Mention"/>
    <w:uiPriority w:val="99"/>
    <w:semiHidden/>
    <w:unhideWhenUsed/>
    <w:rsid w:val="009000C5"/>
    <w:rPr>
      <w:color w:val="605E5C"/>
      <w:shd w:val="clear" w:color="auto" w:fill="E1DFDD"/>
    </w:rPr>
  </w:style>
  <w:style w:type="paragraph" w:styleId="Revision">
    <w:name w:val="Revision"/>
    <w:hidden/>
    <w:uiPriority w:val="99"/>
    <w:semiHidden/>
    <w:rsid w:val="003232F5"/>
    <w:rPr>
      <w:sz w:val="24"/>
      <w:szCs w:val="24"/>
      <w:lang w:eastAsia="en-US"/>
    </w:rPr>
  </w:style>
  <w:style w:type="character" w:styleId="FollowedHyperlink">
    <w:name w:val="FollowedHyperlink"/>
    <w:basedOn w:val="DefaultParagraphFont"/>
    <w:uiPriority w:val="99"/>
    <w:semiHidden/>
    <w:unhideWhenUsed/>
    <w:rsid w:val="00BA01FF"/>
    <w:rPr>
      <w:color w:val="954F72" w:themeColor="followedHyperlink"/>
      <w:u w:val="single"/>
    </w:rPr>
  </w:style>
  <w:style w:type="character" w:styleId="IntenseEmphasis">
    <w:name w:val="Intense Emphasis"/>
    <w:basedOn w:val="DefaultParagraphFont"/>
    <w:uiPriority w:val="21"/>
    <w:qFormat/>
    <w:rsid w:val="00540AEA"/>
    <w:rPr>
      <w:i/>
      <w:iCs/>
      <w:color w:val="000000" w:themeColor="text1"/>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Bullets Char,Numbered List Char,l Char"/>
    <w:link w:val="ListParagraph"/>
    <w:uiPriority w:val="34"/>
    <w:qFormat/>
    <w:locked/>
    <w:rsid w:val="00E77EDA"/>
    <w:rPr>
      <w:sz w:val="24"/>
      <w:szCs w:val="24"/>
      <w:lang w:val="en-US" w:eastAsia="en-US"/>
    </w:rPr>
  </w:style>
  <w:style w:type="character" w:customStyle="1" w:styleId="cf01">
    <w:name w:val="cf01"/>
    <w:basedOn w:val="DefaultParagraphFont"/>
    <w:rsid w:val="00E77EDA"/>
    <w:rPr>
      <w:rFonts w:ascii="Segoe UI" w:hAnsi="Segoe UI" w:cs="Segoe UI" w:hint="default"/>
      <w:sz w:val="18"/>
      <w:szCs w:val="18"/>
    </w:rPr>
  </w:style>
  <w:style w:type="character" w:styleId="SubtleEmphasis">
    <w:name w:val="Subtle Emphasis"/>
    <w:basedOn w:val="DefaultParagraphFont"/>
    <w:uiPriority w:val="19"/>
    <w:qFormat/>
    <w:rsid w:val="00796927"/>
    <w:rPr>
      <w:i/>
      <w:iCs/>
      <w:color w:val="44546A" w:themeColor="text2"/>
    </w:rPr>
  </w:style>
  <w:style w:type="character" w:customStyle="1" w:styleId="appliestoitem">
    <w:name w:val="appliestoitem"/>
    <w:rsid w:val="003F1479"/>
  </w:style>
  <w:style w:type="table" w:styleId="TableGridLight">
    <w:name w:val="Grid Table Light"/>
    <w:basedOn w:val="TableNormal"/>
    <w:uiPriority w:val="40"/>
    <w:rsid w:val="00E82DB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11117">
      <w:bodyDiv w:val="1"/>
      <w:marLeft w:val="0"/>
      <w:marRight w:val="0"/>
      <w:marTop w:val="0"/>
      <w:marBottom w:val="0"/>
      <w:divBdr>
        <w:top w:val="none" w:sz="0" w:space="0" w:color="auto"/>
        <w:left w:val="none" w:sz="0" w:space="0" w:color="auto"/>
        <w:bottom w:val="none" w:sz="0" w:space="0" w:color="auto"/>
        <w:right w:val="none" w:sz="0" w:space="0" w:color="auto"/>
      </w:divBdr>
    </w:div>
    <w:div w:id="201481425">
      <w:bodyDiv w:val="1"/>
      <w:marLeft w:val="0"/>
      <w:marRight w:val="0"/>
      <w:marTop w:val="0"/>
      <w:marBottom w:val="0"/>
      <w:divBdr>
        <w:top w:val="none" w:sz="0" w:space="0" w:color="auto"/>
        <w:left w:val="none" w:sz="0" w:space="0" w:color="auto"/>
        <w:bottom w:val="none" w:sz="0" w:space="0" w:color="auto"/>
        <w:right w:val="none" w:sz="0" w:space="0" w:color="auto"/>
      </w:divBdr>
    </w:div>
    <w:div w:id="213349932">
      <w:bodyDiv w:val="1"/>
      <w:marLeft w:val="0"/>
      <w:marRight w:val="0"/>
      <w:marTop w:val="0"/>
      <w:marBottom w:val="0"/>
      <w:divBdr>
        <w:top w:val="none" w:sz="0" w:space="0" w:color="auto"/>
        <w:left w:val="none" w:sz="0" w:space="0" w:color="auto"/>
        <w:bottom w:val="none" w:sz="0" w:space="0" w:color="auto"/>
        <w:right w:val="none" w:sz="0" w:space="0" w:color="auto"/>
      </w:divBdr>
    </w:div>
    <w:div w:id="266933192">
      <w:bodyDiv w:val="1"/>
      <w:marLeft w:val="0"/>
      <w:marRight w:val="0"/>
      <w:marTop w:val="0"/>
      <w:marBottom w:val="0"/>
      <w:divBdr>
        <w:top w:val="none" w:sz="0" w:space="0" w:color="auto"/>
        <w:left w:val="none" w:sz="0" w:space="0" w:color="auto"/>
        <w:bottom w:val="none" w:sz="0" w:space="0" w:color="auto"/>
        <w:right w:val="none" w:sz="0" w:space="0" w:color="auto"/>
      </w:divBdr>
    </w:div>
    <w:div w:id="341008364">
      <w:bodyDiv w:val="1"/>
      <w:marLeft w:val="0"/>
      <w:marRight w:val="0"/>
      <w:marTop w:val="0"/>
      <w:marBottom w:val="0"/>
      <w:divBdr>
        <w:top w:val="none" w:sz="0" w:space="0" w:color="auto"/>
        <w:left w:val="none" w:sz="0" w:space="0" w:color="auto"/>
        <w:bottom w:val="none" w:sz="0" w:space="0" w:color="auto"/>
        <w:right w:val="none" w:sz="0" w:space="0" w:color="auto"/>
      </w:divBdr>
      <w:divsChild>
        <w:div w:id="1717000279">
          <w:marLeft w:val="0"/>
          <w:marRight w:val="0"/>
          <w:marTop w:val="0"/>
          <w:marBottom w:val="0"/>
          <w:divBdr>
            <w:top w:val="none" w:sz="0" w:space="0" w:color="auto"/>
            <w:left w:val="none" w:sz="0" w:space="0" w:color="auto"/>
            <w:bottom w:val="none" w:sz="0" w:space="0" w:color="auto"/>
            <w:right w:val="none" w:sz="0" w:space="0" w:color="auto"/>
          </w:divBdr>
          <w:divsChild>
            <w:div w:id="1347100433">
              <w:marLeft w:val="0"/>
              <w:marRight w:val="0"/>
              <w:marTop w:val="0"/>
              <w:marBottom w:val="0"/>
              <w:divBdr>
                <w:top w:val="none" w:sz="0" w:space="0" w:color="auto"/>
                <w:left w:val="none" w:sz="0" w:space="0" w:color="auto"/>
                <w:bottom w:val="none" w:sz="0" w:space="0" w:color="auto"/>
                <w:right w:val="none" w:sz="0" w:space="0" w:color="auto"/>
              </w:divBdr>
              <w:divsChild>
                <w:div w:id="1182015819">
                  <w:marLeft w:val="0"/>
                  <w:marRight w:val="0"/>
                  <w:marTop w:val="0"/>
                  <w:marBottom w:val="0"/>
                  <w:divBdr>
                    <w:top w:val="none" w:sz="0" w:space="0" w:color="auto"/>
                    <w:left w:val="none" w:sz="0" w:space="0" w:color="auto"/>
                    <w:bottom w:val="none" w:sz="0" w:space="0" w:color="auto"/>
                    <w:right w:val="none" w:sz="0" w:space="0" w:color="auto"/>
                  </w:divBdr>
                  <w:divsChild>
                    <w:div w:id="403648490">
                      <w:marLeft w:val="-360"/>
                      <w:marRight w:val="-360"/>
                      <w:marTop w:val="0"/>
                      <w:marBottom w:val="0"/>
                      <w:divBdr>
                        <w:top w:val="none" w:sz="0" w:space="0" w:color="auto"/>
                        <w:left w:val="none" w:sz="0" w:space="0" w:color="auto"/>
                        <w:bottom w:val="none" w:sz="0" w:space="0" w:color="auto"/>
                        <w:right w:val="none" w:sz="0" w:space="0" w:color="auto"/>
                      </w:divBdr>
                      <w:divsChild>
                        <w:div w:id="1238708174">
                          <w:marLeft w:val="0"/>
                          <w:marRight w:val="0"/>
                          <w:marTop w:val="0"/>
                          <w:marBottom w:val="0"/>
                          <w:divBdr>
                            <w:top w:val="none" w:sz="0" w:space="0" w:color="auto"/>
                            <w:left w:val="none" w:sz="0" w:space="0" w:color="auto"/>
                            <w:bottom w:val="none" w:sz="0" w:space="0" w:color="auto"/>
                            <w:right w:val="none" w:sz="0" w:space="0" w:color="auto"/>
                          </w:divBdr>
                          <w:divsChild>
                            <w:div w:id="1015956690">
                              <w:marLeft w:val="0"/>
                              <w:marRight w:val="0"/>
                              <w:marTop w:val="0"/>
                              <w:marBottom w:val="0"/>
                              <w:divBdr>
                                <w:top w:val="none" w:sz="0" w:space="0" w:color="auto"/>
                                <w:left w:val="none" w:sz="0" w:space="0" w:color="auto"/>
                                <w:bottom w:val="none" w:sz="0" w:space="0" w:color="auto"/>
                                <w:right w:val="none" w:sz="0" w:space="0" w:color="auto"/>
                              </w:divBdr>
                              <w:divsChild>
                                <w:div w:id="1720859280">
                                  <w:marLeft w:val="0"/>
                                  <w:marRight w:val="0"/>
                                  <w:marTop w:val="0"/>
                                  <w:marBottom w:val="0"/>
                                  <w:divBdr>
                                    <w:top w:val="none" w:sz="0" w:space="0" w:color="auto"/>
                                    <w:left w:val="none" w:sz="0" w:space="0" w:color="auto"/>
                                    <w:bottom w:val="none" w:sz="0" w:space="0" w:color="auto"/>
                                    <w:right w:val="none" w:sz="0" w:space="0" w:color="auto"/>
                                  </w:divBdr>
                                  <w:divsChild>
                                    <w:div w:id="18310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106572">
      <w:bodyDiv w:val="1"/>
      <w:marLeft w:val="0"/>
      <w:marRight w:val="0"/>
      <w:marTop w:val="0"/>
      <w:marBottom w:val="0"/>
      <w:divBdr>
        <w:top w:val="none" w:sz="0" w:space="0" w:color="auto"/>
        <w:left w:val="none" w:sz="0" w:space="0" w:color="auto"/>
        <w:bottom w:val="none" w:sz="0" w:space="0" w:color="auto"/>
        <w:right w:val="none" w:sz="0" w:space="0" w:color="auto"/>
      </w:divBdr>
    </w:div>
    <w:div w:id="535772692">
      <w:bodyDiv w:val="1"/>
      <w:marLeft w:val="0"/>
      <w:marRight w:val="0"/>
      <w:marTop w:val="0"/>
      <w:marBottom w:val="0"/>
      <w:divBdr>
        <w:top w:val="none" w:sz="0" w:space="0" w:color="auto"/>
        <w:left w:val="none" w:sz="0" w:space="0" w:color="auto"/>
        <w:bottom w:val="none" w:sz="0" w:space="0" w:color="auto"/>
        <w:right w:val="none" w:sz="0" w:space="0" w:color="auto"/>
      </w:divBdr>
    </w:div>
    <w:div w:id="699169104">
      <w:bodyDiv w:val="1"/>
      <w:marLeft w:val="0"/>
      <w:marRight w:val="0"/>
      <w:marTop w:val="0"/>
      <w:marBottom w:val="0"/>
      <w:divBdr>
        <w:top w:val="none" w:sz="0" w:space="0" w:color="auto"/>
        <w:left w:val="none" w:sz="0" w:space="0" w:color="auto"/>
        <w:bottom w:val="none" w:sz="0" w:space="0" w:color="auto"/>
        <w:right w:val="none" w:sz="0" w:space="0" w:color="auto"/>
      </w:divBdr>
    </w:div>
    <w:div w:id="714739174">
      <w:bodyDiv w:val="1"/>
      <w:marLeft w:val="0"/>
      <w:marRight w:val="0"/>
      <w:marTop w:val="0"/>
      <w:marBottom w:val="0"/>
      <w:divBdr>
        <w:top w:val="none" w:sz="0" w:space="0" w:color="auto"/>
        <w:left w:val="none" w:sz="0" w:space="0" w:color="auto"/>
        <w:bottom w:val="none" w:sz="0" w:space="0" w:color="auto"/>
        <w:right w:val="none" w:sz="0" w:space="0" w:color="auto"/>
      </w:divBdr>
    </w:div>
    <w:div w:id="780995906">
      <w:bodyDiv w:val="1"/>
      <w:marLeft w:val="0"/>
      <w:marRight w:val="0"/>
      <w:marTop w:val="0"/>
      <w:marBottom w:val="0"/>
      <w:divBdr>
        <w:top w:val="none" w:sz="0" w:space="0" w:color="auto"/>
        <w:left w:val="none" w:sz="0" w:space="0" w:color="auto"/>
        <w:bottom w:val="none" w:sz="0" w:space="0" w:color="auto"/>
        <w:right w:val="none" w:sz="0" w:space="0" w:color="auto"/>
      </w:divBdr>
    </w:div>
    <w:div w:id="782773245">
      <w:bodyDiv w:val="1"/>
      <w:marLeft w:val="0"/>
      <w:marRight w:val="0"/>
      <w:marTop w:val="0"/>
      <w:marBottom w:val="0"/>
      <w:divBdr>
        <w:top w:val="none" w:sz="0" w:space="0" w:color="auto"/>
        <w:left w:val="none" w:sz="0" w:space="0" w:color="auto"/>
        <w:bottom w:val="none" w:sz="0" w:space="0" w:color="auto"/>
        <w:right w:val="none" w:sz="0" w:space="0" w:color="auto"/>
      </w:divBdr>
    </w:div>
    <w:div w:id="1159224469">
      <w:bodyDiv w:val="1"/>
      <w:marLeft w:val="0"/>
      <w:marRight w:val="0"/>
      <w:marTop w:val="0"/>
      <w:marBottom w:val="0"/>
      <w:divBdr>
        <w:top w:val="none" w:sz="0" w:space="0" w:color="auto"/>
        <w:left w:val="none" w:sz="0" w:space="0" w:color="auto"/>
        <w:bottom w:val="none" w:sz="0" w:space="0" w:color="auto"/>
        <w:right w:val="none" w:sz="0" w:space="0" w:color="auto"/>
      </w:divBdr>
    </w:div>
    <w:div w:id="1277441398">
      <w:bodyDiv w:val="1"/>
      <w:marLeft w:val="0"/>
      <w:marRight w:val="0"/>
      <w:marTop w:val="0"/>
      <w:marBottom w:val="0"/>
      <w:divBdr>
        <w:top w:val="none" w:sz="0" w:space="0" w:color="auto"/>
        <w:left w:val="none" w:sz="0" w:space="0" w:color="auto"/>
        <w:bottom w:val="none" w:sz="0" w:space="0" w:color="auto"/>
        <w:right w:val="none" w:sz="0" w:space="0" w:color="auto"/>
      </w:divBdr>
    </w:div>
    <w:div w:id="1287085888">
      <w:bodyDiv w:val="1"/>
      <w:marLeft w:val="0"/>
      <w:marRight w:val="0"/>
      <w:marTop w:val="0"/>
      <w:marBottom w:val="0"/>
      <w:divBdr>
        <w:top w:val="none" w:sz="0" w:space="0" w:color="auto"/>
        <w:left w:val="none" w:sz="0" w:space="0" w:color="auto"/>
        <w:bottom w:val="none" w:sz="0" w:space="0" w:color="auto"/>
        <w:right w:val="none" w:sz="0" w:space="0" w:color="auto"/>
      </w:divBdr>
    </w:div>
    <w:div w:id="1289818118">
      <w:bodyDiv w:val="1"/>
      <w:marLeft w:val="0"/>
      <w:marRight w:val="0"/>
      <w:marTop w:val="0"/>
      <w:marBottom w:val="0"/>
      <w:divBdr>
        <w:top w:val="none" w:sz="0" w:space="0" w:color="auto"/>
        <w:left w:val="none" w:sz="0" w:space="0" w:color="auto"/>
        <w:bottom w:val="none" w:sz="0" w:space="0" w:color="auto"/>
        <w:right w:val="none" w:sz="0" w:space="0" w:color="auto"/>
      </w:divBdr>
    </w:div>
    <w:div w:id="1294095152">
      <w:bodyDiv w:val="1"/>
      <w:marLeft w:val="0"/>
      <w:marRight w:val="0"/>
      <w:marTop w:val="0"/>
      <w:marBottom w:val="0"/>
      <w:divBdr>
        <w:top w:val="none" w:sz="0" w:space="0" w:color="auto"/>
        <w:left w:val="none" w:sz="0" w:space="0" w:color="auto"/>
        <w:bottom w:val="none" w:sz="0" w:space="0" w:color="auto"/>
        <w:right w:val="none" w:sz="0" w:space="0" w:color="auto"/>
      </w:divBdr>
    </w:div>
    <w:div w:id="1327048161">
      <w:bodyDiv w:val="1"/>
      <w:marLeft w:val="0"/>
      <w:marRight w:val="0"/>
      <w:marTop w:val="0"/>
      <w:marBottom w:val="0"/>
      <w:divBdr>
        <w:top w:val="none" w:sz="0" w:space="0" w:color="auto"/>
        <w:left w:val="none" w:sz="0" w:space="0" w:color="auto"/>
        <w:bottom w:val="none" w:sz="0" w:space="0" w:color="auto"/>
        <w:right w:val="none" w:sz="0" w:space="0" w:color="auto"/>
      </w:divBdr>
    </w:div>
    <w:div w:id="1397125852">
      <w:bodyDiv w:val="1"/>
      <w:marLeft w:val="0"/>
      <w:marRight w:val="0"/>
      <w:marTop w:val="0"/>
      <w:marBottom w:val="0"/>
      <w:divBdr>
        <w:top w:val="none" w:sz="0" w:space="0" w:color="auto"/>
        <w:left w:val="none" w:sz="0" w:space="0" w:color="auto"/>
        <w:bottom w:val="none" w:sz="0" w:space="0" w:color="auto"/>
        <w:right w:val="none" w:sz="0" w:space="0" w:color="auto"/>
      </w:divBdr>
    </w:div>
    <w:div w:id="1552301229">
      <w:bodyDiv w:val="1"/>
      <w:marLeft w:val="0"/>
      <w:marRight w:val="0"/>
      <w:marTop w:val="0"/>
      <w:marBottom w:val="0"/>
      <w:divBdr>
        <w:top w:val="none" w:sz="0" w:space="0" w:color="auto"/>
        <w:left w:val="none" w:sz="0" w:space="0" w:color="auto"/>
        <w:bottom w:val="none" w:sz="0" w:space="0" w:color="auto"/>
        <w:right w:val="none" w:sz="0" w:space="0" w:color="auto"/>
      </w:divBdr>
    </w:div>
    <w:div w:id="1584335657">
      <w:bodyDiv w:val="1"/>
      <w:marLeft w:val="0"/>
      <w:marRight w:val="0"/>
      <w:marTop w:val="0"/>
      <w:marBottom w:val="0"/>
      <w:divBdr>
        <w:top w:val="none" w:sz="0" w:space="0" w:color="auto"/>
        <w:left w:val="none" w:sz="0" w:space="0" w:color="auto"/>
        <w:bottom w:val="none" w:sz="0" w:space="0" w:color="auto"/>
        <w:right w:val="none" w:sz="0" w:space="0" w:color="auto"/>
      </w:divBdr>
    </w:div>
    <w:div w:id="1608200231">
      <w:bodyDiv w:val="1"/>
      <w:marLeft w:val="0"/>
      <w:marRight w:val="0"/>
      <w:marTop w:val="0"/>
      <w:marBottom w:val="0"/>
      <w:divBdr>
        <w:top w:val="none" w:sz="0" w:space="0" w:color="auto"/>
        <w:left w:val="none" w:sz="0" w:space="0" w:color="auto"/>
        <w:bottom w:val="none" w:sz="0" w:space="0" w:color="auto"/>
        <w:right w:val="none" w:sz="0" w:space="0" w:color="auto"/>
      </w:divBdr>
    </w:div>
    <w:div w:id="1925259537">
      <w:bodyDiv w:val="1"/>
      <w:marLeft w:val="0"/>
      <w:marRight w:val="0"/>
      <w:marTop w:val="0"/>
      <w:marBottom w:val="0"/>
      <w:divBdr>
        <w:top w:val="none" w:sz="0" w:space="0" w:color="auto"/>
        <w:left w:val="none" w:sz="0" w:space="0" w:color="auto"/>
        <w:bottom w:val="none" w:sz="0" w:space="0" w:color="auto"/>
        <w:right w:val="none" w:sz="0" w:space="0" w:color="auto"/>
      </w:divBdr>
    </w:div>
    <w:div w:id="204625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uctioncargo.ldz.lv" TargetMode="External"/><Relationship Id="rId13" Type="http://schemas.openxmlformats.org/officeDocument/2006/relationships/hyperlink" Target="http://auctioncargo.ldz.lv" TargetMode="External"/><Relationship Id="rId18" Type="http://schemas.openxmlformats.org/officeDocument/2006/relationships/hyperlink" Target="mailto:cargo@ldz.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epirkumi.cargo@ldz.lv" TargetMode="External"/><Relationship Id="rId17" Type="http://schemas.openxmlformats.org/officeDocument/2006/relationships/hyperlink" Target="http://auctioncargo.ldz.lv"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uctioncargo.ldz.lv/" TargetMode="External"/><Relationship Id="rId5" Type="http://schemas.openxmlformats.org/officeDocument/2006/relationships/webSettings" Target="webSettings.xml"/><Relationship Id="rId15" Type="http://schemas.openxmlformats.org/officeDocument/2006/relationships/hyperlink" Target="http://www.ldz.lv" TargetMode="External"/><Relationship Id="rId10" Type="http://schemas.openxmlformats.org/officeDocument/2006/relationships/hyperlink" Target="http://auctioncargo.ldz.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dzcargo.ldz.lv" TargetMode="External"/><Relationship Id="rId14" Type="http://schemas.openxmlformats.org/officeDocument/2006/relationships/hyperlink" Target="http://www.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24618A-D2B2-43E6-BA55-3913F973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17</Pages>
  <Words>33856</Words>
  <Characters>19298</Characters>
  <Application>Microsoft Office Word</Application>
  <DocSecurity>0</DocSecurity>
  <Lines>160</Lines>
  <Paragraphs>106</Paragraphs>
  <ScaleCrop>false</ScaleCrop>
  <HeadingPairs>
    <vt:vector size="2" baseType="variant">
      <vt:variant>
        <vt:lpstr>Title</vt:lpstr>
      </vt:variant>
      <vt:variant>
        <vt:i4>1</vt:i4>
      </vt:variant>
    </vt:vector>
  </HeadingPairs>
  <TitlesOfParts>
    <vt:vector size="1" baseType="lpstr">
      <vt:lpstr>Par iepirkuma komisiju</vt:lpstr>
    </vt:vector>
  </TitlesOfParts>
  <Company>Va/s "LDz"</Company>
  <LinksUpToDate>false</LinksUpToDate>
  <CharactersWithSpaces>53048</CharactersWithSpaces>
  <SharedDoc>false</SharedDoc>
  <HLinks>
    <vt:vector size="30" baseType="variant">
      <vt:variant>
        <vt:i4>6946829</vt:i4>
      </vt:variant>
      <vt:variant>
        <vt:i4>12</vt:i4>
      </vt:variant>
      <vt:variant>
        <vt:i4>0</vt:i4>
      </vt:variant>
      <vt:variant>
        <vt:i4>5</vt:i4>
      </vt:variant>
      <vt:variant>
        <vt:lpwstr>mailto:inese.stendzeniece@ldz.lv</vt:lpwstr>
      </vt:variant>
      <vt:variant>
        <vt:lpwstr/>
      </vt:variant>
      <vt:variant>
        <vt:i4>131168</vt:i4>
      </vt:variant>
      <vt:variant>
        <vt:i4>9</vt:i4>
      </vt:variant>
      <vt:variant>
        <vt:i4>0</vt:i4>
      </vt:variant>
      <vt:variant>
        <vt:i4>5</vt:i4>
      </vt:variant>
      <vt:variant>
        <vt:lpwstr>mailto:maksims.slikovs@ldz.lv</vt:lpwstr>
      </vt:variant>
      <vt:variant>
        <vt:lpwstr/>
      </vt:variant>
      <vt:variant>
        <vt:i4>3801187</vt:i4>
      </vt:variant>
      <vt:variant>
        <vt:i4>6</vt:i4>
      </vt:variant>
      <vt:variant>
        <vt:i4>0</vt:i4>
      </vt:variant>
      <vt:variant>
        <vt:i4>5</vt:i4>
      </vt:variant>
      <vt:variant>
        <vt:lpwstr>http://auctioncargo.ldz.lv/</vt:lpwstr>
      </vt:variant>
      <vt:variant>
        <vt:lpwstr/>
      </vt:variant>
      <vt:variant>
        <vt:i4>2687081</vt:i4>
      </vt:variant>
      <vt:variant>
        <vt:i4>3</vt:i4>
      </vt:variant>
      <vt:variant>
        <vt:i4>0</vt:i4>
      </vt:variant>
      <vt:variant>
        <vt:i4>5</vt:i4>
      </vt:variant>
      <vt:variant>
        <vt:lpwstr>http://ldzcargo.ldz.lv/</vt:lpwstr>
      </vt:variant>
      <vt:variant>
        <vt:lpwstr/>
      </vt:variant>
      <vt:variant>
        <vt:i4>3801187</vt:i4>
      </vt:variant>
      <vt:variant>
        <vt:i4>0</vt:i4>
      </vt:variant>
      <vt:variant>
        <vt:i4>0</vt:i4>
      </vt:variant>
      <vt:variant>
        <vt:i4>5</vt:i4>
      </vt:variant>
      <vt:variant>
        <vt:lpwstr>http://auctioncargo.ldz.lv/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iepirkuma komisiju</dc:title>
  <dc:subject/>
  <dc:creator>BertmanisM</dc:creator>
  <cp:keywords>, docId:310324A68B7586584524C4C986D3392E</cp:keywords>
  <cp:lastModifiedBy>Inese Stendzeniece</cp:lastModifiedBy>
  <cp:revision>25</cp:revision>
  <cp:lastPrinted>2026-08-27T08:22:00Z</cp:lastPrinted>
  <dcterms:created xsi:type="dcterms:W3CDTF">2026-10-26T06:11:00Z</dcterms:created>
  <dcterms:modified xsi:type="dcterms:W3CDTF">2026-10-26T09:25:00Z</dcterms:modified>
</cp:coreProperties>
</file>