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AE5" w14:textId="77777777" w:rsidR="00C130D4" w:rsidRPr="0038037E" w:rsidRDefault="00C130D4" w:rsidP="00F95C73">
      <w:pPr>
        <w:mirrorIndents/>
        <w:jc w:val="center"/>
        <w:rPr>
          <w:rFonts w:ascii="Arial" w:hAnsi="Arial" w:cs="Arial"/>
          <w:b/>
          <w:sz w:val="22"/>
          <w:szCs w:val="22"/>
        </w:rPr>
      </w:pPr>
    </w:p>
    <w:p w14:paraId="64B969EE" w14:textId="15F8957B" w:rsidR="00472CC8" w:rsidRPr="0038037E" w:rsidRDefault="006849AB" w:rsidP="00AE607F">
      <w:pPr>
        <w:mirrorIndents/>
        <w:jc w:val="center"/>
        <w:rPr>
          <w:rFonts w:ascii="Arial" w:hAnsi="Arial" w:cs="Arial"/>
          <w:b/>
          <w:sz w:val="22"/>
          <w:szCs w:val="22"/>
        </w:rPr>
      </w:pPr>
      <w:r>
        <w:rPr>
          <w:rFonts w:ascii="Arial" w:hAnsi="Arial" w:cs="Arial"/>
          <w:b/>
          <w:sz w:val="22"/>
          <w:szCs w:val="22"/>
        </w:rPr>
        <w:t>Translation of the document “</w:t>
      </w:r>
      <w:r w:rsidR="0038037E" w:rsidRPr="0038037E">
        <w:rPr>
          <w:rFonts w:ascii="Arial" w:hAnsi="Arial" w:cs="Arial"/>
          <w:b/>
          <w:sz w:val="22"/>
          <w:szCs w:val="22"/>
        </w:rPr>
        <w:t>Regulations</w:t>
      </w:r>
      <w:r w:rsidR="00ED7807" w:rsidRPr="0038037E">
        <w:rPr>
          <w:rFonts w:ascii="Arial" w:hAnsi="Arial" w:cs="Arial"/>
          <w:b/>
          <w:sz w:val="22"/>
          <w:szCs w:val="22"/>
        </w:rPr>
        <w:t xml:space="preserve"> for the</w:t>
      </w:r>
      <w:r w:rsidR="00E24E82" w:rsidRPr="0038037E">
        <w:rPr>
          <w:rFonts w:ascii="Arial" w:hAnsi="Arial" w:cs="Arial"/>
          <w:b/>
          <w:sz w:val="22"/>
          <w:szCs w:val="22"/>
        </w:rPr>
        <w:t xml:space="preserve"> electronic </w:t>
      </w:r>
      <w:r w:rsidR="00ED7807" w:rsidRPr="0038037E">
        <w:rPr>
          <w:rFonts w:ascii="Arial" w:hAnsi="Arial" w:cs="Arial"/>
          <w:b/>
          <w:sz w:val="22"/>
          <w:szCs w:val="22"/>
        </w:rPr>
        <w:t xml:space="preserve">auction </w:t>
      </w:r>
      <w:r w:rsidR="000A3A77" w:rsidRPr="0038037E">
        <w:rPr>
          <w:rFonts w:ascii="Arial" w:hAnsi="Arial" w:cs="Arial"/>
          <w:b/>
          <w:sz w:val="22"/>
          <w:szCs w:val="22"/>
        </w:rPr>
        <w:t>(ID No. REAL</w:t>
      </w:r>
      <w:r w:rsidR="00A11792" w:rsidRPr="0038037E">
        <w:rPr>
          <w:rFonts w:ascii="Arial" w:hAnsi="Arial" w:cs="Arial"/>
          <w:b/>
          <w:sz w:val="22"/>
          <w:szCs w:val="22"/>
        </w:rPr>
        <w:t xml:space="preserve"> 2026/22</w:t>
      </w:r>
      <w:r w:rsidR="000A3A77" w:rsidRPr="0038037E">
        <w:rPr>
          <w:rFonts w:ascii="Arial" w:hAnsi="Arial" w:cs="Arial"/>
          <w:b/>
          <w:sz w:val="22"/>
          <w:szCs w:val="22"/>
        </w:rPr>
        <w:t>)</w:t>
      </w:r>
      <w:bookmarkStart w:id="0" w:name="_Hlk158894429"/>
      <w:r w:rsidR="00A11792" w:rsidRPr="0038037E">
        <w:rPr>
          <w:rFonts w:ascii="Arial" w:hAnsi="Arial" w:cs="Arial"/>
          <w:b/>
          <w:sz w:val="22"/>
          <w:szCs w:val="22"/>
        </w:rPr>
        <w:t xml:space="preserve"> </w:t>
      </w:r>
      <w:r w:rsidR="003B5FEB" w:rsidRPr="0038037E">
        <w:rPr>
          <w:rFonts w:ascii="Arial" w:hAnsi="Arial" w:cs="Arial"/>
          <w:b/>
          <w:sz w:val="22"/>
          <w:szCs w:val="22"/>
        </w:rPr>
        <w:t xml:space="preserve">for the sale of </w:t>
      </w:r>
      <w:r w:rsidR="00A11792" w:rsidRPr="0038037E">
        <w:rPr>
          <w:rFonts w:ascii="Arial" w:hAnsi="Arial" w:cs="Arial"/>
          <w:b/>
          <w:sz w:val="22"/>
          <w:szCs w:val="22"/>
        </w:rPr>
        <w:t xml:space="preserve">five </w:t>
      </w:r>
      <w:r w:rsidR="009574CB" w:rsidRPr="0038037E">
        <w:rPr>
          <w:rFonts w:ascii="Arial" w:hAnsi="Arial" w:cs="Arial"/>
          <w:b/>
          <w:sz w:val="22"/>
          <w:szCs w:val="22"/>
        </w:rPr>
        <w:t>mobile cranes</w:t>
      </w:r>
      <w:r>
        <w:rPr>
          <w:rFonts w:ascii="Arial" w:hAnsi="Arial" w:cs="Arial"/>
          <w:b/>
          <w:sz w:val="22"/>
          <w:szCs w:val="22"/>
        </w:rPr>
        <w:t xml:space="preserve">” </w:t>
      </w:r>
    </w:p>
    <w:bookmarkEnd w:id="0"/>
    <w:p w14:paraId="3821BBF5" w14:textId="77777777" w:rsidR="0079535A" w:rsidRPr="0038037E" w:rsidRDefault="0079535A" w:rsidP="00F95C73">
      <w:pPr>
        <w:mirrorIndents/>
        <w:rPr>
          <w:rFonts w:ascii="Arial" w:hAnsi="Arial" w:cs="Arial"/>
          <w:b/>
          <w:sz w:val="22"/>
          <w:szCs w:val="22"/>
        </w:rPr>
      </w:pPr>
    </w:p>
    <w:p w14:paraId="01348072" w14:textId="77777777" w:rsidR="009C5A03" w:rsidRPr="0038037E" w:rsidRDefault="00F95C73" w:rsidP="001D1E14">
      <w:pPr>
        <w:numPr>
          <w:ilvl w:val="0"/>
          <w:numId w:val="2"/>
        </w:numPr>
        <w:spacing w:after="120"/>
        <w:ind w:left="0"/>
        <w:jc w:val="center"/>
        <w:rPr>
          <w:rFonts w:ascii="Arial" w:hAnsi="Arial" w:cs="Arial"/>
          <w:b/>
          <w:sz w:val="22"/>
          <w:szCs w:val="22"/>
        </w:rPr>
      </w:pPr>
      <w:r w:rsidRPr="0038037E">
        <w:rPr>
          <w:rFonts w:ascii="Arial" w:hAnsi="Arial" w:cs="Arial"/>
          <w:b/>
          <w:sz w:val="22"/>
          <w:szCs w:val="22"/>
        </w:rPr>
        <w:t>General provisions</w:t>
      </w:r>
    </w:p>
    <w:p w14:paraId="7AABF9A9" w14:textId="015A6E8D" w:rsidR="008A3E2E" w:rsidRPr="0038037E" w:rsidRDefault="008910BF" w:rsidP="001D1E14">
      <w:pPr>
        <w:numPr>
          <w:ilvl w:val="1"/>
          <w:numId w:val="2"/>
        </w:numPr>
        <w:spacing w:after="120"/>
        <w:ind w:left="0"/>
        <w:jc w:val="both"/>
        <w:rPr>
          <w:rFonts w:ascii="Arial" w:hAnsi="Arial" w:cs="Arial"/>
          <w:sz w:val="22"/>
          <w:szCs w:val="22"/>
        </w:rPr>
      </w:pPr>
      <w:r w:rsidRPr="0038037E">
        <w:rPr>
          <w:rFonts w:ascii="Arial" w:hAnsi="Arial" w:cs="Arial"/>
          <w:sz w:val="22"/>
          <w:szCs w:val="22"/>
        </w:rPr>
        <w:t xml:space="preserve">These </w:t>
      </w:r>
      <w:r w:rsidRPr="00A11862">
        <w:rPr>
          <w:rFonts w:ascii="Arial" w:hAnsi="Arial" w:cs="Arial"/>
          <w:b/>
          <w:bCs/>
          <w:sz w:val="22"/>
          <w:szCs w:val="22"/>
        </w:rPr>
        <w:t xml:space="preserve">auction </w:t>
      </w:r>
      <w:r w:rsidR="00A11862" w:rsidRPr="00A11862">
        <w:rPr>
          <w:rFonts w:ascii="Arial" w:hAnsi="Arial" w:cs="Arial"/>
          <w:b/>
          <w:bCs/>
          <w:sz w:val="22"/>
          <w:szCs w:val="22"/>
        </w:rPr>
        <w:t>r</w:t>
      </w:r>
      <w:r w:rsidR="0038037E" w:rsidRPr="00A11862">
        <w:rPr>
          <w:rFonts w:ascii="Arial" w:hAnsi="Arial" w:cs="Arial"/>
          <w:b/>
          <w:bCs/>
          <w:sz w:val="22"/>
          <w:szCs w:val="22"/>
        </w:rPr>
        <w:t>egulations</w:t>
      </w:r>
      <w:r w:rsidRPr="0038037E">
        <w:rPr>
          <w:rFonts w:ascii="Arial" w:hAnsi="Arial" w:cs="Arial"/>
          <w:sz w:val="22"/>
          <w:szCs w:val="22"/>
        </w:rPr>
        <w:t xml:space="preserve"> (hereinafter – the </w:t>
      </w:r>
      <w:r w:rsidR="0038037E" w:rsidRPr="0038037E">
        <w:rPr>
          <w:rFonts w:ascii="Arial" w:hAnsi="Arial" w:cs="Arial"/>
          <w:sz w:val="22"/>
          <w:szCs w:val="22"/>
        </w:rPr>
        <w:t>Regulations</w:t>
      </w:r>
      <w:r w:rsidRPr="0038037E">
        <w:rPr>
          <w:rFonts w:ascii="Arial" w:hAnsi="Arial" w:cs="Arial"/>
          <w:sz w:val="22"/>
          <w:szCs w:val="22"/>
        </w:rPr>
        <w:t xml:space="preserve">) set out the procedure for organising the sale by the limited liability company “LDZ CARGO”, registration No. 40003788421, registered office: Dzirnavu </w:t>
      </w:r>
      <w:r w:rsidR="00934EB1">
        <w:rPr>
          <w:rFonts w:ascii="Arial" w:hAnsi="Arial" w:cs="Arial"/>
          <w:sz w:val="22"/>
          <w:szCs w:val="22"/>
        </w:rPr>
        <w:t>street</w:t>
      </w:r>
      <w:r w:rsidRPr="0038037E">
        <w:rPr>
          <w:rFonts w:ascii="Arial" w:hAnsi="Arial" w:cs="Arial"/>
          <w:sz w:val="22"/>
          <w:szCs w:val="22"/>
        </w:rPr>
        <w:t xml:space="preserve"> 147 k-1, Riga, LV-1050, Latvia (hereinafter – the Seller), is organised.</w:t>
      </w:r>
    </w:p>
    <w:p w14:paraId="1F9B2313" w14:textId="4B62908D" w:rsidR="00EE1F02" w:rsidRPr="0038037E" w:rsidRDefault="00EE1F02" w:rsidP="001D1E14">
      <w:pPr>
        <w:numPr>
          <w:ilvl w:val="1"/>
          <w:numId w:val="2"/>
        </w:numPr>
        <w:spacing w:after="120"/>
        <w:ind w:left="0"/>
        <w:jc w:val="both"/>
        <w:rPr>
          <w:rFonts w:ascii="Arial" w:hAnsi="Arial" w:cs="Arial"/>
          <w:sz w:val="22"/>
          <w:szCs w:val="22"/>
        </w:rPr>
      </w:pPr>
      <w:r w:rsidRPr="0038037E">
        <w:rPr>
          <w:rFonts w:ascii="Arial" w:hAnsi="Arial" w:cs="Arial"/>
          <w:sz w:val="22"/>
          <w:szCs w:val="22"/>
        </w:rPr>
        <w:t xml:space="preserve">Method </w:t>
      </w:r>
      <w:r w:rsidR="003A4950" w:rsidRPr="0038037E">
        <w:rPr>
          <w:rFonts w:ascii="Arial" w:hAnsi="Arial" w:cs="Arial"/>
          <w:sz w:val="22"/>
          <w:szCs w:val="22"/>
        </w:rPr>
        <w:t>of sale</w:t>
      </w:r>
      <w:r w:rsidRPr="0038037E">
        <w:rPr>
          <w:rFonts w:ascii="Arial" w:hAnsi="Arial" w:cs="Arial"/>
          <w:sz w:val="22"/>
          <w:szCs w:val="22"/>
        </w:rPr>
        <w:t xml:space="preserve">: an electronic ascending-bid auction </w:t>
      </w:r>
      <w:r w:rsidR="008B5FBF" w:rsidRPr="0038037E">
        <w:rPr>
          <w:rFonts w:ascii="Arial" w:hAnsi="Arial" w:cs="Arial"/>
          <w:sz w:val="22"/>
          <w:szCs w:val="22"/>
        </w:rPr>
        <w:t>(</w:t>
      </w:r>
      <w:r w:rsidRPr="0038037E">
        <w:rPr>
          <w:rFonts w:ascii="Arial" w:hAnsi="Arial" w:cs="Arial"/>
          <w:sz w:val="22"/>
          <w:szCs w:val="22"/>
        </w:rPr>
        <w:t xml:space="preserve">hereinafter </w:t>
      </w:r>
      <w:r w:rsidR="008B5FBF" w:rsidRPr="0038037E">
        <w:rPr>
          <w:rFonts w:ascii="Arial" w:hAnsi="Arial" w:cs="Arial"/>
          <w:sz w:val="22"/>
          <w:szCs w:val="22"/>
        </w:rPr>
        <w:t xml:space="preserve">referred to as </w:t>
      </w:r>
      <w:r w:rsidRPr="0038037E">
        <w:rPr>
          <w:rFonts w:ascii="Arial" w:hAnsi="Arial" w:cs="Arial"/>
          <w:sz w:val="22"/>
          <w:szCs w:val="22"/>
        </w:rPr>
        <w:t>the ‘Auction’</w:t>
      </w:r>
      <w:r w:rsidR="008B5FBF" w:rsidRPr="0038037E">
        <w:rPr>
          <w:rFonts w:ascii="Arial" w:hAnsi="Arial" w:cs="Arial"/>
          <w:sz w:val="22"/>
          <w:szCs w:val="22"/>
        </w:rPr>
        <w:t>)</w:t>
      </w:r>
      <w:r w:rsidR="000542F8" w:rsidRPr="0038037E">
        <w:rPr>
          <w:rFonts w:ascii="Arial" w:hAnsi="Arial" w:cs="Arial"/>
          <w:sz w:val="22"/>
          <w:szCs w:val="22"/>
        </w:rPr>
        <w:t xml:space="preserve">. </w:t>
      </w:r>
    </w:p>
    <w:p w14:paraId="44EA896F" w14:textId="1F504179" w:rsidR="00E630A0" w:rsidRPr="0038037E" w:rsidRDefault="008C6628" w:rsidP="001D1E14">
      <w:pPr>
        <w:numPr>
          <w:ilvl w:val="1"/>
          <w:numId w:val="2"/>
        </w:numPr>
        <w:spacing w:after="120"/>
        <w:ind w:left="0"/>
        <w:jc w:val="both"/>
        <w:rPr>
          <w:rFonts w:ascii="Arial" w:hAnsi="Arial" w:cs="Arial"/>
          <w:sz w:val="22"/>
          <w:szCs w:val="22"/>
        </w:rPr>
      </w:pPr>
      <w:r w:rsidRPr="0038037E">
        <w:rPr>
          <w:rFonts w:ascii="Arial" w:hAnsi="Arial" w:cs="Arial"/>
          <w:sz w:val="22"/>
          <w:szCs w:val="22"/>
        </w:rPr>
        <w:t xml:space="preserve">The Auction is </w:t>
      </w:r>
      <w:r w:rsidR="00085D4D" w:rsidRPr="0038037E">
        <w:rPr>
          <w:rFonts w:ascii="Arial" w:hAnsi="Arial" w:cs="Arial"/>
          <w:sz w:val="22"/>
          <w:szCs w:val="22"/>
        </w:rPr>
        <w:t xml:space="preserve">organised </w:t>
      </w:r>
      <w:r w:rsidR="003A4950" w:rsidRPr="0038037E">
        <w:rPr>
          <w:rFonts w:ascii="Arial" w:hAnsi="Arial" w:cs="Arial"/>
          <w:sz w:val="22"/>
          <w:szCs w:val="22"/>
        </w:rPr>
        <w:t>on</w:t>
      </w:r>
      <w:r w:rsidR="00085D4D" w:rsidRPr="0038037E">
        <w:rPr>
          <w:rFonts w:ascii="Arial" w:hAnsi="Arial" w:cs="Arial"/>
          <w:sz w:val="22"/>
          <w:szCs w:val="22"/>
        </w:rPr>
        <w:t xml:space="preserve"> the </w:t>
      </w:r>
      <w:r w:rsidR="009555B8" w:rsidRPr="0038037E">
        <w:rPr>
          <w:rFonts w:ascii="Arial" w:hAnsi="Arial" w:cs="Arial"/>
          <w:sz w:val="22"/>
          <w:szCs w:val="22"/>
        </w:rPr>
        <w:t xml:space="preserve">electronic </w:t>
      </w:r>
      <w:r w:rsidR="00210368" w:rsidRPr="0038037E">
        <w:rPr>
          <w:rFonts w:ascii="Arial" w:hAnsi="Arial" w:cs="Arial"/>
          <w:sz w:val="22"/>
          <w:szCs w:val="22"/>
        </w:rPr>
        <w:t xml:space="preserve">auction </w:t>
      </w:r>
      <w:r w:rsidR="003A4950" w:rsidRPr="0038037E">
        <w:rPr>
          <w:rFonts w:ascii="Arial" w:hAnsi="Arial" w:cs="Arial"/>
          <w:sz w:val="22"/>
          <w:szCs w:val="22"/>
        </w:rPr>
        <w:t>website</w:t>
      </w:r>
      <w:hyperlink r:id="rId11" w:history="1">
        <w:r w:rsidR="00B217D6" w:rsidRPr="0038037E">
          <w:rPr>
            <w:rStyle w:val="Hyperlink"/>
            <w:rFonts w:ascii="Arial" w:hAnsi="Arial" w:cs="Arial"/>
            <w:sz w:val="22"/>
            <w:szCs w:val="22"/>
          </w:rPr>
          <w:t xml:space="preserve"> http://auctioncargo.ldz.lv</w:t>
        </w:r>
      </w:hyperlink>
      <w:r w:rsidR="00210368" w:rsidRPr="0038037E">
        <w:rPr>
          <w:rFonts w:ascii="Arial" w:hAnsi="Arial" w:cs="Arial"/>
          <w:sz w:val="22"/>
          <w:szCs w:val="22"/>
        </w:rPr>
        <w:t xml:space="preserve"> (</w:t>
      </w:r>
      <w:r w:rsidR="00B217D6" w:rsidRPr="0038037E">
        <w:rPr>
          <w:rFonts w:ascii="Arial" w:hAnsi="Arial" w:cs="Arial"/>
          <w:sz w:val="22"/>
          <w:szCs w:val="22"/>
        </w:rPr>
        <w:t xml:space="preserve">hereinafter </w:t>
      </w:r>
      <w:r w:rsidR="00210368" w:rsidRPr="0038037E">
        <w:rPr>
          <w:rFonts w:ascii="Arial" w:hAnsi="Arial" w:cs="Arial"/>
          <w:sz w:val="22"/>
          <w:szCs w:val="22"/>
        </w:rPr>
        <w:t xml:space="preserve">– </w:t>
      </w:r>
      <w:r w:rsidR="00B217D6" w:rsidRPr="0038037E">
        <w:rPr>
          <w:rFonts w:ascii="Arial" w:hAnsi="Arial" w:cs="Arial"/>
          <w:sz w:val="22"/>
          <w:szCs w:val="22"/>
        </w:rPr>
        <w:t>EIV</w:t>
      </w:r>
      <w:r w:rsidR="00210368" w:rsidRPr="0038037E">
        <w:rPr>
          <w:rFonts w:ascii="Arial" w:hAnsi="Arial" w:cs="Arial"/>
          <w:sz w:val="22"/>
          <w:szCs w:val="22"/>
        </w:rPr>
        <w:t>)</w:t>
      </w:r>
      <w:r w:rsidR="00B217D6" w:rsidRPr="0038037E">
        <w:rPr>
          <w:rFonts w:ascii="Arial" w:hAnsi="Arial" w:cs="Arial"/>
          <w:sz w:val="22"/>
          <w:szCs w:val="22"/>
        </w:rPr>
        <w:t>.</w:t>
      </w:r>
    </w:p>
    <w:p w14:paraId="797F07E7" w14:textId="179933C8" w:rsidR="00226075" w:rsidRPr="0038037E" w:rsidRDefault="00226075" w:rsidP="001D1E14">
      <w:pPr>
        <w:numPr>
          <w:ilvl w:val="1"/>
          <w:numId w:val="2"/>
        </w:numPr>
        <w:spacing w:after="120"/>
        <w:ind w:left="0"/>
        <w:jc w:val="both"/>
        <w:rPr>
          <w:rFonts w:ascii="Arial" w:hAnsi="Arial" w:cs="Arial"/>
          <w:sz w:val="22"/>
          <w:szCs w:val="22"/>
        </w:rPr>
      </w:pPr>
      <w:r w:rsidRPr="0038037E">
        <w:rPr>
          <w:rFonts w:ascii="Arial" w:hAnsi="Arial" w:cs="Arial"/>
          <w:sz w:val="22"/>
          <w:szCs w:val="22"/>
        </w:rPr>
        <w:t xml:space="preserve">The Auction is organised by an Auction </w:t>
      </w:r>
      <w:r w:rsidR="00854A72">
        <w:rPr>
          <w:rFonts w:ascii="Arial" w:hAnsi="Arial" w:cs="Arial"/>
          <w:sz w:val="22"/>
          <w:szCs w:val="22"/>
        </w:rPr>
        <w:t>Commission</w:t>
      </w:r>
      <w:r w:rsidRPr="0038037E">
        <w:rPr>
          <w:rFonts w:ascii="Arial" w:hAnsi="Arial" w:cs="Arial"/>
          <w:sz w:val="22"/>
          <w:szCs w:val="22"/>
        </w:rPr>
        <w:t xml:space="preserve"> established by the Seller </w:t>
      </w:r>
      <w:r w:rsidR="008B5FBF" w:rsidRPr="0038037E">
        <w:rPr>
          <w:rFonts w:ascii="Arial" w:hAnsi="Arial" w:cs="Arial"/>
          <w:sz w:val="22"/>
          <w:szCs w:val="22"/>
        </w:rPr>
        <w:t>(</w:t>
      </w:r>
      <w:r w:rsidRPr="0038037E">
        <w:rPr>
          <w:rFonts w:ascii="Arial" w:hAnsi="Arial" w:cs="Arial"/>
          <w:sz w:val="22"/>
          <w:szCs w:val="22"/>
        </w:rPr>
        <w:t>hereinafter referred to as the ‘</w:t>
      </w:r>
      <w:r w:rsidR="00854A72">
        <w:rPr>
          <w:rFonts w:ascii="Arial" w:hAnsi="Arial" w:cs="Arial"/>
          <w:sz w:val="22"/>
          <w:szCs w:val="22"/>
        </w:rPr>
        <w:t>Commission</w:t>
      </w:r>
      <w:r w:rsidRPr="0038037E">
        <w:rPr>
          <w:rFonts w:ascii="Arial" w:hAnsi="Arial" w:cs="Arial"/>
          <w:sz w:val="22"/>
          <w:szCs w:val="22"/>
        </w:rPr>
        <w:t>’</w:t>
      </w:r>
      <w:r w:rsidR="008B5FBF" w:rsidRPr="0038037E">
        <w:rPr>
          <w:rFonts w:ascii="Arial" w:hAnsi="Arial" w:cs="Arial"/>
          <w:sz w:val="22"/>
          <w:szCs w:val="22"/>
        </w:rPr>
        <w:t>)</w:t>
      </w:r>
      <w:r w:rsidRPr="0038037E">
        <w:rPr>
          <w:rFonts w:ascii="Arial" w:hAnsi="Arial" w:cs="Arial"/>
          <w:sz w:val="22"/>
          <w:szCs w:val="22"/>
        </w:rPr>
        <w:t xml:space="preserve">. </w:t>
      </w:r>
    </w:p>
    <w:p w14:paraId="1EE618C2" w14:textId="27DD3BD3" w:rsidR="008F042F" w:rsidRPr="0038037E" w:rsidRDefault="008B042F" w:rsidP="00725EED">
      <w:pPr>
        <w:numPr>
          <w:ilvl w:val="1"/>
          <w:numId w:val="2"/>
        </w:numPr>
        <w:spacing w:after="120"/>
        <w:ind w:left="0"/>
        <w:jc w:val="both"/>
        <w:rPr>
          <w:rFonts w:ascii="Arial" w:hAnsi="Arial" w:cs="Arial"/>
          <w:sz w:val="22"/>
          <w:szCs w:val="22"/>
        </w:rPr>
      </w:pPr>
      <w:r w:rsidRPr="0038037E">
        <w:rPr>
          <w:rFonts w:ascii="Arial" w:hAnsi="Arial" w:cs="Arial"/>
          <w:bCs/>
          <w:sz w:val="22"/>
          <w:szCs w:val="22"/>
        </w:rPr>
        <w:t xml:space="preserve">Start of the Auction </w:t>
      </w:r>
      <w:r w:rsidR="007B5566" w:rsidRPr="0038037E">
        <w:rPr>
          <w:rFonts w:ascii="Arial" w:hAnsi="Arial" w:cs="Arial"/>
          <w:bCs/>
          <w:sz w:val="22"/>
          <w:szCs w:val="22"/>
        </w:rPr>
        <w:t>–</w:t>
      </w:r>
      <w:r w:rsidR="001C2A7F" w:rsidRPr="0038037E">
        <w:rPr>
          <w:rFonts w:ascii="Arial" w:hAnsi="Arial" w:cs="Arial"/>
          <w:b/>
          <w:sz w:val="22"/>
          <w:szCs w:val="22"/>
        </w:rPr>
        <w:t xml:space="preserve"> 19 </w:t>
      </w:r>
      <w:r w:rsidR="00D826AC" w:rsidRPr="0038037E">
        <w:rPr>
          <w:rFonts w:ascii="Arial" w:hAnsi="Arial" w:cs="Arial"/>
          <w:b/>
          <w:sz w:val="22"/>
          <w:szCs w:val="22"/>
        </w:rPr>
        <w:t>October</w:t>
      </w:r>
      <w:r w:rsidR="00076D0C" w:rsidRPr="0038037E">
        <w:rPr>
          <w:rFonts w:ascii="Arial" w:hAnsi="Arial" w:cs="Arial"/>
          <w:b/>
          <w:sz w:val="22"/>
          <w:szCs w:val="22"/>
        </w:rPr>
        <w:t xml:space="preserve"> 2026 at</w:t>
      </w:r>
      <w:r w:rsidR="00D826AC" w:rsidRPr="0038037E">
        <w:rPr>
          <w:rFonts w:ascii="Arial" w:hAnsi="Arial" w:cs="Arial"/>
          <w:b/>
          <w:sz w:val="22"/>
          <w:szCs w:val="22"/>
        </w:rPr>
        <w:t xml:space="preserve"> 13</w:t>
      </w:r>
      <w:r w:rsidR="00540F2F" w:rsidRPr="0038037E">
        <w:rPr>
          <w:rFonts w:ascii="Arial" w:hAnsi="Arial" w:cs="Arial"/>
          <w:b/>
          <w:sz w:val="22"/>
          <w:szCs w:val="22"/>
        </w:rPr>
        <w:t>:</w:t>
      </w:r>
      <w:r w:rsidR="0039532A" w:rsidRPr="0038037E">
        <w:rPr>
          <w:rFonts w:ascii="Arial" w:hAnsi="Arial" w:cs="Arial"/>
          <w:b/>
          <w:sz w:val="22"/>
          <w:szCs w:val="22"/>
        </w:rPr>
        <w:t>00</w:t>
      </w:r>
      <w:r w:rsidR="00076D0C" w:rsidRPr="0038037E">
        <w:rPr>
          <w:rFonts w:ascii="Arial" w:hAnsi="Arial" w:cs="Arial"/>
          <w:sz w:val="22"/>
          <w:szCs w:val="22"/>
        </w:rPr>
        <w:t>.</w:t>
      </w:r>
      <w:r w:rsidR="008C71AA" w:rsidRPr="0038037E">
        <w:rPr>
          <w:rFonts w:ascii="Arial" w:hAnsi="Arial" w:cs="Arial"/>
          <w:sz w:val="22"/>
          <w:szCs w:val="22"/>
        </w:rPr>
        <w:t xml:space="preserve"> </w:t>
      </w:r>
      <w:r w:rsidR="00D65E37" w:rsidRPr="0038037E">
        <w:rPr>
          <w:rFonts w:ascii="Arial" w:hAnsi="Arial" w:cs="Arial"/>
          <w:bCs/>
          <w:sz w:val="22"/>
          <w:szCs w:val="22"/>
        </w:rPr>
        <w:t xml:space="preserve">The bidding period for the Auction shall end </w:t>
      </w:r>
      <w:r w:rsidR="00D65E37" w:rsidRPr="0038037E">
        <w:rPr>
          <w:rFonts w:ascii="Arial" w:hAnsi="Arial" w:cs="Arial"/>
          <w:b/>
          <w:sz w:val="22"/>
          <w:szCs w:val="22"/>
        </w:rPr>
        <w:t>at</w:t>
      </w:r>
      <w:r w:rsidR="00D826AC" w:rsidRPr="0038037E">
        <w:rPr>
          <w:rFonts w:ascii="Arial" w:hAnsi="Arial" w:cs="Arial"/>
          <w:b/>
          <w:sz w:val="22"/>
          <w:szCs w:val="22"/>
        </w:rPr>
        <w:t xml:space="preserve"> 14</w:t>
      </w:r>
      <w:r w:rsidR="00F0373F" w:rsidRPr="0038037E">
        <w:rPr>
          <w:rFonts w:ascii="Arial" w:hAnsi="Arial" w:cs="Arial"/>
          <w:b/>
          <w:sz w:val="22"/>
          <w:szCs w:val="22"/>
        </w:rPr>
        <w:t>.</w:t>
      </w:r>
      <w:r w:rsidR="00D65E37" w:rsidRPr="0038037E">
        <w:rPr>
          <w:rFonts w:ascii="Arial" w:hAnsi="Arial" w:cs="Arial"/>
          <w:b/>
          <w:sz w:val="22"/>
          <w:szCs w:val="22"/>
        </w:rPr>
        <w:t xml:space="preserve">00 </w:t>
      </w:r>
      <w:r w:rsidR="00D826AC" w:rsidRPr="0038037E">
        <w:rPr>
          <w:rFonts w:ascii="Arial" w:hAnsi="Arial" w:cs="Arial"/>
          <w:b/>
          <w:sz w:val="22"/>
          <w:szCs w:val="22"/>
        </w:rPr>
        <w:t>on</w:t>
      </w:r>
      <w:r w:rsidR="001C2A7F" w:rsidRPr="0038037E">
        <w:rPr>
          <w:rFonts w:ascii="Arial" w:hAnsi="Arial" w:cs="Arial"/>
          <w:b/>
          <w:sz w:val="22"/>
          <w:szCs w:val="22"/>
        </w:rPr>
        <w:t xml:space="preserve"> 19 </w:t>
      </w:r>
      <w:r w:rsidR="00D826AC" w:rsidRPr="0038037E">
        <w:rPr>
          <w:rFonts w:ascii="Arial" w:hAnsi="Arial" w:cs="Arial"/>
          <w:b/>
          <w:sz w:val="22"/>
          <w:szCs w:val="22"/>
        </w:rPr>
        <w:t>October</w:t>
      </w:r>
      <w:r w:rsidR="00D65E37" w:rsidRPr="0038037E">
        <w:rPr>
          <w:rFonts w:ascii="Arial" w:hAnsi="Arial" w:cs="Arial"/>
          <w:b/>
          <w:sz w:val="22"/>
          <w:szCs w:val="22"/>
        </w:rPr>
        <w:t xml:space="preserve"> 2026</w:t>
      </w:r>
      <w:r w:rsidR="00D65E37" w:rsidRPr="0038037E">
        <w:rPr>
          <w:rFonts w:ascii="Arial" w:hAnsi="Arial" w:cs="Arial"/>
          <w:bCs/>
          <w:sz w:val="22"/>
          <w:szCs w:val="22"/>
        </w:rPr>
        <w:t xml:space="preserve">. </w:t>
      </w:r>
      <w:r w:rsidR="00725EED" w:rsidRPr="0038037E">
        <w:rPr>
          <w:rFonts w:ascii="Arial" w:hAnsi="Arial" w:cs="Arial"/>
          <w:bCs/>
          <w:sz w:val="22"/>
          <w:szCs w:val="22"/>
        </w:rPr>
        <w:t>The end of the bidding period for each subsequent lot shall be set at 10 (ten) minute intervals following the end of the previous lot.</w:t>
      </w:r>
    </w:p>
    <w:p w14:paraId="70F0507E" w14:textId="7218077C" w:rsidR="00D66174" w:rsidRPr="0038037E" w:rsidRDefault="1F16EFE8" w:rsidP="001D1E14">
      <w:pPr>
        <w:numPr>
          <w:ilvl w:val="1"/>
          <w:numId w:val="2"/>
        </w:numPr>
        <w:spacing w:after="120"/>
        <w:ind w:left="0"/>
        <w:jc w:val="both"/>
        <w:rPr>
          <w:rFonts w:ascii="Arial" w:hAnsi="Arial" w:cs="Arial"/>
          <w:sz w:val="22"/>
          <w:szCs w:val="22"/>
        </w:rPr>
      </w:pPr>
      <w:r w:rsidRPr="0038037E">
        <w:rPr>
          <w:rFonts w:ascii="Arial" w:eastAsia="Arial" w:hAnsi="Arial" w:cs="Arial"/>
          <w:sz w:val="22"/>
          <w:szCs w:val="22"/>
        </w:rPr>
        <w:t xml:space="preserve">The Seller shall not compensate Auction participants </w:t>
      </w:r>
      <w:r w:rsidR="00D66174" w:rsidRPr="0038037E">
        <w:rPr>
          <w:rFonts w:ascii="Arial" w:hAnsi="Arial" w:cs="Arial"/>
          <w:sz w:val="22"/>
          <w:szCs w:val="22"/>
        </w:rPr>
        <w:t xml:space="preserve">for any expenses and/or losses incurred by them in connection with their preparation for and participation in the Auction. </w:t>
      </w:r>
    </w:p>
    <w:p w14:paraId="495A7B86" w14:textId="4A34005B" w:rsidR="001A3438" w:rsidRPr="0038037E" w:rsidRDefault="007A35A2" w:rsidP="007A35A2">
      <w:pPr>
        <w:numPr>
          <w:ilvl w:val="1"/>
          <w:numId w:val="2"/>
        </w:numPr>
        <w:spacing w:after="120"/>
        <w:ind w:left="0"/>
        <w:jc w:val="both"/>
        <w:rPr>
          <w:rFonts w:ascii="Arial" w:hAnsi="Arial" w:cs="Arial"/>
          <w:sz w:val="22"/>
          <w:szCs w:val="22"/>
        </w:rPr>
      </w:pPr>
      <w:r w:rsidRPr="0038037E">
        <w:rPr>
          <w:rFonts w:ascii="Arial" w:hAnsi="Arial" w:cs="Arial"/>
          <w:sz w:val="22"/>
          <w:szCs w:val="22"/>
        </w:rPr>
        <w:t xml:space="preserve">The purchase </w:t>
      </w:r>
      <w:r w:rsidR="007E1C19">
        <w:rPr>
          <w:rFonts w:ascii="Arial" w:hAnsi="Arial" w:cs="Arial"/>
          <w:sz w:val="22"/>
          <w:szCs w:val="22"/>
        </w:rPr>
        <w:t>contract</w:t>
      </w:r>
      <w:r w:rsidRPr="0038037E">
        <w:rPr>
          <w:rFonts w:ascii="Arial" w:hAnsi="Arial" w:cs="Arial"/>
          <w:sz w:val="22"/>
          <w:szCs w:val="22"/>
        </w:rPr>
        <w:t xml:space="preserve"> with the successful bidder shall be concluded in accordance with the draft purchase </w:t>
      </w:r>
      <w:r w:rsidR="007E1C19">
        <w:rPr>
          <w:rFonts w:ascii="Arial" w:hAnsi="Arial" w:cs="Arial"/>
          <w:sz w:val="22"/>
          <w:szCs w:val="22"/>
        </w:rPr>
        <w:t>contract</w:t>
      </w:r>
      <w:r w:rsidRPr="0038037E">
        <w:rPr>
          <w:rFonts w:ascii="Arial" w:hAnsi="Arial" w:cs="Arial"/>
          <w:sz w:val="22"/>
          <w:szCs w:val="22"/>
        </w:rPr>
        <w:t xml:space="preserve"> attached as Annex 1 to these </w:t>
      </w:r>
      <w:r w:rsidR="0038037E" w:rsidRPr="0038037E">
        <w:rPr>
          <w:rFonts w:ascii="Arial" w:hAnsi="Arial" w:cs="Arial"/>
          <w:sz w:val="22"/>
          <w:szCs w:val="22"/>
        </w:rPr>
        <w:t>Regulations</w:t>
      </w:r>
      <w:r w:rsidRPr="0038037E">
        <w:rPr>
          <w:rFonts w:ascii="Arial" w:hAnsi="Arial" w:cs="Arial"/>
          <w:sz w:val="22"/>
          <w:szCs w:val="22"/>
        </w:rPr>
        <w:t xml:space="preserve">, in the manner prescribed by the </w:t>
      </w:r>
      <w:r w:rsidR="0038037E" w:rsidRPr="0038037E">
        <w:rPr>
          <w:rFonts w:ascii="Arial" w:hAnsi="Arial" w:cs="Arial"/>
          <w:sz w:val="22"/>
          <w:szCs w:val="22"/>
        </w:rPr>
        <w:t>Regulations</w:t>
      </w:r>
      <w:r w:rsidRPr="0038037E">
        <w:rPr>
          <w:rFonts w:ascii="Arial" w:hAnsi="Arial" w:cs="Arial"/>
          <w:sz w:val="22"/>
          <w:szCs w:val="22"/>
        </w:rPr>
        <w:t xml:space="preserve">. The terms of the purchase </w:t>
      </w:r>
      <w:r w:rsidR="007E1C19">
        <w:rPr>
          <w:rFonts w:ascii="Arial" w:hAnsi="Arial" w:cs="Arial"/>
          <w:sz w:val="22"/>
          <w:szCs w:val="22"/>
        </w:rPr>
        <w:t>contract</w:t>
      </w:r>
      <w:r w:rsidRPr="0038037E">
        <w:rPr>
          <w:rFonts w:ascii="Arial" w:hAnsi="Arial" w:cs="Arial"/>
          <w:sz w:val="22"/>
          <w:szCs w:val="22"/>
        </w:rPr>
        <w:t xml:space="preserve"> may be mutually clarified prior to the signing of the </w:t>
      </w:r>
      <w:r w:rsidR="007E1C19">
        <w:rPr>
          <w:rFonts w:ascii="Arial" w:hAnsi="Arial" w:cs="Arial"/>
          <w:sz w:val="22"/>
          <w:szCs w:val="22"/>
        </w:rPr>
        <w:t>contract</w:t>
      </w:r>
      <w:r w:rsidRPr="0038037E">
        <w:rPr>
          <w:rFonts w:ascii="Arial" w:hAnsi="Arial" w:cs="Arial"/>
          <w:sz w:val="22"/>
          <w:szCs w:val="22"/>
        </w:rPr>
        <w:t>, provided that such clarifications are minor and relate to the formalisation of the auction results.</w:t>
      </w:r>
    </w:p>
    <w:p w14:paraId="19570C0B" w14:textId="02C847F5" w:rsidR="00C24399" w:rsidRPr="0038037E" w:rsidRDefault="00C24399" w:rsidP="001B7416">
      <w:pPr>
        <w:numPr>
          <w:ilvl w:val="1"/>
          <w:numId w:val="2"/>
        </w:numPr>
        <w:spacing w:after="120"/>
        <w:ind w:left="0"/>
        <w:jc w:val="both"/>
        <w:rPr>
          <w:rFonts w:ascii="Arial" w:hAnsi="Arial" w:cs="Arial"/>
          <w:sz w:val="22"/>
          <w:szCs w:val="22"/>
        </w:rPr>
      </w:pPr>
      <w:r w:rsidRPr="0038037E">
        <w:rPr>
          <w:rFonts w:ascii="Arial" w:hAnsi="Arial" w:cs="Arial"/>
          <w:color w:val="000000" w:themeColor="text1"/>
          <w:sz w:val="22"/>
          <w:szCs w:val="22"/>
        </w:rPr>
        <w:t>Personal data contained in documents relating to the Auction will be processed, in accordance with Regulation (EU) 2016/679 of the European Parliament and of the Council of 27 April 2016 on the protection of natural persons with regard to the processing of personal data and on the free movement of such data, and repealing Directive 95/46/EC (General Data Protection Regulation), Article 6(1)(f), and the first paragraph of Article 25 of the Personal Data Processing Act.</w:t>
      </w:r>
    </w:p>
    <w:p w14:paraId="2C4FE573" w14:textId="77777777" w:rsidR="00DA706E" w:rsidRPr="0038037E" w:rsidRDefault="00DA706E" w:rsidP="00DA706E">
      <w:pPr>
        <w:spacing w:after="120"/>
        <w:jc w:val="both"/>
        <w:rPr>
          <w:rFonts w:ascii="Arial" w:hAnsi="Arial" w:cs="Arial"/>
          <w:color w:val="000000" w:themeColor="text1"/>
          <w:sz w:val="22"/>
          <w:szCs w:val="22"/>
        </w:rPr>
      </w:pPr>
    </w:p>
    <w:p w14:paraId="7950711D" w14:textId="728680F9" w:rsidR="00EE1CA5" w:rsidRPr="0038037E" w:rsidRDefault="00EE1CA5" w:rsidP="001D1E14">
      <w:pPr>
        <w:numPr>
          <w:ilvl w:val="0"/>
          <w:numId w:val="2"/>
        </w:numPr>
        <w:spacing w:after="120"/>
        <w:jc w:val="center"/>
        <w:rPr>
          <w:rFonts w:ascii="Arial" w:hAnsi="Arial" w:cs="Arial"/>
          <w:color w:val="000000" w:themeColor="text1"/>
          <w:sz w:val="22"/>
          <w:szCs w:val="22"/>
        </w:rPr>
      </w:pPr>
      <w:r w:rsidRPr="0038037E">
        <w:rPr>
          <w:rFonts w:ascii="Arial" w:hAnsi="Arial" w:cs="Arial"/>
          <w:b/>
          <w:color w:val="000000" w:themeColor="text1"/>
          <w:sz w:val="22"/>
          <w:szCs w:val="22"/>
        </w:rPr>
        <w:t xml:space="preserve">Information on </w:t>
      </w:r>
      <w:r w:rsidR="00D63905" w:rsidRPr="0038037E">
        <w:rPr>
          <w:rFonts w:ascii="Arial" w:hAnsi="Arial" w:cs="Arial"/>
          <w:b/>
          <w:color w:val="000000" w:themeColor="text1"/>
          <w:sz w:val="22"/>
          <w:szCs w:val="22"/>
        </w:rPr>
        <w:t>movable property</w:t>
      </w:r>
    </w:p>
    <w:p w14:paraId="0811925E" w14:textId="64EC8709" w:rsidR="006E4D7F" w:rsidRPr="0038037E" w:rsidRDefault="00946CBA" w:rsidP="001D1E14">
      <w:pPr>
        <w:numPr>
          <w:ilvl w:val="1"/>
          <w:numId w:val="2"/>
        </w:numPr>
        <w:spacing w:after="120"/>
        <w:ind w:left="0"/>
        <w:jc w:val="both"/>
        <w:rPr>
          <w:rFonts w:ascii="Arial" w:hAnsi="Arial" w:cs="Arial"/>
          <w:color w:val="000000" w:themeColor="text1"/>
          <w:sz w:val="22"/>
          <w:szCs w:val="22"/>
        </w:rPr>
      </w:pPr>
      <w:r w:rsidRPr="0038037E">
        <w:rPr>
          <w:rFonts w:ascii="Arial" w:hAnsi="Arial" w:cs="Arial"/>
          <w:color w:val="000000" w:themeColor="text1"/>
          <w:sz w:val="22"/>
          <w:szCs w:val="22"/>
        </w:rPr>
        <w:t>The subject of the auction is movable property –</w:t>
      </w:r>
      <w:r w:rsidR="00297485" w:rsidRPr="0038037E">
        <w:rPr>
          <w:rFonts w:ascii="Arial" w:hAnsi="Arial" w:cs="Arial"/>
          <w:b/>
          <w:bCs/>
          <w:color w:val="000000" w:themeColor="text1"/>
          <w:sz w:val="22"/>
          <w:szCs w:val="22"/>
        </w:rPr>
        <w:t xml:space="preserve"> 5 (five) </w:t>
      </w:r>
      <w:r w:rsidRPr="0038037E">
        <w:rPr>
          <w:rFonts w:ascii="Arial" w:hAnsi="Arial" w:cs="Arial"/>
          <w:b/>
          <w:bCs/>
          <w:color w:val="000000" w:themeColor="text1"/>
          <w:sz w:val="22"/>
          <w:szCs w:val="22"/>
        </w:rPr>
        <w:t xml:space="preserve">Buka-type </w:t>
      </w:r>
      <w:r w:rsidR="00297485" w:rsidRPr="0038037E">
        <w:rPr>
          <w:rFonts w:ascii="Arial" w:hAnsi="Arial" w:cs="Arial"/>
          <w:b/>
          <w:bCs/>
          <w:color w:val="000000" w:themeColor="text1"/>
          <w:sz w:val="22"/>
          <w:szCs w:val="22"/>
        </w:rPr>
        <w:t xml:space="preserve">mobile cranes </w:t>
      </w:r>
      <w:r w:rsidRPr="0038037E">
        <w:rPr>
          <w:rFonts w:ascii="Arial" w:hAnsi="Arial" w:cs="Arial"/>
          <w:color w:val="000000" w:themeColor="text1"/>
          <w:sz w:val="22"/>
          <w:szCs w:val="22"/>
        </w:rPr>
        <w:t xml:space="preserve">(hereinafter referred to as </w:t>
      </w:r>
      <w:r w:rsidR="00297485" w:rsidRPr="0038037E">
        <w:rPr>
          <w:rFonts w:ascii="Arial" w:hAnsi="Arial" w:cs="Arial"/>
          <w:color w:val="000000" w:themeColor="text1"/>
          <w:sz w:val="22"/>
          <w:szCs w:val="22"/>
        </w:rPr>
        <w:t>‘the Cranes’</w:t>
      </w:r>
      <w:r w:rsidRPr="0038037E">
        <w:rPr>
          <w:rFonts w:ascii="Arial" w:hAnsi="Arial" w:cs="Arial"/>
          <w:color w:val="000000" w:themeColor="text1"/>
          <w:sz w:val="22"/>
          <w:szCs w:val="22"/>
        </w:rPr>
        <w:t>)</w:t>
      </w:r>
      <w:r w:rsidR="00523722" w:rsidRPr="0038037E">
        <w:rPr>
          <w:rFonts w:ascii="Arial" w:hAnsi="Arial" w:cs="Arial"/>
          <w:color w:val="000000" w:themeColor="text1"/>
          <w:sz w:val="22"/>
          <w:szCs w:val="22"/>
        </w:rPr>
        <w:t>.</w:t>
      </w:r>
    </w:p>
    <w:p w14:paraId="63091216" w14:textId="78BD4EA6" w:rsidR="002A0E29" w:rsidRPr="0038037E" w:rsidRDefault="00946CBA" w:rsidP="001D1E14">
      <w:pPr>
        <w:numPr>
          <w:ilvl w:val="1"/>
          <w:numId w:val="2"/>
        </w:numPr>
        <w:spacing w:after="120"/>
        <w:ind w:left="0"/>
        <w:jc w:val="both"/>
        <w:rPr>
          <w:rFonts w:ascii="Arial" w:hAnsi="Arial" w:cs="Arial"/>
          <w:color w:val="000000" w:themeColor="text1"/>
          <w:sz w:val="22"/>
          <w:szCs w:val="22"/>
        </w:rPr>
      </w:pPr>
      <w:r w:rsidRPr="0038037E">
        <w:rPr>
          <w:rFonts w:ascii="Arial" w:hAnsi="Arial" w:cs="Arial"/>
          <w:color w:val="000000" w:themeColor="text1"/>
          <w:sz w:val="22"/>
          <w:szCs w:val="22"/>
        </w:rPr>
        <w:t xml:space="preserve">Technical identification details </w:t>
      </w:r>
      <w:r w:rsidR="00610FF5" w:rsidRPr="0038037E">
        <w:rPr>
          <w:rFonts w:ascii="Arial" w:hAnsi="Arial" w:cs="Arial"/>
          <w:color w:val="000000" w:themeColor="text1"/>
          <w:sz w:val="22"/>
          <w:szCs w:val="22"/>
        </w:rPr>
        <w:t>of the Cranes</w:t>
      </w:r>
      <w:r w:rsidR="002A0E29" w:rsidRPr="0038037E">
        <w:rPr>
          <w:rFonts w:ascii="Arial" w:hAnsi="Arial" w:cs="Arial"/>
          <w:color w:val="000000" w:themeColor="text1"/>
          <w:sz w:val="22"/>
          <w:szCs w:val="22"/>
        </w:rPr>
        <w:t xml:space="preserve">:  </w:t>
      </w:r>
    </w:p>
    <w:tbl>
      <w:tblPr>
        <w:tblStyle w:val="TableGrid"/>
        <w:tblW w:w="0" w:type="auto"/>
        <w:tblLook w:val="04A0" w:firstRow="1" w:lastRow="0" w:firstColumn="1" w:lastColumn="0" w:noHBand="0" w:noVBand="1"/>
      </w:tblPr>
      <w:tblGrid>
        <w:gridCol w:w="583"/>
        <w:gridCol w:w="2548"/>
        <w:gridCol w:w="5930"/>
      </w:tblGrid>
      <w:tr w:rsidR="004A76F2" w:rsidRPr="0038037E" w14:paraId="6722322F" w14:textId="77777777" w:rsidTr="004A76F2">
        <w:tc>
          <w:tcPr>
            <w:tcW w:w="562" w:type="dxa"/>
          </w:tcPr>
          <w:p w14:paraId="7D6DCC6F" w14:textId="01D1396F" w:rsidR="004A76F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w:t>
            </w:r>
            <w:r w:rsidR="004C1033" w:rsidRPr="0038037E">
              <w:rPr>
                <w:rFonts w:ascii="Arial" w:hAnsi="Arial" w:cs="Arial"/>
                <w:color w:val="000000" w:themeColor="text1"/>
                <w:sz w:val="22"/>
                <w:szCs w:val="22"/>
              </w:rPr>
              <w:t>.1.</w:t>
            </w:r>
          </w:p>
        </w:tc>
        <w:tc>
          <w:tcPr>
            <w:tcW w:w="2552" w:type="dxa"/>
          </w:tcPr>
          <w:p w14:paraId="7848B1EF" w14:textId="35D7BF4C" w:rsidR="004A76F2" w:rsidRPr="0038037E" w:rsidRDefault="00EC46E7"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 xml:space="preserve">Identification </w:t>
            </w:r>
            <w:r w:rsidR="0072018D" w:rsidRPr="0038037E">
              <w:rPr>
                <w:rFonts w:ascii="Arial" w:hAnsi="Arial" w:cs="Arial"/>
                <w:color w:val="000000" w:themeColor="text1"/>
                <w:sz w:val="22"/>
                <w:szCs w:val="22"/>
              </w:rPr>
              <w:t xml:space="preserve">number, </w:t>
            </w:r>
            <w:r w:rsidR="00756822" w:rsidRPr="0038037E">
              <w:rPr>
                <w:rFonts w:ascii="Arial" w:hAnsi="Arial" w:cs="Arial"/>
                <w:color w:val="000000" w:themeColor="text1"/>
                <w:sz w:val="22"/>
                <w:szCs w:val="22"/>
              </w:rPr>
              <w:t>address:</w:t>
            </w:r>
          </w:p>
        </w:tc>
        <w:tc>
          <w:tcPr>
            <w:tcW w:w="5947" w:type="dxa"/>
          </w:tcPr>
          <w:p w14:paraId="17DF2885" w14:textId="4062885D" w:rsidR="004A76F2" w:rsidRPr="0038037E" w:rsidRDefault="000B59C9" w:rsidP="004D0E2F">
            <w:pPr>
              <w:spacing w:after="120"/>
              <w:jc w:val="both"/>
              <w:rPr>
                <w:rFonts w:ascii="Arial" w:hAnsi="Arial" w:cs="Arial"/>
                <w:b/>
                <w:bCs/>
                <w:color w:val="000000" w:themeColor="text1"/>
                <w:sz w:val="22"/>
                <w:szCs w:val="22"/>
              </w:rPr>
            </w:pPr>
            <w:r w:rsidRPr="0038037E">
              <w:rPr>
                <w:rFonts w:ascii="Arial" w:hAnsi="Arial" w:cs="Arial"/>
                <w:b/>
                <w:bCs/>
                <w:color w:val="000000" w:themeColor="text1"/>
                <w:sz w:val="22"/>
                <w:szCs w:val="22"/>
              </w:rPr>
              <w:t>No.</w:t>
            </w:r>
            <w:r w:rsidR="00F736A6" w:rsidRPr="0038037E">
              <w:rPr>
                <w:rFonts w:ascii="Arial" w:hAnsi="Arial" w:cs="Arial"/>
                <w:b/>
                <w:bCs/>
                <w:color w:val="000000" w:themeColor="text1"/>
                <w:sz w:val="22"/>
                <w:szCs w:val="22"/>
              </w:rPr>
              <w:t xml:space="preserve"> 1072 </w:t>
            </w:r>
            <w:r w:rsidRPr="0038037E">
              <w:rPr>
                <w:rFonts w:ascii="Arial" w:hAnsi="Arial" w:cs="Arial"/>
                <w:b/>
                <w:bCs/>
                <w:color w:val="000000" w:themeColor="text1"/>
                <w:sz w:val="22"/>
                <w:szCs w:val="22"/>
              </w:rPr>
              <w:t>(</w:t>
            </w:r>
            <w:proofErr w:type="spellStart"/>
            <w:r w:rsidR="000C7D4D" w:rsidRPr="0038037E">
              <w:rPr>
                <w:rFonts w:ascii="Arial" w:hAnsi="Arial" w:cs="Arial"/>
                <w:b/>
                <w:bCs/>
                <w:color w:val="000000" w:themeColor="text1"/>
                <w:sz w:val="22"/>
                <w:szCs w:val="22"/>
              </w:rPr>
              <w:t>Rēzekne</w:t>
            </w:r>
            <w:proofErr w:type="spellEnd"/>
            <w:r w:rsidR="000C7D4D" w:rsidRPr="0038037E">
              <w:rPr>
                <w:rFonts w:ascii="Arial" w:hAnsi="Arial" w:cs="Arial"/>
                <w:b/>
                <w:bCs/>
                <w:color w:val="000000" w:themeColor="text1"/>
                <w:sz w:val="22"/>
                <w:szCs w:val="22"/>
              </w:rPr>
              <w:t xml:space="preserve">, </w:t>
            </w:r>
            <w:proofErr w:type="spellStart"/>
            <w:r w:rsidR="000C7D4D" w:rsidRPr="0038037E">
              <w:rPr>
                <w:rFonts w:ascii="Arial" w:hAnsi="Arial" w:cs="Arial"/>
                <w:b/>
                <w:bCs/>
                <w:color w:val="000000" w:themeColor="text1"/>
                <w:sz w:val="22"/>
                <w:szCs w:val="22"/>
              </w:rPr>
              <w:t>Varoņu</w:t>
            </w:r>
            <w:proofErr w:type="spellEnd"/>
            <w:r w:rsidR="000C7D4D" w:rsidRPr="0038037E">
              <w:rPr>
                <w:rFonts w:ascii="Arial" w:hAnsi="Arial" w:cs="Arial"/>
                <w:b/>
                <w:bCs/>
                <w:color w:val="000000" w:themeColor="text1"/>
                <w:sz w:val="22"/>
                <w:szCs w:val="22"/>
              </w:rPr>
              <w:t xml:space="preserve"> </w:t>
            </w:r>
            <w:r w:rsidR="00C93AD3">
              <w:rPr>
                <w:rFonts w:ascii="Arial" w:hAnsi="Arial" w:cs="Arial"/>
                <w:b/>
                <w:bCs/>
                <w:color w:val="000000" w:themeColor="text1"/>
                <w:sz w:val="22"/>
                <w:szCs w:val="22"/>
              </w:rPr>
              <w:t>street</w:t>
            </w:r>
            <w:r w:rsidR="000C7D4D" w:rsidRPr="0038037E">
              <w:rPr>
                <w:rFonts w:ascii="Arial" w:hAnsi="Arial" w:cs="Arial"/>
                <w:b/>
                <w:bCs/>
                <w:color w:val="000000" w:themeColor="text1"/>
                <w:sz w:val="22"/>
                <w:szCs w:val="22"/>
              </w:rPr>
              <w:t xml:space="preserve"> 30</w:t>
            </w:r>
            <w:r w:rsidRPr="0038037E">
              <w:rPr>
                <w:rFonts w:ascii="Arial" w:hAnsi="Arial" w:cs="Arial"/>
                <w:b/>
                <w:bCs/>
                <w:color w:val="000000" w:themeColor="text1"/>
                <w:sz w:val="22"/>
                <w:szCs w:val="22"/>
              </w:rPr>
              <w:t>)</w:t>
            </w:r>
          </w:p>
        </w:tc>
      </w:tr>
      <w:tr w:rsidR="004A76F2" w:rsidRPr="0038037E" w14:paraId="1F4753C2" w14:textId="77777777" w:rsidTr="004A76F2">
        <w:tc>
          <w:tcPr>
            <w:tcW w:w="562" w:type="dxa"/>
          </w:tcPr>
          <w:p w14:paraId="25EC13EF" w14:textId="10274F30"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1.2.</w:t>
            </w:r>
          </w:p>
        </w:tc>
        <w:tc>
          <w:tcPr>
            <w:tcW w:w="2552" w:type="dxa"/>
          </w:tcPr>
          <w:p w14:paraId="6CC59003" w14:textId="17A91125" w:rsidR="004A76F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Make / model</w:t>
            </w:r>
          </w:p>
        </w:tc>
        <w:tc>
          <w:tcPr>
            <w:tcW w:w="5947" w:type="dxa"/>
          </w:tcPr>
          <w:p w14:paraId="7232BB46" w14:textId="3B47E97A"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KRB – 10M</w:t>
            </w:r>
          </w:p>
        </w:tc>
      </w:tr>
      <w:tr w:rsidR="004A76F2" w:rsidRPr="0038037E" w14:paraId="664E2EA6" w14:textId="77777777" w:rsidTr="004A76F2">
        <w:tc>
          <w:tcPr>
            <w:tcW w:w="562" w:type="dxa"/>
          </w:tcPr>
          <w:p w14:paraId="0E64FF8A" w14:textId="0470C406"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1.3.</w:t>
            </w:r>
          </w:p>
        </w:tc>
        <w:tc>
          <w:tcPr>
            <w:tcW w:w="2552" w:type="dxa"/>
          </w:tcPr>
          <w:p w14:paraId="53ABFE3D" w14:textId="5F22FA85" w:rsidR="004A76F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Type:</w:t>
            </w:r>
          </w:p>
        </w:tc>
        <w:tc>
          <w:tcPr>
            <w:tcW w:w="5947" w:type="dxa"/>
          </w:tcPr>
          <w:p w14:paraId="08455157" w14:textId="6C305409"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Buka electric crane</w:t>
            </w:r>
          </w:p>
        </w:tc>
      </w:tr>
      <w:tr w:rsidR="004A76F2" w:rsidRPr="0038037E" w14:paraId="72866E6C" w14:textId="77777777" w:rsidTr="004A76F2">
        <w:tc>
          <w:tcPr>
            <w:tcW w:w="562" w:type="dxa"/>
          </w:tcPr>
          <w:p w14:paraId="60609169" w14:textId="6F824737"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1.4.</w:t>
            </w:r>
          </w:p>
        </w:tc>
        <w:tc>
          <w:tcPr>
            <w:tcW w:w="2552" w:type="dxa"/>
          </w:tcPr>
          <w:p w14:paraId="73B753B1" w14:textId="6DF670DC" w:rsidR="004A76F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Year of manufacture:</w:t>
            </w:r>
          </w:p>
        </w:tc>
        <w:tc>
          <w:tcPr>
            <w:tcW w:w="5947" w:type="dxa"/>
          </w:tcPr>
          <w:p w14:paraId="5B129261" w14:textId="20320611"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1989</w:t>
            </w:r>
          </w:p>
        </w:tc>
      </w:tr>
      <w:tr w:rsidR="004A76F2" w:rsidRPr="0038037E" w14:paraId="39C58CAB" w14:textId="77777777" w:rsidTr="004A76F2">
        <w:tc>
          <w:tcPr>
            <w:tcW w:w="562" w:type="dxa"/>
          </w:tcPr>
          <w:p w14:paraId="2A47279C" w14:textId="327C0697"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1.5</w:t>
            </w:r>
          </w:p>
        </w:tc>
        <w:tc>
          <w:tcPr>
            <w:tcW w:w="2552" w:type="dxa"/>
          </w:tcPr>
          <w:p w14:paraId="06C7679D" w14:textId="756DA2AB" w:rsidR="004A76F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Manufacturer and installer</w:t>
            </w:r>
          </w:p>
        </w:tc>
        <w:tc>
          <w:tcPr>
            <w:tcW w:w="5947" w:type="dxa"/>
          </w:tcPr>
          <w:p w14:paraId="2ADEA0A4" w14:textId="0565CC34"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 xml:space="preserve">Tula </w:t>
            </w:r>
            <w:r w:rsidR="00C16C6F" w:rsidRPr="0038037E">
              <w:rPr>
                <w:rFonts w:ascii="Arial" w:hAnsi="Arial" w:cs="Arial"/>
                <w:color w:val="000000" w:themeColor="text1"/>
                <w:sz w:val="22"/>
                <w:szCs w:val="22"/>
              </w:rPr>
              <w:t>Factory</w:t>
            </w:r>
          </w:p>
        </w:tc>
      </w:tr>
      <w:tr w:rsidR="004A76F2" w:rsidRPr="0038037E" w14:paraId="6F1A665C" w14:textId="77777777" w:rsidTr="004A76F2">
        <w:tc>
          <w:tcPr>
            <w:tcW w:w="562" w:type="dxa"/>
          </w:tcPr>
          <w:p w14:paraId="6AB254D5" w14:textId="4732ECF0"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1.6</w:t>
            </w:r>
          </w:p>
        </w:tc>
        <w:tc>
          <w:tcPr>
            <w:tcW w:w="2552" w:type="dxa"/>
          </w:tcPr>
          <w:p w14:paraId="566D71FA" w14:textId="000D5D39" w:rsidR="004A76F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Maximum lifting capacity:</w:t>
            </w:r>
          </w:p>
        </w:tc>
        <w:tc>
          <w:tcPr>
            <w:tcW w:w="5947" w:type="dxa"/>
          </w:tcPr>
          <w:p w14:paraId="3FBA74AA" w14:textId="3B64DB38" w:rsidR="004A76F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10 tonnes</w:t>
            </w:r>
          </w:p>
        </w:tc>
      </w:tr>
      <w:tr w:rsidR="00756822" w:rsidRPr="0038037E" w14:paraId="2249692D" w14:textId="77777777" w:rsidTr="004A76F2">
        <w:tc>
          <w:tcPr>
            <w:tcW w:w="562" w:type="dxa"/>
          </w:tcPr>
          <w:p w14:paraId="50DFB636" w14:textId="33B62BDA" w:rsidR="0075682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1.7.</w:t>
            </w:r>
          </w:p>
        </w:tc>
        <w:tc>
          <w:tcPr>
            <w:tcW w:w="2552" w:type="dxa"/>
          </w:tcPr>
          <w:p w14:paraId="315E0F28" w14:textId="3B7060F5" w:rsidR="00756822" w:rsidRPr="0038037E" w:rsidRDefault="00756822"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Reach:</w:t>
            </w:r>
          </w:p>
        </w:tc>
        <w:tc>
          <w:tcPr>
            <w:tcW w:w="5947" w:type="dxa"/>
          </w:tcPr>
          <w:p w14:paraId="00784DB2" w14:textId="7686A58E" w:rsidR="00756822" w:rsidRPr="0038037E" w:rsidRDefault="004C1033" w:rsidP="004D0E2F">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16 m</w:t>
            </w:r>
          </w:p>
        </w:tc>
      </w:tr>
    </w:tbl>
    <w:p w14:paraId="6A89382D" w14:textId="77777777" w:rsidR="004D0E2F" w:rsidRPr="0038037E" w:rsidRDefault="004D0E2F"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0C7D4D" w:rsidRPr="0038037E" w14:paraId="32A2C707" w14:textId="77777777" w:rsidTr="00EF79C3">
        <w:tc>
          <w:tcPr>
            <w:tcW w:w="562" w:type="dxa"/>
          </w:tcPr>
          <w:p w14:paraId="09945496" w14:textId="05C53853"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lastRenderedPageBreak/>
              <w:t>2.1.</w:t>
            </w:r>
          </w:p>
        </w:tc>
        <w:tc>
          <w:tcPr>
            <w:tcW w:w="2552" w:type="dxa"/>
          </w:tcPr>
          <w:p w14:paraId="1A7DA814" w14:textId="79AD2249" w:rsidR="000C7D4D" w:rsidRPr="0038037E" w:rsidRDefault="00F91E3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Identification number, address:</w:t>
            </w:r>
          </w:p>
        </w:tc>
        <w:tc>
          <w:tcPr>
            <w:tcW w:w="5947" w:type="dxa"/>
          </w:tcPr>
          <w:p w14:paraId="61A5D9D6" w14:textId="602334A4" w:rsidR="000C7D4D" w:rsidRPr="0038037E" w:rsidRDefault="000B59C9" w:rsidP="00EF79C3">
            <w:pPr>
              <w:spacing w:after="120"/>
              <w:jc w:val="both"/>
              <w:rPr>
                <w:rFonts w:ascii="Arial" w:hAnsi="Arial" w:cs="Arial"/>
                <w:b/>
                <w:bCs/>
                <w:color w:val="000000" w:themeColor="text1"/>
                <w:sz w:val="22"/>
                <w:szCs w:val="22"/>
              </w:rPr>
            </w:pPr>
            <w:r w:rsidRPr="0038037E">
              <w:rPr>
                <w:rFonts w:ascii="Arial" w:hAnsi="Arial" w:cs="Arial"/>
                <w:b/>
                <w:bCs/>
                <w:color w:val="000000" w:themeColor="text1"/>
                <w:sz w:val="22"/>
                <w:szCs w:val="22"/>
              </w:rPr>
              <w:t>No.</w:t>
            </w:r>
            <w:r w:rsidR="007A3154" w:rsidRPr="0038037E">
              <w:rPr>
                <w:rFonts w:ascii="Arial" w:hAnsi="Arial" w:cs="Arial"/>
                <w:b/>
                <w:bCs/>
                <w:color w:val="000000" w:themeColor="text1"/>
                <w:sz w:val="22"/>
                <w:szCs w:val="22"/>
              </w:rPr>
              <w:t xml:space="preserve"> 470 </w:t>
            </w:r>
            <w:r w:rsidRPr="0038037E">
              <w:rPr>
                <w:rFonts w:ascii="Arial" w:hAnsi="Arial" w:cs="Arial"/>
                <w:b/>
                <w:bCs/>
                <w:color w:val="000000" w:themeColor="text1"/>
                <w:sz w:val="22"/>
                <w:szCs w:val="22"/>
              </w:rPr>
              <w:t>(</w:t>
            </w:r>
            <w:r w:rsidR="00465A8C" w:rsidRPr="0038037E">
              <w:rPr>
                <w:rFonts w:ascii="Arial" w:hAnsi="Arial" w:cs="Arial"/>
                <w:b/>
                <w:bCs/>
                <w:color w:val="000000" w:themeColor="text1"/>
                <w:sz w:val="22"/>
                <w:szCs w:val="22"/>
              </w:rPr>
              <w:t xml:space="preserve">Daugavpils, </w:t>
            </w:r>
            <w:proofErr w:type="spellStart"/>
            <w:r w:rsidR="00465A8C" w:rsidRPr="0038037E">
              <w:rPr>
                <w:rFonts w:ascii="Arial" w:hAnsi="Arial" w:cs="Arial"/>
                <w:b/>
                <w:bCs/>
                <w:color w:val="000000" w:themeColor="text1"/>
                <w:sz w:val="22"/>
                <w:szCs w:val="22"/>
              </w:rPr>
              <w:t>Nometņu</w:t>
            </w:r>
            <w:proofErr w:type="spellEnd"/>
            <w:r w:rsidR="00465A8C" w:rsidRPr="0038037E">
              <w:rPr>
                <w:rFonts w:ascii="Arial" w:hAnsi="Arial" w:cs="Arial"/>
                <w:b/>
                <w:bCs/>
                <w:color w:val="000000" w:themeColor="text1"/>
                <w:sz w:val="22"/>
                <w:szCs w:val="22"/>
              </w:rPr>
              <w:t xml:space="preserve"> Street</w:t>
            </w:r>
            <w:r w:rsidR="00C93AD3">
              <w:rPr>
                <w:rFonts w:ascii="Arial" w:hAnsi="Arial" w:cs="Arial"/>
                <w:b/>
                <w:bCs/>
                <w:color w:val="000000" w:themeColor="text1"/>
                <w:sz w:val="22"/>
                <w:szCs w:val="22"/>
              </w:rPr>
              <w:t xml:space="preserve"> </w:t>
            </w:r>
            <w:r w:rsidR="00C93AD3" w:rsidRPr="0038037E">
              <w:rPr>
                <w:rFonts w:ascii="Arial" w:hAnsi="Arial" w:cs="Arial"/>
                <w:b/>
                <w:bCs/>
                <w:color w:val="000000" w:themeColor="text1"/>
                <w:sz w:val="22"/>
                <w:szCs w:val="22"/>
              </w:rPr>
              <w:t>33</w:t>
            </w:r>
            <w:r w:rsidRPr="0038037E">
              <w:rPr>
                <w:rFonts w:ascii="Arial" w:hAnsi="Arial" w:cs="Arial"/>
                <w:b/>
                <w:bCs/>
                <w:color w:val="000000" w:themeColor="text1"/>
                <w:sz w:val="22"/>
                <w:szCs w:val="22"/>
              </w:rPr>
              <w:t>)</w:t>
            </w:r>
          </w:p>
        </w:tc>
      </w:tr>
      <w:tr w:rsidR="000C7D4D" w:rsidRPr="0038037E" w14:paraId="01D7D515" w14:textId="77777777" w:rsidTr="00EF79C3">
        <w:tc>
          <w:tcPr>
            <w:tcW w:w="562" w:type="dxa"/>
          </w:tcPr>
          <w:p w14:paraId="29BA1AAE" w14:textId="16D2365F"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2.2.</w:t>
            </w:r>
          </w:p>
        </w:tc>
        <w:tc>
          <w:tcPr>
            <w:tcW w:w="2552" w:type="dxa"/>
          </w:tcPr>
          <w:p w14:paraId="639E5575"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Make / model</w:t>
            </w:r>
          </w:p>
        </w:tc>
        <w:tc>
          <w:tcPr>
            <w:tcW w:w="5947" w:type="dxa"/>
          </w:tcPr>
          <w:p w14:paraId="4C4157F3"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KRB – 10M</w:t>
            </w:r>
          </w:p>
        </w:tc>
      </w:tr>
      <w:tr w:rsidR="000C7D4D" w:rsidRPr="0038037E" w14:paraId="4A58451E" w14:textId="77777777" w:rsidTr="00EF79C3">
        <w:tc>
          <w:tcPr>
            <w:tcW w:w="562" w:type="dxa"/>
          </w:tcPr>
          <w:p w14:paraId="501624E6" w14:textId="5DE0CC3B"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2.3.</w:t>
            </w:r>
          </w:p>
        </w:tc>
        <w:tc>
          <w:tcPr>
            <w:tcW w:w="2552" w:type="dxa"/>
          </w:tcPr>
          <w:p w14:paraId="7C927414"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Type:</w:t>
            </w:r>
          </w:p>
        </w:tc>
        <w:tc>
          <w:tcPr>
            <w:tcW w:w="5947" w:type="dxa"/>
          </w:tcPr>
          <w:p w14:paraId="197C2305"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Buka electric crane</w:t>
            </w:r>
          </w:p>
        </w:tc>
      </w:tr>
      <w:tr w:rsidR="000C7D4D" w:rsidRPr="0038037E" w14:paraId="07203108" w14:textId="77777777" w:rsidTr="00EF79C3">
        <w:tc>
          <w:tcPr>
            <w:tcW w:w="562" w:type="dxa"/>
          </w:tcPr>
          <w:p w14:paraId="3760629F" w14:textId="0D1268CF"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2.4.</w:t>
            </w:r>
          </w:p>
        </w:tc>
        <w:tc>
          <w:tcPr>
            <w:tcW w:w="2552" w:type="dxa"/>
          </w:tcPr>
          <w:p w14:paraId="07B4359F"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Year of manufacture:</w:t>
            </w:r>
          </w:p>
        </w:tc>
        <w:tc>
          <w:tcPr>
            <w:tcW w:w="5947" w:type="dxa"/>
          </w:tcPr>
          <w:p w14:paraId="2779CFA8"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1989</w:t>
            </w:r>
          </w:p>
        </w:tc>
      </w:tr>
      <w:tr w:rsidR="000C7D4D" w:rsidRPr="0038037E" w14:paraId="6E2BE128" w14:textId="77777777" w:rsidTr="00EF79C3">
        <w:tc>
          <w:tcPr>
            <w:tcW w:w="562" w:type="dxa"/>
          </w:tcPr>
          <w:p w14:paraId="7905C0F1" w14:textId="6988BF09"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2.5</w:t>
            </w:r>
          </w:p>
        </w:tc>
        <w:tc>
          <w:tcPr>
            <w:tcW w:w="2552" w:type="dxa"/>
          </w:tcPr>
          <w:p w14:paraId="6CC7D0DD"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Manufacturer and installer</w:t>
            </w:r>
          </w:p>
        </w:tc>
        <w:tc>
          <w:tcPr>
            <w:tcW w:w="5947" w:type="dxa"/>
          </w:tcPr>
          <w:p w14:paraId="48A49D1B" w14:textId="1437406B"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 xml:space="preserve">Tula </w:t>
            </w:r>
            <w:r w:rsidR="00C16C6F" w:rsidRPr="0038037E">
              <w:rPr>
                <w:rFonts w:ascii="Arial" w:hAnsi="Arial" w:cs="Arial"/>
                <w:color w:val="000000" w:themeColor="text1"/>
                <w:sz w:val="22"/>
                <w:szCs w:val="22"/>
              </w:rPr>
              <w:t>Factory</w:t>
            </w:r>
          </w:p>
        </w:tc>
      </w:tr>
      <w:tr w:rsidR="000C7D4D" w:rsidRPr="0038037E" w14:paraId="2A6C5396" w14:textId="77777777" w:rsidTr="00EF79C3">
        <w:tc>
          <w:tcPr>
            <w:tcW w:w="562" w:type="dxa"/>
          </w:tcPr>
          <w:p w14:paraId="2469BF42" w14:textId="5F93A62B"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2.6</w:t>
            </w:r>
          </w:p>
        </w:tc>
        <w:tc>
          <w:tcPr>
            <w:tcW w:w="2552" w:type="dxa"/>
          </w:tcPr>
          <w:p w14:paraId="07DB070B"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Maximum lifting capacity:</w:t>
            </w:r>
          </w:p>
        </w:tc>
        <w:tc>
          <w:tcPr>
            <w:tcW w:w="5947" w:type="dxa"/>
          </w:tcPr>
          <w:p w14:paraId="78A9F015"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10 tonnes</w:t>
            </w:r>
          </w:p>
        </w:tc>
      </w:tr>
      <w:tr w:rsidR="000C7D4D" w:rsidRPr="0038037E" w14:paraId="32E227BA" w14:textId="77777777" w:rsidTr="00EF79C3">
        <w:tc>
          <w:tcPr>
            <w:tcW w:w="562" w:type="dxa"/>
          </w:tcPr>
          <w:p w14:paraId="18CF6202" w14:textId="34BE158A"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2.7.</w:t>
            </w:r>
          </w:p>
        </w:tc>
        <w:tc>
          <w:tcPr>
            <w:tcW w:w="2552" w:type="dxa"/>
          </w:tcPr>
          <w:p w14:paraId="66EFA943"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Reach:</w:t>
            </w:r>
          </w:p>
        </w:tc>
        <w:tc>
          <w:tcPr>
            <w:tcW w:w="5947" w:type="dxa"/>
          </w:tcPr>
          <w:p w14:paraId="133D5492" w14:textId="77777777" w:rsidR="000C7D4D" w:rsidRPr="0038037E" w:rsidRDefault="000C7D4D"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16 m</w:t>
            </w:r>
          </w:p>
        </w:tc>
      </w:tr>
    </w:tbl>
    <w:p w14:paraId="78814D29" w14:textId="77777777" w:rsidR="000C7D4D" w:rsidRPr="0038037E" w:rsidRDefault="000C7D4D"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B65620" w:rsidRPr="0038037E" w14:paraId="00C1500A" w14:textId="77777777" w:rsidTr="00EF79C3">
        <w:tc>
          <w:tcPr>
            <w:tcW w:w="562" w:type="dxa"/>
          </w:tcPr>
          <w:p w14:paraId="1F46EE71" w14:textId="5AD2A344"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.1.</w:t>
            </w:r>
          </w:p>
        </w:tc>
        <w:tc>
          <w:tcPr>
            <w:tcW w:w="2552" w:type="dxa"/>
          </w:tcPr>
          <w:p w14:paraId="7F36354C" w14:textId="230E26A9" w:rsidR="00B65620" w:rsidRPr="0038037E" w:rsidRDefault="00ED3533"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Identification number, address:</w:t>
            </w:r>
          </w:p>
        </w:tc>
        <w:tc>
          <w:tcPr>
            <w:tcW w:w="5947" w:type="dxa"/>
          </w:tcPr>
          <w:p w14:paraId="5DA7930D" w14:textId="4823E8C5" w:rsidR="00B65620" w:rsidRPr="0038037E" w:rsidRDefault="0027452F" w:rsidP="00EF79C3">
            <w:pPr>
              <w:spacing w:after="120"/>
              <w:jc w:val="both"/>
              <w:rPr>
                <w:rFonts w:ascii="Arial" w:hAnsi="Arial" w:cs="Arial"/>
                <w:b/>
                <w:bCs/>
                <w:color w:val="000000" w:themeColor="text1"/>
                <w:sz w:val="22"/>
                <w:szCs w:val="22"/>
              </w:rPr>
            </w:pPr>
            <w:r w:rsidRPr="0038037E">
              <w:rPr>
                <w:rFonts w:ascii="Arial" w:hAnsi="Arial" w:cs="Arial"/>
                <w:b/>
                <w:bCs/>
                <w:color w:val="000000" w:themeColor="text1"/>
                <w:sz w:val="22"/>
                <w:szCs w:val="22"/>
              </w:rPr>
              <w:t>No.</w:t>
            </w:r>
            <w:r w:rsidR="00DF5996" w:rsidRPr="0038037E">
              <w:rPr>
                <w:rFonts w:ascii="Arial" w:hAnsi="Arial" w:cs="Arial"/>
                <w:b/>
                <w:bCs/>
                <w:color w:val="000000" w:themeColor="text1"/>
                <w:sz w:val="22"/>
                <w:szCs w:val="22"/>
              </w:rPr>
              <w:t xml:space="preserve"> 548 (</w:t>
            </w:r>
            <w:r w:rsidR="008E14CB" w:rsidRPr="0038037E">
              <w:rPr>
                <w:rFonts w:ascii="Arial" w:hAnsi="Arial" w:cs="Arial"/>
                <w:b/>
                <w:bCs/>
                <w:color w:val="000000" w:themeColor="text1"/>
                <w:sz w:val="22"/>
                <w:szCs w:val="22"/>
              </w:rPr>
              <w:t xml:space="preserve">Daugavpils, </w:t>
            </w:r>
            <w:proofErr w:type="spellStart"/>
            <w:r w:rsidR="008E14CB" w:rsidRPr="0038037E">
              <w:rPr>
                <w:rFonts w:ascii="Arial" w:hAnsi="Arial" w:cs="Arial"/>
                <w:b/>
                <w:bCs/>
                <w:color w:val="000000" w:themeColor="text1"/>
                <w:sz w:val="22"/>
                <w:szCs w:val="22"/>
              </w:rPr>
              <w:t>Nometņu</w:t>
            </w:r>
            <w:proofErr w:type="spellEnd"/>
            <w:r w:rsidR="008E14CB" w:rsidRPr="0038037E">
              <w:rPr>
                <w:rFonts w:ascii="Arial" w:hAnsi="Arial" w:cs="Arial"/>
                <w:b/>
                <w:bCs/>
                <w:color w:val="000000" w:themeColor="text1"/>
                <w:sz w:val="22"/>
                <w:szCs w:val="22"/>
              </w:rPr>
              <w:t xml:space="preserve"> Street</w:t>
            </w:r>
            <w:r w:rsidR="00C93AD3">
              <w:rPr>
                <w:rFonts w:ascii="Arial" w:hAnsi="Arial" w:cs="Arial"/>
                <w:b/>
                <w:bCs/>
                <w:color w:val="000000" w:themeColor="text1"/>
                <w:sz w:val="22"/>
                <w:szCs w:val="22"/>
              </w:rPr>
              <w:t xml:space="preserve"> </w:t>
            </w:r>
            <w:r w:rsidR="00C93AD3" w:rsidRPr="0038037E">
              <w:rPr>
                <w:rFonts w:ascii="Arial" w:hAnsi="Arial" w:cs="Arial"/>
                <w:b/>
                <w:bCs/>
                <w:color w:val="000000" w:themeColor="text1"/>
                <w:sz w:val="22"/>
                <w:szCs w:val="22"/>
              </w:rPr>
              <w:t>33</w:t>
            </w:r>
            <w:r w:rsidR="00DF5996" w:rsidRPr="0038037E">
              <w:rPr>
                <w:rFonts w:ascii="Arial" w:hAnsi="Arial" w:cs="Arial"/>
                <w:b/>
                <w:bCs/>
                <w:color w:val="000000" w:themeColor="text1"/>
                <w:sz w:val="22"/>
                <w:szCs w:val="22"/>
              </w:rPr>
              <w:t>)</w:t>
            </w:r>
            <w:r w:rsidR="00C93AD3" w:rsidRPr="0038037E">
              <w:rPr>
                <w:rFonts w:ascii="Arial" w:hAnsi="Arial" w:cs="Arial"/>
                <w:b/>
                <w:bCs/>
                <w:color w:val="000000" w:themeColor="text1"/>
                <w:sz w:val="22"/>
                <w:szCs w:val="22"/>
              </w:rPr>
              <w:t xml:space="preserve"> </w:t>
            </w:r>
          </w:p>
        </w:tc>
      </w:tr>
      <w:tr w:rsidR="00B65620" w:rsidRPr="0038037E" w14:paraId="0C4743A1" w14:textId="77777777" w:rsidTr="00EF79C3">
        <w:tc>
          <w:tcPr>
            <w:tcW w:w="562" w:type="dxa"/>
          </w:tcPr>
          <w:p w14:paraId="13283BD8" w14:textId="4DA6B84E"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.2.</w:t>
            </w:r>
          </w:p>
        </w:tc>
        <w:tc>
          <w:tcPr>
            <w:tcW w:w="2552" w:type="dxa"/>
          </w:tcPr>
          <w:p w14:paraId="098C8765"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Make / model</w:t>
            </w:r>
          </w:p>
        </w:tc>
        <w:tc>
          <w:tcPr>
            <w:tcW w:w="5947" w:type="dxa"/>
          </w:tcPr>
          <w:p w14:paraId="6F32D5F6" w14:textId="35B5A436" w:rsidR="00B65620" w:rsidRPr="0038037E" w:rsidRDefault="00C22508"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KK-6.3-16-8-4.571</w:t>
            </w:r>
          </w:p>
        </w:tc>
      </w:tr>
      <w:tr w:rsidR="00B65620" w:rsidRPr="0038037E" w14:paraId="2046639B" w14:textId="77777777" w:rsidTr="00EF79C3">
        <w:tc>
          <w:tcPr>
            <w:tcW w:w="562" w:type="dxa"/>
          </w:tcPr>
          <w:p w14:paraId="24FA4019" w14:textId="6D046C58"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.3.</w:t>
            </w:r>
          </w:p>
        </w:tc>
        <w:tc>
          <w:tcPr>
            <w:tcW w:w="2552" w:type="dxa"/>
          </w:tcPr>
          <w:p w14:paraId="2F79B2EF"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Type:</w:t>
            </w:r>
          </w:p>
        </w:tc>
        <w:tc>
          <w:tcPr>
            <w:tcW w:w="5947" w:type="dxa"/>
          </w:tcPr>
          <w:p w14:paraId="6AD248F9"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Buka electric crane</w:t>
            </w:r>
          </w:p>
        </w:tc>
      </w:tr>
      <w:tr w:rsidR="00B65620" w:rsidRPr="0038037E" w14:paraId="56150976" w14:textId="77777777" w:rsidTr="00EF79C3">
        <w:tc>
          <w:tcPr>
            <w:tcW w:w="562" w:type="dxa"/>
          </w:tcPr>
          <w:p w14:paraId="4768018F" w14:textId="4678AAE7"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.4.</w:t>
            </w:r>
          </w:p>
        </w:tc>
        <w:tc>
          <w:tcPr>
            <w:tcW w:w="2552" w:type="dxa"/>
          </w:tcPr>
          <w:p w14:paraId="7C109307"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Year of manufacture:</w:t>
            </w:r>
          </w:p>
        </w:tc>
        <w:tc>
          <w:tcPr>
            <w:tcW w:w="5947" w:type="dxa"/>
          </w:tcPr>
          <w:p w14:paraId="22E569B5" w14:textId="6942120B" w:rsidR="00B65620" w:rsidRPr="0038037E" w:rsidRDefault="007A246A"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w:t>
            </w:r>
            <w:r w:rsidR="00B65620" w:rsidRPr="0038037E">
              <w:rPr>
                <w:rFonts w:ascii="Arial" w:hAnsi="Arial" w:cs="Arial"/>
                <w:color w:val="000000" w:themeColor="text1"/>
                <w:sz w:val="22"/>
                <w:szCs w:val="22"/>
              </w:rPr>
              <w:t>9</w:t>
            </w:r>
            <w:r w:rsidRPr="0038037E">
              <w:rPr>
                <w:rFonts w:ascii="Arial" w:hAnsi="Arial" w:cs="Arial"/>
                <w:color w:val="000000" w:themeColor="text1"/>
                <w:sz w:val="22"/>
                <w:szCs w:val="22"/>
              </w:rPr>
              <w:t>90</w:t>
            </w:r>
          </w:p>
        </w:tc>
      </w:tr>
      <w:tr w:rsidR="00B65620" w:rsidRPr="0038037E" w14:paraId="78B4405E" w14:textId="77777777" w:rsidTr="00EF79C3">
        <w:tc>
          <w:tcPr>
            <w:tcW w:w="562" w:type="dxa"/>
          </w:tcPr>
          <w:p w14:paraId="0018E35D" w14:textId="4A009A3D"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.5</w:t>
            </w:r>
          </w:p>
        </w:tc>
        <w:tc>
          <w:tcPr>
            <w:tcW w:w="2552" w:type="dxa"/>
          </w:tcPr>
          <w:p w14:paraId="55D7250D"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Manufacturer and installer</w:t>
            </w:r>
          </w:p>
        </w:tc>
        <w:tc>
          <w:tcPr>
            <w:tcW w:w="5947" w:type="dxa"/>
          </w:tcPr>
          <w:p w14:paraId="39B53B64" w14:textId="4891DC59" w:rsidR="00B65620" w:rsidRPr="0038037E" w:rsidRDefault="00161F33" w:rsidP="00EF79C3">
            <w:pPr>
              <w:spacing w:after="120"/>
              <w:jc w:val="both"/>
              <w:rPr>
                <w:rFonts w:ascii="Arial" w:hAnsi="Arial" w:cs="Arial"/>
                <w:color w:val="000000" w:themeColor="text1"/>
                <w:sz w:val="22"/>
                <w:szCs w:val="22"/>
              </w:rPr>
            </w:pPr>
            <w:proofErr w:type="spellStart"/>
            <w:r w:rsidRPr="0038037E">
              <w:rPr>
                <w:rFonts w:ascii="Arial" w:hAnsi="Arial" w:cs="Arial"/>
                <w:color w:val="000000" w:themeColor="text1"/>
                <w:sz w:val="22"/>
                <w:szCs w:val="22"/>
              </w:rPr>
              <w:t>Bureysk</w:t>
            </w:r>
            <w:proofErr w:type="spellEnd"/>
            <w:r w:rsidRPr="0038037E">
              <w:rPr>
                <w:rFonts w:ascii="Arial" w:hAnsi="Arial" w:cs="Arial"/>
                <w:color w:val="000000" w:themeColor="text1"/>
                <w:sz w:val="22"/>
                <w:szCs w:val="22"/>
              </w:rPr>
              <w:t xml:space="preserve"> </w:t>
            </w:r>
            <w:r w:rsidR="00DD317B" w:rsidRPr="0038037E">
              <w:rPr>
                <w:rFonts w:ascii="Arial" w:hAnsi="Arial" w:cs="Arial"/>
                <w:color w:val="000000" w:themeColor="text1"/>
                <w:sz w:val="22"/>
                <w:szCs w:val="22"/>
              </w:rPr>
              <w:t>Factory</w:t>
            </w:r>
          </w:p>
        </w:tc>
      </w:tr>
      <w:tr w:rsidR="00B65620" w:rsidRPr="0038037E" w14:paraId="2A8C0FF8" w14:textId="77777777" w:rsidTr="00EF79C3">
        <w:tc>
          <w:tcPr>
            <w:tcW w:w="562" w:type="dxa"/>
          </w:tcPr>
          <w:p w14:paraId="36165C92" w14:textId="29B7CCDA"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.6</w:t>
            </w:r>
          </w:p>
        </w:tc>
        <w:tc>
          <w:tcPr>
            <w:tcW w:w="2552" w:type="dxa"/>
          </w:tcPr>
          <w:p w14:paraId="12EA21C9"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Maximum lifting capacity:</w:t>
            </w:r>
          </w:p>
        </w:tc>
        <w:tc>
          <w:tcPr>
            <w:tcW w:w="5947" w:type="dxa"/>
          </w:tcPr>
          <w:p w14:paraId="3B1EE034" w14:textId="7E3E328F" w:rsidR="00B65620" w:rsidRPr="0038037E" w:rsidRDefault="00206B4C"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 xml:space="preserve">6.3 </w:t>
            </w:r>
            <w:r w:rsidR="00B65620" w:rsidRPr="0038037E">
              <w:rPr>
                <w:rFonts w:ascii="Arial" w:hAnsi="Arial" w:cs="Arial"/>
                <w:color w:val="000000" w:themeColor="text1"/>
                <w:sz w:val="22"/>
                <w:szCs w:val="22"/>
              </w:rPr>
              <w:t>tonnes</w:t>
            </w:r>
          </w:p>
        </w:tc>
      </w:tr>
      <w:tr w:rsidR="00B65620" w:rsidRPr="0038037E" w14:paraId="11A999B8" w14:textId="77777777" w:rsidTr="00EF79C3">
        <w:tc>
          <w:tcPr>
            <w:tcW w:w="562" w:type="dxa"/>
          </w:tcPr>
          <w:p w14:paraId="5A4D7835" w14:textId="617D5C3E" w:rsidR="00B65620" w:rsidRPr="0038037E" w:rsidRDefault="008E14CB"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3</w:t>
            </w:r>
            <w:r w:rsidR="00B65620" w:rsidRPr="0038037E">
              <w:rPr>
                <w:rFonts w:ascii="Arial" w:hAnsi="Arial" w:cs="Arial"/>
                <w:color w:val="000000" w:themeColor="text1"/>
                <w:sz w:val="22"/>
                <w:szCs w:val="22"/>
              </w:rPr>
              <w:t>.7.</w:t>
            </w:r>
          </w:p>
        </w:tc>
        <w:tc>
          <w:tcPr>
            <w:tcW w:w="2552" w:type="dxa"/>
          </w:tcPr>
          <w:p w14:paraId="69095E4C"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Reach:</w:t>
            </w:r>
          </w:p>
        </w:tc>
        <w:tc>
          <w:tcPr>
            <w:tcW w:w="5947" w:type="dxa"/>
          </w:tcPr>
          <w:p w14:paraId="277369AB" w14:textId="77777777" w:rsidR="00B65620" w:rsidRPr="0038037E" w:rsidRDefault="00B6562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16 m</w:t>
            </w:r>
          </w:p>
        </w:tc>
      </w:tr>
    </w:tbl>
    <w:p w14:paraId="7948371C" w14:textId="77777777" w:rsidR="000C7D4D" w:rsidRPr="0038037E" w:rsidRDefault="000C7D4D"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ED7CE0" w:rsidRPr="0038037E" w14:paraId="56BF6E4B" w14:textId="77777777" w:rsidTr="00EF79C3">
        <w:tc>
          <w:tcPr>
            <w:tcW w:w="562" w:type="dxa"/>
          </w:tcPr>
          <w:p w14:paraId="0D07B712" w14:textId="25785FE6"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4.1.</w:t>
            </w:r>
          </w:p>
        </w:tc>
        <w:tc>
          <w:tcPr>
            <w:tcW w:w="2552" w:type="dxa"/>
          </w:tcPr>
          <w:p w14:paraId="7C06EB34" w14:textId="6F6B1C6A" w:rsidR="00ED7CE0" w:rsidRPr="0038037E" w:rsidRDefault="00ED3533"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Identification number, address:</w:t>
            </w:r>
          </w:p>
        </w:tc>
        <w:tc>
          <w:tcPr>
            <w:tcW w:w="5947" w:type="dxa"/>
          </w:tcPr>
          <w:p w14:paraId="307A168A" w14:textId="42A7C250" w:rsidR="00ED7CE0" w:rsidRPr="0038037E" w:rsidRDefault="0027452F" w:rsidP="00EF79C3">
            <w:pPr>
              <w:spacing w:after="120"/>
              <w:jc w:val="both"/>
              <w:rPr>
                <w:rFonts w:ascii="Arial" w:hAnsi="Arial" w:cs="Arial"/>
                <w:b/>
                <w:bCs/>
                <w:color w:val="000000" w:themeColor="text1"/>
                <w:sz w:val="22"/>
                <w:szCs w:val="22"/>
              </w:rPr>
            </w:pPr>
            <w:r w:rsidRPr="0038037E">
              <w:rPr>
                <w:rFonts w:ascii="Arial" w:hAnsi="Arial" w:cs="Arial"/>
                <w:b/>
                <w:bCs/>
                <w:color w:val="000000" w:themeColor="text1"/>
                <w:sz w:val="22"/>
                <w:szCs w:val="22"/>
              </w:rPr>
              <w:t>No.</w:t>
            </w:r>
            <w:r w:rsidR="00D61281" w:rsidRPr="0038037E">
              <w:rPr>
                <w:rFonts w:ascii="Arial" w:hAnsi="Arial" w:cs="Arial"/>
                <w:b/>
                <w:bCs/>
                <w:color w:val="000000" w:themeColor="text1"/>
                <w:sz w:val="22"/>
                <w:szCs w:val="22"/>
              </w:rPr>
              <w:t xml:space="preserve"> 029 (</w:t>
            </w:r>
            <w:r w:rsidR="00CB4B30" w:rsidRPr="0038037E">
              <w:rPr>
                <w:rFonts w:ascii="Arial" w:hAnsi="Arial" w:cs="Arial"/>
                <w:b/>
                <w:bCs/>
                <w:color w:val="000000" w:themeColor="text1"/>
                <w:sz w:val="22"/>
                <w:szCs w:val="22"/>
              </w:rPr>
              <w:t xml:space="preserve">Riga, </w:t>
            </w:r>
            <w:proofErr w:type="spellStart"/>
            <w:r w:rsidR="00CB4B30" w:rsidRPr="0038037E">
              <w:rPr>
                <w:rFonts w:ascii="Arial" w:hAnsi="Arial" w:cs="Arial"/>
                <w:b/>
                <w:bCs/>
                <w:color w:val="000000" w:themeColor="text1"/>
                <w:sz w:val="22"/>
                <w:szCs w:val="22"/>
              </w:rPr>
              <w:t>Rencēnu</w:t>
            </w:r>
            <w:proofErr w:type="spellEnd"/>
            <w:r w:rsidR="00CB4B30" w:rsidRPr="0038037E">
              <w:rPr>
                <w:rFonts w:ascii="Arial" w:hAnsi="Arial" w:cs="Arial"/>
                <w:b/>
                <w:bCs/>
                <w:color w:val="000000" w:themeColor="text1"/>
                <w:sz w:val="22"/>
                <w:szCs w:val="22"/>
              </w:rPr>
              <w:t xml:space="preserve"> Street</w:t>
            </w:r>
            <w:r w:rsidR="00C93AD3">
              <w:rPr>
                <w:rFonts w:ascii="Arial" w:hAnsi="Arial" w:cs="Arial"/>
                <w:b/>
                <w:bCs/>
                <w:color w:val="000000" w:themeColor="text1"/>
                <w:sz w:val="22"/>
                <w:szCs w:val="22"/>
              </w:rPr>
              <w:t xml:space="preserve"> </w:t>
            </w:r>
            <w:r w:rsidR="00C93AD3" w:rsidRPr="0038037E">
              <w:rPr>
                <w:rFonts w:ascii="Arial" w:hAnsi="Arial" w:cs="Arial"/>
                <w:b/>
                <w:bCs/>
                <w:color w:val="000000" w:themeColor="text1"/>
                <w:sz w:val="22"/>
                <w:szCs w:val="22"/>
              </w:rPr>
              <w:t>29</w:t>
            </w:r>
            <w:r w:rsidR="00D61281" w:rsidRPr="0038037E">
              <w:rPr>
                <w:rFonts w:ascii="Arial" w:hAnsi="Arial" w:cs="Arial"/>
                <w:b/>
                <w:bCs/>
                <w:color w:val="000000" w:themeColor="text1"/>
                <w:sz w:val="22"/>
                <w:szCs w:val="22"/>
              </w:rPr>
              <w:t>)</w:t>
            </w:r>
          </w:p>
        </w:tc>
      </w:tr>
      <w:tr w:rsidR="00ED7CE0" w:rsidRPr="0038037E" w14:paraId="66AE0561" w14:textId="77777777" w:rsidTr="00EF79C3">
        <w:tc>
          <w:tcPr>
            <w:tcW w:w="562" w:type="dxa"/>
          </w:tcPr>
          <w:p w14:paraId="08F71C00" w14:textId="4142F8F5"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4.2.</w:t>
            </w:r>
          </w:p>
        </w:tc>
        <w:tc>
          <w:tcPr>
            <w:tcW w:w="2552" w:type="dxa"/>
          </w:tcPr>
          <w:p w14:paraId="0AF9DCEF"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Make / model</w:t>
            </w:r>
          </w:p>
        </w:tc>
        <w:tc>
          <w:tcPr>
            <w:tcW w:w="5947" w:type="dxa"/>
          </w:tcPr>
          <w:p w14:paraId="2E9D6164" w14:textId="26656E80" w:rsidR="00ED7CE0" w:rsidRPr="0038037E" w:rsidRDefault="00EB7E18"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KK-20-25-8.5-5 PS</w:t>
            </w:r>
          </w:p>
        </w:tc>
      </w:tr>
      <w:tr w:rsidR="00ED7CE0" w:rsidRPr="0038037E" w14:paraId="3D6D75E9" w14:textId="77777777" w:rsidTr="00EF79C3">
        <w:tc>
          <w:tcPr>
            <w:tcW w:w="562" w:type="dxa"/>
          </w:tcPr>
          <w:p w14:paraId="3D114217" w14:textId="0B8DA70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4.3.</w:t>
            </w:r>
          </w:p>
        </w:tc>
        <w:tc>
          <w:tcPr>
            <w:tcW w:w="2552" w:type="dxa"/>
          </w:tcPr>
          <w:p w14:paraId="5A213CC1"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Type:</w:t>
            </w:r>
          </w:p>
        </w:tc>
        <w:tc>
          <w:tcPr>
            <w:tcW w:w="5947" w:type="dxa"/>
          </w:tcPr>
          <w:p w14:paraId="48248E21"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Buka electric crane</w:t>
            </w:r>
          </w:p>
        </w:tc>
      </w:tr>
      <w:tr w:rsidR="00ED7CE0" w:rsidRPr="0038037E" w14:paraId="3DDEEFAB" w14:textId="77777777" w:rsidTr="00EF79C3">
        <w:tc>
          <w:tcPr>
            <w:tcW w:w="562" w:type="dxa"/>
          </w:tcPr>
          <w:p w14:paraId="2B513108" w14:textId="3754C468"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4.4.</w:t>
            </w:r>
          </w:p>
        </w:tc>
        <w:tc>
          <w:tcPr>
            <w:tcW w:w="2552" w:type="dxa"/>
          </w:tcPr>
          <w:p w14:paraId="64D2BB06"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Year of manufacture:</w:t>
            </w:r>
          </w:p>
        </w:tc>
        <w:tc>
          <w:tcPr>
            <w:tcW w:w="5947" w:type="dxa"/>
          </w:tcPr>
          <w:p w14:paraId="035DBB16"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1990</w:t>
            </w:r>
          </w:p>
        </w:tc>
      </w:tr>
      <w:tr w:rsidR="00ED7CE0" w:rsidRPr="0038037E" w14:paraId="0A54BC93" w14:textId="77777777" w:rsidTr="00EF79C3">
        <w:tc>
          <w:tcPr>
            <w:tcW w:w="562" w:type="dxa"/>
          </w:tcPr>
          <w:p w14:paraId="2C9D4133" w14:textId="6C82FB78"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4.5.</w:t>
            </w:r>
          </w:p>
        </w:tc>
        <w:tc>
          <w:tcPr>
            <w:tcW w:w="2552" w:type="dxa"/>
          </w:tcPr>
          <w:p w14:paraId="27DAFF58"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Manufacturer and installer</w:t>
            </w:r>
          </w:p>
        </w:tc>
        <w:tc>
          <w:tcPr>
            <w:tcW w:w="5947" w:type="dxa"/>
          </w:tcPr>
          <w:p w14:paraId="1782A731" w14:textId="6A936108" w:rsidR="00ED7CE0" w:rsidRPr="0038037E" w:rsidRDefault="00986D97" w:rsidP="00EF79C3">
            <w:pPr>
              <w:spacing w:after="120"/>
              <w:jc w:val="both"/>
              <w:rPr>
                <w:rFonts w:ascii="Arial" w:hAnsi="Arial" w:cs="Arial"/>
                <w:color w:val="000000" w:themeColor="text1"/>
                <w:sz w:val="22"/>
                <w:szCs w:val="22"/>
              </w:rPr>
            </w:pPr>
            <w:proofErr w:type="spellStart"/>
            <w:r w:rsidRPr="0038037E">
              <w:rPr>
                <w:rFonts w:ascii="Arial" w:hAnsi="Arial" w:cs="Arial"/>
                <w:color w:val="000000" w:themeColor="text1"/>
                <w:sz w:val="22"/>
                <w:szCs w:val="22"/>
              </w:rPr>
              <w:t>Uzlava</w:t>
            </w:r>
            <w:proofErr w:type="spellEnd"/>
            <w:r w:rsidRPr="0038037E">
              <w:rPr>
                <w:rFonts w:ascii="Arial" w:hAnsi="Arial" w:cs="Arial"/>
                <w:color w:val="000000" w:themeColor="text1"/>
                <w:sz w:val="22"/>
                <w:szCs w:val="22"/>
              </w:rPr>
              <w:t xml:space="preserve"> Machine </w:t>
            </w:r>
            <w:r w:rsidR="00ED7CE0" w:rsidRPr="0038037E">
              <w:rPr>
                <w:rFonts w:ascii="Arial" w:hAnsi="Arial" w:cs="Arial"/>
                <w:color w:val="000000" w:themeColor="text1"/>
                <w:sz w:val="22"/>
                <w:szCs w:val="22"/>
              </w:rPr>
              <w:t>Factory</w:t>
            </w:r>
          </w:p>
        </w:tc>
      </w:tr>
      <w:tr w:rsidR="00ED7CE0" w:rsidRPr="0038037E" w14:paraId="65FD3A87" w14:textId="77777777" w:rsidTr="00EF79C3">
        <w:tc>
          <w:tcPr>
            <w:tcW w:w="562" w:type="dxa"/>
          </w:tcPr>
          <w:p w14:paraId="6FD30899" w14:textId="3881751E"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4.6.</w:t>
            </w:r>
          </w:p>
        </w:tc>
        <w:tc>
          <w:tcPr>
            <w:tcW w:w="2552" w:type="dxa"/>
          </w:tcPr>
          <w:p w14:paraId="0DFDD470"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Maximum lifting capacity:</w:t>
            </w:r>
          </w:p>
        </w:tc>
        <w:tc>
          <w:tcPr>
            <w:tcW w:w="5947" w:type="dxa"/>
          </w:tcPr>
          <w:p w14:paraId="5DCB9418" w14:textId="28C9638A" w:rsidR="00ED7CE0" w:rsidRPr="0038037E" w:rsidRDefault="004F673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 xml:space="preserve">20 </w:t>
            </w:r>
            <w:r w:rsidR="00ED7CE0" w:rsidRPr="0038037E">
              <w:rPr>
                <w:rFonts w:ascii="Arial" w:hAnsi="Arial" w:cs="Arial"/>
                <w:color w:val="000000" w:themeColor="text1"/>
                <w:sz w:val="22"/>
                <w:szCs w:val="22"/>
              </w:rPr>
              <w:t>tonnes</w:t>
            </w:r>
          </w:p>
        </w:tc>
      </w:tr>
      <w:tr w:rsidR="00ED7CE0" w:rsidRPr="0038037E" w14:paraId="25ADF901" w14:textId="77777777" w:rsidTr="00EF79C3">
        <w:tc>
          <w:tcPr>
            <w:tcW w:w="562" w:type="dxa"/>
          </w:tcPr>
          <w:p w14:paraId="3EBB36C4" w14:textId="3EABC36B"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4.7.</w:t>
            </w:r>
          </w:p>
        </w:tc>
        <w:tc>
          <w:tcPr>
            <w:tcW w:w="2552" w:type="dxa"/>
          </w:tcPr>
          <w:p w14:paraId="2F30E25C" w14:textId="77777777" w:rsidR="00ED7CE0" w:rsidRPr="0038037E" w:rsidRDefault="00ED7CE0"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Span:</w:t>
            </w:r>
          </w:p>
        </w:tc>
        <w:tc>
          <w:tcPr>
            <w:tcW w:w="5947" w:type="dxa"/>
          </w:tcPr>
          <w:p w14:paraId="01689F25" w14:textId="4BCC01C0" w:rsidR="00ED7CE0" w:rsidRPr="0038037E" w:rsidRDefault="001428C7"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 xml:space="preserve">25 </w:t>
            </w:r>
            <w:r w:rsidR="00ED7CE0" w:rsidRPr="0038037E">
              <w:rPr>
                <w:rFonts w:ascii="Arial" w:hAnsi="Arial" w:cs="Arial"/>
                <w:color w:val="000000" w:themeColor="text1"/>
                <w:sz w:val="22"/>
                <w:szCs w:val="22"/>
              </w:rPr>
              <w:t>m</w:t>
            </w:r>
          </w:p>
        </w:tc>
      </w:tr>
    </w:tbl>
    <w:p w14:paraId="68A558FD" w14:textId="77777777" w:rsidR="00206B4C" w:rsidRPr="0038037E" w:rsidRDefault="00206B4C" w:rsidP="004D0E2F">
      <w:pPr>
        <w:spacing w:after="120"/>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583"/>
        <w:gridCol w:w="2548"/>
        <w:gridCol w:w="5930"/>
      </w:tblGrid>
      <w:tr w:rsidR="00782B59" w:rsidRPr="0038037E" w14:paraId="033D4431" w14:textId="77777777" w:rsidTr="00EF79C3">
        <w:tc>
          <w:tcPr>
            <w:tcW w:w="562" w:type="dxa"/>
          </w:tcPr>
          <w:p w14:paraId="656C6B15" w14:textId="6BBEA3EE"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5.1.</w:t>
            </w:r>
          </w:p>
        </w:tc>
        <w:tc>
          <w:tcPr>
            <w:tcW w:w="2552" w:type="dxa"/>
          </w:tcPr>
          <w:p w14:paraId="0B54FE9E" w14:textId="2DC6D298" w:rsidR="00782B59" w:rsidRPr="0038037E" w:rsidRDefault="00ED3533"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Identification number, address:</w:t>
            </w:r>
          </w:p>
        </w:tc>
        <w:tc>
          <w:tcPr>
            <w:tcW w:w="5947" w:type="dxa"/>
          </w:tcPr>
          <w:p w14:paraId="56B89BC9" w14:textId="2356009D" w:rsidR="00782B59" w:rsidRPr="0038037E" w:rsidRDefault="0027452F" w:rsidP="00EF79C3">
            <w:pPr>
              <w:spacing w:after="120"/>
              <w:jc w:val="both"/>
              <w:rPr>
                <w:rFonts w:ascii="Arial" w:hAnsi="Arial" w:cs="Arial"/>
                <w:b/>
                <w:bCs/>
                <w:color w:val="000000" w:themeColor="text1"/>
                <w:sz w:val="22"/>
                <w:szCs w:val="22"/>
              </w:rPr>
            </w:pPr>
            <w:r w:rsidRPr="0038037E">
              <w:rPr>
                <w:rFonts w:ascii="Arial" w:hAnsi="Arial" w:cs="Arial"/>
                <w:b/>
                <w:bCs/>
                <w:color w:val="000000" w:themeColor="text1"/>
                <w:sz w:val="22"/>
                <w:szCs w:val="22"/>
              </w:rPr>
              <w:t>No.</w:t>
            </w:r>
            <w:r w:rsidR="00D61281" w:rsidRPr="0038037E">
              <w:rPr>
                <w:rFonts w:ascii="Arial" w:hAnsi="Arial" w:cs="Arial"/>
                <w:b/>
                <w:bCs/>
                <w:color w:val="000000" w:themeColor="text1"/>
                <w:sz w:val="22"/>
                <w:szCs w:val="22"/>
              </w:rPr>
              <w:t xml:space="preserve"> 927 (</w:t>
            </w:r>
            <w:r w:rsidR="00782B59" w:rsidRPr="0038037E">
              <w:rPr>
                <w:rFonts w:ascii="Arial" w:hAnsi="Arial" w:cs="Arial"/>
                <w:b/>
                <w:bCs/>
                <w:color w:val="000000" w:themeColor="text1"/>
                <w:sz w:val="22"/>
                <w:szCs w:val="22"/>
              </w:rPr>
              <w:t xml:space="preserve">Riga, </w:t>
            </w:r>
            <w:proofErr w:type="spellStart"/>
            <w:r w:rsidR="00782B59" w:rsidRPr="0038037E">
              <w:rPr>
                <w:rFonts w:ascii="Arial" w:hAnsi="Arial" w:cs="Arial"/>
                <w:b/>
                <w:bCs/>
                <w:color w:val="000000" w:themeColor="text1"/>
                <w:sz w:val="22"/>
                <w:szCs w:val="22"/>
              </w:rPr>
              <w:t>Rencēnu</w:t>
            </w:r>
            <w:proofErr w:type="spellEnd"/>
            <w:r w:rsidR="00782B59" w:rsidRPr="0038037E">
              <w:rPr>
                <w:rFonts w:ascii="Arial" w:hAnsi="Arial" w:cs="Arial"/>
                <w:b/>
                <w:bCs/>
                <w:color w:val="000000" w:themeColor="text1"/>
                <w:sz w:val="22"/>
                <w:szCs w:val="22"/>
              </w:rPr>
              <w:t xml:space="preserve"> Street</w:t>
            </w:r>
            <w:r w:rsidR="007B726D" w:rsidRPr="0038037E">
              <w:rPr>
                <w:rFonts w:ascii="Arial" w:hAnsi="Arial" w:cs="Arial"/>
                <w:b/>
                <w:bCs/>
                <w:color w:val="000000" w:themeColor="text1"/>
                <w:sz w:val="22"/>
                <w:szCs w:val="22"/>
              </w:rPr>
              <w:t>29</w:t>
            </w:r>
            <w:r w:rsidR="00D61281" w:rsidRPr="0038037E">
              <w:rPr>
                <w:rFonts w:ascii="Arial" w:hAnsi="Arial" w:cs="Arial"/>
                <w:b/>
                <w:bCs/>
                <w:color w:val="000000" w:themeColor="text1"/>
                <w:sz w:val="22"/>
                <w:szCs w:val="22"/>
              </w:rPr>
              <w:t>)</w:t>
            </w:r>
          </w:p>
        </w:tc>
      </w:tr>
      <w:tr w:rsidR="00782B59" w:rsidRPr="0038037E" w14:paraId="356EBCAD" w14:textId="77777777" w:rsidTr="00EF79C3">
        <w:tc>
          <w:tcPr>
            <w:tcW w:w="562" w:type="dxa"/>
          </w:tcPr>
          <w:p w14:paraId="606DBAEE" w14:textId="26A544A5"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5.2.</w:t>
            </w:r>
          </w:p>
        </w:tc>
        <w:tc>
          <w:tcPr>
            <w:tcW w:w="2552" w:type="dxa"/>
          </w:tcPr>
          <w:p w14:paraId="6CA91FF7"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Make / model</w:t>
            </w:r>
          </w:p>
        </w:tc>
        <w:tc>
          <w:tcPr>
            <w:tcW w:w="5947" w:type="dxa"/>
          </w:tcPr>
          <w:p w14:paraId="2F3C3FF7"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KK-20-25-8.5-5 PS</w:t>
            </w:r>
          </w:p>
        </w:tc>
      </w:tr>
      <w:tr w:rsidR="00782B59" w:rsidRPr="0038037E" w14:paraId="01D16495" w14:textId="77777777" w:rsidTr="00EF79C3">
        <w:tc>
          <w:tcPr>
            <w:tcW w:w="562" w:type="dxa"/>
          </w:tcPr>
          <w:p w14:paraId="7448F96F" w14:textId="20A84BB4"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5.3.</w:t>
            </w:r>
          </w:p>
        </w:tc>
        <w:tc>
          <w:tcPr>
            <w:tcW w:w="2552" w:type="dxa"/>
          </w:tcPr>
          <w:p w14:paraId="2E960732"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Type:</w:t>
            </w:r>
          </w:p>
        </w:tc>
        <w:tc>
          <w:tcPr>
            <w:tcW w:w="5947" w:type="dxa"/>
          </w:tcPr>
          <w:p w14:paraId="4C9EC3FB"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Buka electric crane</w:t>
            </w:r>
          </w:p>
        </w:tc>
      </w:tr>
      <w:tr w:rsidR="00782B59" w:rsidRPr="0038037E" w14:paraId="74E91DF5" w14:textId="77777777" w:rsidTr="00EF79C3">
        <w:tc>
          <w:tcPr>
            <w:tcW w:w="562" w:type="dxa"/>
          </w:tcPr>
          <w:p w14:paraId="590C46EC" w14:textId="37EBAF6E"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5.4.</w:t>
            </w:r>
          </w:p>
        </w:tc>
        <w:tc>
          <w:tcPr>
            <w:tcW w:w="2552" w:type="dxa"/>
          </w:tcPr>
          <w:p w14:paraId="4709BEAD"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Year of manufacture:</w:t>
            </w:r>
          </w:p>
        </w:tc>
        <w:tc>
          <w:tcPr>
            <w:tcW w:w="5947" w:type="dxa"/>
          </w:tcPr>
          <w:p w14:paraId="5BE4D5C0"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1990</w:t>
            </w:r>
          </w:p>
        </w:tc>
      </w:tr>
      <w:tr w:rsidR="00782B59" w:rsidRPr="0038037E" w14:paraId="5B012767" w14:textId="77777777" w:rsidTr="00EF79C3">
        <w:tc>
          <w:tcPr>
            <w:tcW w:w="562" w:type="dxa"/>
          </w:tcPr>
          <w:p w14:paraId="2E2F3FD5" w14:textId="45E7F238"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5.5</w:t>
            </w:r>
          </w:p>
        </w:tc>
        <w:tc>
          <w:tcPr>
            <w:tcW w:w="2552" w:type="dxa"/>
          </w:tcPr>
          <w:p w14:paraId="65B0A3B8"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Manufacturer and installer</w:t>
            </w:r>
          </w:p>
        </w:tc>
        <w:tc>
          <w:tcPr>
            <w:tcW w:w="5947" w:type="dxa"/>
          </w:tcPr>
          <w:p w14:paraId="4485C5C6" w14:textId="77777777" w:rsidR="00782B59" w:rsidRPr="0038037E" w:rsidRDefault="00782B59" w:rsidP="00EF79C3">
            <w:pPr>
              <w:spacing w:after="120"/>
              <w:jc w:val="both"/>
              <w:rPr>
                <w:rFonts w:ascii="Arial" w:hAnsi="Arial" w:cs="Arial"/>
                <w:color w:val="000000" w:themeColor="text1"/>
                <w:sz w:val="22"/>
                <w:szCs w:val="22"/>
              </w:rPr>
            </w:pPr>
            <w:proofErr w:type="spellStart"/>
            <w:r w:rsidRPr="0038037E">
              <w:rPr>
                <w:rFonts w:ascii="Arial" w:hAnsi="Arial" w:cs="Arial"/>
                <w:color w:val="000000" w:themeColor="text1"/>
                <w:sz w:val="22"/>
                <w:szCs w:val="22"/>
              </w:rPr>
              <w:t>Uzlava</w:t>
            </w:r>
            <w:proofErr w:type="spellEnd"/>
            <w:r w:rsidRPr="0038037E">
              <w:rPr>
                <w:rFonts w:ascii="Arial" w:hAnsi="Arial" w:cs="Arial"/>
                <w:color w:val="000000" w:themeColor="text1"/>
                <w:sz w:val="22"/>
                <w:szCs w:val="22"/>
              </w:rPr>
              <w:t xml:space="preserve"> Machine Factory</w:t>
            </w:r>
          </w:p>
        </w:tc>
      </w:tr>
      <w:tr w:rsidR="00782B59" w:rsidRPr="0038037E" w14:paraId="4EFBEC72" w14:textId="77777777" w:rsidTr="00EF79C3">
        <w:tc>
          <w:tcPr>
            <w:tcW w:w="562" w:type="dxa"/>
          </w:tcPr>
          <w:p w14:paraId="56517887" w14:textId="45A43D51"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lastRenderedPageBreak/>
              <w:t>5.6.</w:t>
            </w:r>
          </w:p>
        </w:tc>
        <w:tc>
          <w:tcPr>
            <w:tcW w:w="2552" w:type="dxa"/>
          </w:tcPr>
          <w:p w14:paraId="0E89B248"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Maximum lifting capacity:</w:t>
            </w:r>
          </w:p>
        </w:tc>
        <w:tc>
          <w:tcPr>
            <w:tcW w:w="5947" w:type="dxa"/>
          </w:tcPr>
          <w:p w14:paraId="53892276"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20 tonnes</w:t>
            </w:r>
          </w:p>
        </w:tc>
      </w:tr>
      <w:tr w:rsidR="00782B59" w:rsidRPr="0038037E" w14:paraId="7AFC9595" w14:textId="77777777" w:rsidTr="00EF79C3">
        <w:tc>
          <w:tcPr>
            <w:tcW w:w="562" w:type="dxa"/>
          </w:tcPr>
          <w:p w14:paraId="31AABA9D" w14:textId="1D0035FF"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5.7.</w:t>
            </w:r>
          </w:p>
        </w:tc>
        <w:tc>
          <w:tcPr>
            <w:tcW w:w="2552" w:type="dxa"/>
          </w:tcPr>
          <w:p w14:paraId="7DC5F3C5"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Span:</w:t>
            </w:r>
          </w:p>
        </w:tc>
        <w:tc>
          <w:tcPr>
            <w:tcW w:w="5947" w:type="dxa"/>
          </w:tcPr>
          <w:p w14:paraId="2E25CB7F" w14:textId="77777777" w:rsidR="00782B59" w:rsidRPr="0038037E" w:rsidRDefault="00782B59" w:rsidP="00EF79C3">
            <w:pPr>
              <w:spacing w:after="120"/>
              <w:jc w:val="both"/>
              <w:rPr>
                <w:rFonts w:ascii="Arial" w:hAnsi="Arial" w:cs="Arial"/>
                <w:color w:val="000000" w:themeColor="text1"/>
                <w:sz w:val="22"/>
                <w:szCs w:val="22"/>
              </w:rPr>
            </w:pPr>
            <w:r w:rsidRPr="0038037E">
              <w:rPr>
                <w:rFonts w:ascii="Arial" w:hAnsi="Arial" w:cs="Arial"/>
                <w:color w:val="000000" w:themeColor="text1"/>
                <w:sz w:val="22"/>
                <w:szCs w:val="22"/>
              </w:rPr>
              <w:t>25 m</w:t>
            </w:r>
          </w:p>
        </w:tc>
      </w:tr>
    </w:tbl>
    <w:p w14:paraId="41D4ACDC" w14:textId="77777777" w:rsidR="00206B4C" w:rsidRPr="0038037E" w:rsidRDefault="00206B4C" w:rsidP="004D0E2F">
      <w:pPr>
        <w:spacing w:after="120"/>
        <w:jc w:val="both"/>
        <w:rPr>
          <w:rFonts w:ascii="Arial" w:hAnsi="Arial" w:cs="Arial"/>
          <w:color w:val="000000" w:themeColor="text1"/>
          <w:sz w:val="22"/>
          <w:szCs w:val="22"/>
        </w:rPr>
      </w:pPr>
    </w:p>
    <w:p w14:paraId="54EBA347" w14:textId="61055A6E" w:rsidR="007314F4" w:rsidRPr="0038037E" w:rsidRDefault="0003534A" w:rsidP="007314F4">
      <w:pPr>
        <w:numPr>
          <w:ilvl w:val="1"/>
          <w:numId w:val="2"/>
        </w:numPr>
        <w:spacing w:after="120"/>
        <w:ind w:left="0" w:hanging="426"/>
        <w:jc w:val="both"/>
        <w:rPr>
          <w:rFonts w:ascii="Arial" w:hAnsi="Arial" w:cs="Arial"/>
          <w:color w:val="000000" w:themeColor="text1"/>
          <w:sz w:val="22"/>
          <w:szCs w:val="22"/>
        </w:rPr>
      </w:pPr>
      <w:r w:rsidRPr="0038037E">
        <w:rPr>
          <w:rFonts w:ascii="Arial" w:hAnsi="Arial" w:cs="Arial"/>
          <w:color w:val="000000" w:themeColor="text1"/>
          <w:sz w:val="22"/>
          <w:szCs w:val="22"/>
        </w:rPr>
        <w:t xml:space="preserve">The cranes </w:t>
      </w:r>
      <w:r w:rsidR="007314F4" w:rsidRPr="0038037E">
        <w:rPr>
          <w:rFonts w:ascii="Arial" w:hAnsi="Arial" w:cs="Arial"/>
          <w:color w:val="000000" w:themeColor="text1"/>
          <w:sz w:val="22"/>
          <w:szCs w:val="22"/>
        </w:rPr>
        <w:t xml:space="preserve">are </w:t>
      </w:r>
      <w:r w:rsidRPr="0038037E">
        <w:rPr>
          <w:rFonts w:ascii="Arial" w:hAnsi="Arial" w:cs="Arial"/>
          <w:color w:val="000000" w:themeColor="text1"/>
          <w:sz w:val="22"/>
          <w:szCs w:val="22"/>
        </w:rPr>
        <w:t xml:space="preserve">sold in their </w:t>
      </w:r>
      <w:r w:rsidR="007314F4" w:rsidRPr="0038037E">
        <w:rPr>
          <w:rFonts w:ascii="Arial" w:hAnsi="Arial" w:cs="Arial"/>
          <w:color w:val="000000" w:themeColor="text1"/>
          <w:sz w:val="22"/>
          <w:szCs w:val="22"/>
        </w:rPr>
        <w:t xml:space="preserve">current visual and technical </w:t>
      </w:r>
      <w:r w:rsidR="008A2222" w:rsidRPr="0038037E">
        <w:rPr>
          <w:rFonts w:ascii="Arial" w:hAnsi="Arial" w:cs="Arial"/>
          <w:color w:val="000000" w:themeColor="text1"/>
          <w:sz w:val="22"/>
          <w:szCs w:val="22"/>
        </w:rPr>
        <w:t xml:space="preserve">condition and </w:t>
      </w:r>
      <w:r w:rsidR="007314F4" w:rsidRPr="0038037E">
        <w:rPr>
          <w:rFonts w:ascii="Arial" w:hAnsi="Arial" w:cs="Arial"/>
          <w:color w:val="000000" w:themeColor="text1"/>
          <w:sz w:val="22"/>
          <w:szCs w:val="22"/>
        </w:rPr>
        <w:t>configuration</w:t>
      </w:r>
      <w:r w:rsidR="00BD0A09" w:rsidRPr="0038037E">
        <w:rPr>
          <w:rFonts w:ascii="Arial" w:hAnsi="Arial" w:cs="Arial"/>
          <w:color w:val="000000" w:themeColor="text1"/>
          <w:sz w:val="22"/>
          <w:szCs w:val="22"/>
        </w:rPr>
        <w:t>.</w:t>
      </w:r>
      <w:r w:rsidR="00F26C2E" w:rsidRPr="0038037E">
        <w:rPr>
          <w:rFonts w:ascii="Arial" w:hAnsi="Arial" w:cs="Arial"/>
          <w:color w:val="000000" w:themeColor="text1"/>
          <w:sz w:val="22"/>
          <w:szCs w:val="22"/>
        </w:rPr>
        <w:t xml:space="preserve"> </w:t>
      </w:r>
      <w:r w:rsidR="00AC3115" w:rsidRPr="0038037E">
        <w:rPr>
          <w:rFonts w:ascii="Arial" w:hAnsi="Arial" w:cs="Arial"/>
          <w:color w:val="000000" w:themeColor="text1"/>
          <w:sz w:val="22"/>
          <w:szCs w:val="22"/>
        </w:rPr>
        <w:t xml:space="preserve">Interested parties may request further information (photographs of the cranes) from the Commission Secretary </w:t>
      </w:r>
      <w:r w:rsidR="00836699" w:rsidRPr="0038037E">
        <w:rPr>
          <w:rFonts w:ascii="Arial" w:hAnsi="Arial" w:cs="Arial"/>
          <w:color w:val="000000" w:themeColor="text1"/>
          <w:sz w:val="22"/>
          <w:szCs w:val="22"/>
        </w:rPr>
        <w:t>(</w:t>
      </w:r>
      <w:r w:rsidR="00B02E1E" w:rsidRPr="0038037E">
        <w:rPr>
          <w:rFonts w:ascii="Arial" w:hAnsi="Arial" w:cs="Arial"/>
          <w:color w:val="000000" w:themeColor="text1"/>
          <w:sz w:val="22"/>
          <w:szCs w:val="22"/>
        </w:rPr>
        <w:t>Rule</w:t>
      </w:r>
      <w:r w:rsidR="00EA0AC7" w:rsidRPr="0038037E">
        <w:rPr>
          <w:rFonts w:ascii="Arial" w:hAnsi="Arial" w:cs="Arial"/>
          <w:color w:val="000000" w:themeColor="text1"/>
          <w:sz w:val="22"/>
          <w:szCs w:val="22"/>
        </w:rPr>
        <w:t xml:space="preserve"> 10.</w:t>
      </w:r>
      <w:r w:rsidR="00B02E1E" w:rsidRPr="0038037E">
        <w:rPr>
          <w:rFonts w:ascii="Arial" w:hAnsi="Arial" w:cs="Arial"/>
          <w:color w:val="000000" w:themeColor="text1"/>
          <w:sz w:val="22"/>
          <w:szCs w:val="22"/>
        </w:rPr>
        <w:t>1.2</w:t>
      </w:r>
      <w:r w:rsidR="00AC3115" w:rsidRPr="0038037E">
        <w:rPr>
          <w:rFonts w:ascii="Arial" w:hAnsi="Arial" w:cs="Arial"/>
          <w:color w:val="000000" w:themeColor="text1"/>
          <w:sz w:val="22"/>
          <w:szCs w:val="22"/>
        </w:rPr>
        <w:t>). The request must be sent electronically no later than</w:t>
      </w:r>
      <w:r w:rsidR="00260774" w:rsidRPr="0038037E">
        <w:rPr>
          <w:rFonts w:ascii="Arial" w:hAnsi="Arial" w:cs="Arial"/>
          <w:color w:val="000000" w:themeColor="text1"/>
          <w:sz w:val="22"/>
          <w:szCs w:val="22"/>
        </w:rPr>
        <w:t xml:space="preserve"> 2 </w:t>
      </w:r>
      <w:r w:rsidR="008E468F" w:rsidRPr="0038037E">
        <w:rPr>
          <w:rFonts w:ascii="Arial" w:hAnsi="Arial" w:cs="Arial"/>
          <w:color w:val="000000" w:themeColor="text1"/>
          <w:sz w:val="22"/>
          <w:szCs w:val="22"/>
        </w:rPr>
        <w:t>(</w:t>
      </w:r>
      <w:r w:rsidR="00260774" w:rsidRPr="0038037E">
        <w:rPr>
          <w:rFonts w:ascii="Arial" w:hAnsi="Arial" w:cs="Arial"/>
          <w:color w:val="000000" w:themeColor="text1"/>
          <w:sz w:val="22"/>
          <w:szCs w:val="22"/>
        </w:rPr>
        <w:t>two</w:t>
      </w:r>
      <w:r w:rsidR="008E468F" w:rsidRPr="0038037E">
        <w:rPr>
          <w:rFonts w:ascii="Arial" w:hAnsi="Arial" w:cs="Arial"/>
          <w:color w:val="000000" w:themeColor="text1"/>
          <w:sz w:val="22"/>
          <w:szCs w:val="22"/>
        </w:rPr>
        <w:t xml:space="preserve">) </w:t>
      </w:r>
      <w:r w:rsidR="00AC3115" w:rsidRPr="0038037E">
        <w:rPr>
          <w:rFonts w:ascii="Arial" w:hAnsi="Arial" w:cs="Arial"/>
          <w:color w:val="000000" w:themeColor="text1"/>
          <w:sz w:val="22"/>
          <w:szCs w:val="22"/>
        </w:rPr>
        <w:t xml:space="preserve">working days before the deadline for submitting applications </w:t>
      </w:r>
      <w:r w:rsidR="008B5FBF" w:rsidRPr="0038037E">
        <w:rPr>
          <w:rFonts w:ascii="Arial" w:hAnsi="Arial" w:cs="Arial"/>
          <w:color w:val="000000" w:themeColor="text1"/>
          <w:sz w:val="22"/>
          <w:szCs w:val="22"/>
        </w:rPr>
        <w:t>to participate in the Auction</w:t>
      </w:r>
      <w:r w:rsidR="00AC3115" w:rsidRPr="0038037E">
        <w:rPr>
          <w:rFonts w:ascii="Arial" w:hAnsi="Arial" w:cs="Arial"/>
          <w:color w:val="000000" w:themeColor="text1"/>
          <w:sz w:val="22"/>
          <w:szCs w:val="22"/>
        </w:rPr>
        <w:t>.</w:t>
      </w:r>
    </w:p>
    <w:p w14:paraId="29EF6085" w14:textId="0C6FFD5A" w:rsidR="00BD5C27" w:rsidRPr="0038037E" w:rsidRDefault="00026DCF" w:rsidP="007314F4">
      <w:pPr>
        <w:numPr>
          <w:ilvl w:val="1"/>
          <w:numId w:val="2"/>
        </w:numPr>
        <w:spacing w:after="120"/>
        <w:ind w:left="0" w:hanging="426"/>
        <w:jc w:val="both"/>
        <w:rPr>
          <w:rFonts w:ascii="Arial" w:hAnsi="Arial" w:cs="Arial"/>
          <w:color w:val="000000" w:themeColor="text1"/>
          <w:sz w:val="22"/>
          <w:szCs w:val="22"/>
        </w:rPr>
      </w:pPr>
      <w:r w:rsidRPr="0038037E">
        <w:rPr>
          <w:rFonts w:ascii="Arial" w:hAnsi="Arial" w:cs="Arial"/>
          <w:color w:val="000000" w:themeColor="text1"/>
          <w:sz w:val="22"/>
          <w:szCs w:val="22"/>
        </w:rPr>
        <w:t>The</w:t>
      </w:r>
      <w:r w:rsidR="00CA5BD4" w:rsidRPr="0038037E">
        <w:rPr>
          <w:rFonts w:ascii="Arial" w:hAnsi="Arial" w:cs="Arial"/>
          <w:color w:val="000000" w:themeColor="text1"/>
          <w:sz w:val="22"/>
          <w:szCs w:val="22"/>
        </w:rPr>
        <w:t xml:space="preserve"> Cranes </w:t>
      </w:r>
      <w:r w:rsidRPr="0038037E">
        <w:rPr>
          <w:rFonts w:ascii="Arial" w:hAnsi="Arial" w:cs="Arial"/>
          <w:b/>
          <w:bCs/>
          <w:color w:val="000000" w:themeColor="text1"/>
          <w:sz w:val="22"/>
          <w:szCs w:val="22"/>
        </w:rPr>
        <w:t xml:space="preserve">comprise </w:t>
      </w:r>
      <w:r w:rsidRPr="0038037E">
        <w:rPr>
          <w:rFonts w:ascii="Arial" w:hAnsi="Arial" w:cs="Arial"/>
          <w:color w:val="000000" w:themeColor="text1"/>
          <w:sz w:val="22"/>
          <w:szCs w:val="22"/>
        </w:rPr>
        <w:t xml:space="preserve">the following elements, which the purchaser is obliged to dismantle and remove in their entirety </w:t>
      </w:r>
      <w:r w:rsidR="00C8313C" w:rsidRPr="0038037E">
        <w:rPr>
          <w:rFonts w:ascii="Arial" w:hAnsi="Arial" w:cs="Arial"/>
          <w:color w:val="000000" w:themeColor="text1"/>
          <w:sz w:val="22"/>
          <w:szCs w:val="22"/>
        </w:rPr>
        <w:t>from the location of the Cranes</w:t>
      </w:r>
      <w:r w:rsidRPr="0038037E">
        <w:rPr>
          <w:rFonts w:ascii="Arial" w:hAnsi="Arial" w:cs="Arial"/>
          <w:color w:val="000000" w:themeColor="text1"/>
          <w:sz w:val="22"/>
          <w:szCs w:val="22"/>
        </w:rPr>
        <w:t>:</w:t>
      </w:r>
    </w:p>
    <w:p w14:paraId="18F12A0E" w14:textId="256B18F6" w:rsidR="00BD5C27" w:rsidRPr="0038037E" w:rsidRDefault="00026DCF" w:rsidP="00D37D34">
      <w:pPr>
        <w:numPr>
          <w:ilvl w:val="2"/>
          <w:numId w:val="2"/>
        </w:numPr>
        <w:ind w:left="647" w:hanging="505"/>
        <w:jc w:val="both"/>
        <w:rPr>
          <w:rFonts w:ascii="Arial" w:hAnsi="Arial" w:cs="Arial"/>
          <w:color w:val="000000" w:themeColor="text1"/>
          <w:sz w:val="22"/>
          <w:szCs w:val="22"/>
        </w:rPr>
      </w:pPr>
      <w:r w:rsidRPr="0038037E">
        <w:rPr>
          <w:rFonts w:ascii="Arial" w:hAnsi="Arial" w:cs="Arial"/>
          <w:color w:val="000000" w:themeColor="text1"/>
          <w:sz w:val="22"/>
          <w:szCs w:val="22"/>
        </w:rPr>
        <w:t>metal load-bearing structures (legs, bridge, frame);</w:t>
      </w:r>
    </w:p>
    <w:p w14:paraId="18128867" w14:textId="18A95788" w:rsidR="00BD5C27" w:rsidRPr="0038037E" w:rsidRDefault="00026DCF" w:rsidP="00D37D34">
      <w:pPr>
        <w:numPr>
          <w:ilvl w:val="2"/>
          <w:numId w:val="2"/>
        </w:numPr>
        <w:ind w:left="647" w:hanging="505"/>
        <w:jc w:val="both"/>
        <w:rPr>
          <w:rFonts w:ascii="Arial" w:hAnsi="Arial" w:cs="Arial"/>
          <w:color w:val="000000" w:themeColor="text1"/>
          <w:sz w:val="22"/>
          <w:szCs w:val="22"/>
        </w:rPr>
      </w:pPr>
      <w:r w:rsidRPr="0038037E">
        <w:rPr>
          <w:rFonts w:ascii="Arial" w:hAnsi="Arial" w:cs="Arial"/>
          <w:color w:val="000000" w:themeColor="text1"/>
          <w:sz w:val="22"/>
          <w:szCs w:val="22"/>
        </w:rPr>
        <w:t>load trolleys, cables, hoist mechanisms and electric motors;</w:t>
      </w:r>
    </w:p>
    <w:p w14:paraId="3028B0B1" w14:textId="338FBECB" w:rsidR="00BD5C27" w:rsidRPr="0038037E" w:rsidRDefault="00026DCF" w:rsidP="00D37D34">
      <w:pPr>
        <w:numPr>
          <w:ilvl w:val="2"/>
          <w:numId w:val="2"/>
        </w:numPr>
        <w:ind w:left="647" w:hanging="505"/>
        <w:jc w:val="both"/>
        <w:rPr>
          <w:rFonts w:ascii="Arial" w:hAnsi="Arial" w:cs="Arial"/>
          <w:color w:val="000000" w:themeColor="text1"/>
          <w:sz w:val="22"/>
          <w:szCs w:val="22"/>
        </w:rPr>
      </w:pPr>
      <w:r w:rsidRPr="0038037E">
        <w:rPr>
          <w:rFonts w:ascii="Arial" w:hAnsi="Arial" w:cs="Arial"/>
          <w:color w:val="000000" w:themeColor="text1"/>
          <w:sz w:val="22"/>
          <w:szCs w:val="22"/>
        </w:rPr>
        <w:t>control cabin with its internal equipment and control panel;</w:t>
      </w:r>
    </w:p>
    <w:p w14:paraId="65080CC6" w14:textId="2C97490A" w:rsidR="00E1282F" w:rsidRPr="0038037E" w:rsidRDefault="00026DCF" w:rsidP="00D37D34">
      <w:pPr>
        <w:numPr>
          <w:ilvl w:val="2"/>
          <w:numId w:val="2"/>
        </w:numPr>
        <w:ind w:left="647" w:hanging="505"/>
        <w:jc w:val="both"/>
        <w:rPr>
          <w:rFonts w:ascii="Arial" w:hAnsi="Arial" w:cs="Arial"/>
          <w:color w:val="000000" w:themeColor="text1"/>
          <w:sz w:val="22"/>
          <w:szCs w:val="22"/>
        </w:rPr>
      </w:pPr>
      <w:r w:rsidRPr="0038037E">
        <w:rPr>
          <w:rFonts w:ascii="Arial" w:hAnsi="Arial" w:cs="Arial"/>
          <w:color w:val="000000" w:themeColor="text1"/>
          <w:sz w:val="22"/>
          <w:szCs w:val="22"/>
        </w:rPr>
        <w:t xml:space="preserve">crane travel mechanisms and gearboxes; </w:t>
      </w:r>
    </w:p>
    <w:p w14:paraId="7650E2D1" w14:textId="42D9CF90" w:rsidR="00E1282F" w:rsidRPr="0038037E" w:rsidRDefault="00026DCF" w:rsidP="00D37D34">
      <w:pPr>
        <w:numPr>
          <w:ilvl w:val="2"/>
          <w:numId w:val="2"/>
        </w:numPr>
        <w:ind w:left="647" w:hanging="505"/>
        <w:jc w:val="both"/>
        <w:rPr>
          <w:rFonts w:ascii="Arial" w:hAnsi="Arial" w:cs="Arial"/>
          <w:color w:val="000000" w:themeColor="text1"/>
          <w:sz w:val="22"/>
          <w:szCs w:val="22"/>
        </w:rPr>
      </w:pPr>
      <w:r w:rsidRPr="0038037E">
        <w:rPr>
          <w:rFonts w:ascii="Arial" w:hAnsi="Arial" w:cs="Arial"/>
          <w:color w:val="000000" w:themeColor="text1"/>
          <w:sz w:val="22"/>
          <w:szCs w:val="22"/>
        </w:rPr>
        <w:t>reinforced concrete and/or metal counterweights (ballast).</w:t>
      </w:r>
    </w:p>
    <w:p w14:paraId="041C9FD5" w14:textId="55C758A2" w:rsidR="002F0628" w:rsidRPr="0038037E" w:rsidRDefault="00284C85" w:rsidP="00D37D34">
      <w:pPr>
        <w:numPr>
          <w:ilvl w:val="1"/>
          <w:numId w:val="2"/>
        </w:numPr>
        <w:spacing w:before="240" w:after="120"/>
        <w:ind w:left="0"/>
        <w:jc w:val="both"/>
        <w:rPr>
          <w:rFonts w:ascii="Arial" w:hAnsi="Arial" w:cs="Arial"/>
          <w:color w:val="000000" w:themeColor="text1"/>
          <w:sz w:val="22"/>
          <w:szCs w:val="22"/>
        </w:rPr>
      </w:pPr>
      <w:r w:rsidRPr="0038037E">
        <w:rPr>
          <w:rFonts w:ascii="Arial" w:hAnsi="Arial" w:cs="Arial"/>
          <w:color w:val="000000" w:themeColor="text1"/>
          <w:sz w:val="22"/>
          <w:szCs w:val="22"/>
        </w:rPr>
        <w:t xml:space="preserve">The following items, which </w:t>
      </w:r>
      <w:r w:rsidR="006C1A60" w:rsidRPr="0038037E">
        <w:rPr>
          <w:rFonts w:ascii="Arial" w:hAnsi="Arial" w:cs="Arial"/>
          <w:color w:val="000000" w:themeColor="text1"/>
          <w:sz w:val="22"/>
          <w:szCs w:val="22"/>
        </w:rPr>
        <w:t>are the property</w:t>
      </w:r>
      <w:r w:rsidR="00026DCF" w:rsidRPr="0038037E">
        <w:rPr>
          <w:rFonts w:ascii="Arial" w:hAnsi="Arial" w:cs="Arial"/>
          <w:color w:val="000000" w:themeColor="text1"/>
          <w:sz w:val="22"/>
          <w:szCs w:val="22"/>
        </w:rPr>
        <w:t xml:space="preserve"> of the Seller </w:t>
      </w:r>
      <w:r w:rsidRPr="0038037E">
        <w:rPr>
          <w:rFonts w:ascii="Arial" w:hAnsi="Arial" w:cs="Arial"/>
          <w:color w:val="000000" w:themeColor="text1"/>
          <w:sz w:val="22"/>
          <w:szCs w:val="22"/>
        </w:rPr>
        <w:t xml:space="preserve">and </w:t>
      </w:r>
      <w:r w:rsidR="00412887" w:rsidRPr="0038037E">
        <w:rPr>
          <w:rFonts w:ascii="Arial" w:hAnsi="Arial" w:cs="Arial"/>
          <w:color w:val="000000" w:themeColor="text1"/>
          <w:sz w:val="22"/>
          <w:szCs w:val="22"/>
        </w:rPr>
        <w:t xml:space="preserve">which </w:t>
      </w:r>
      <w:r w:rsidR="00026DCF" w:rsidRPr="0038037E">
        <w:rPr>
          <w:rFonts w:ascii="Arial" w:hAnsi="Arial" w:cs="Arial"/>
          <w:color w:val="000000" w:themeColor="text1"/>
          <w:sz w:val="22"/>
          <w:szCs w:val="22"/>
        </w:rPr>
        <w:t xml:space="preserve">the Buyer </w:t>
      </w:r>
      <w:r w:rsidRPr="0038037E">
        <w:rPr>
          <w:rFonts w:ascii="Arial" w:hAnsi="Arial" w:cs="Arial"/>
          <w:b/>
          <w:bCs/>
          <w:color w:val="000000" w:themeColor="text1"/>
          <w:sz w:val="22"/>
          <w:szCs w:val="22"/>
        </w:rPr>
        <w:t xml:space="preserve">is not authorised </w:t>
      </w:r>
      <w:r w:rsidR="00026DCF" w:rsidRPr="0038037E">
        <w:rPr>
          <w:rFonts w:ascii="Arial" w:hAnsi="Arial" w:cs="Arial"/>
          <w:color w:val="000000" w:themeColor="text1"/>
          <w:sz w:val="22"/>
          <w:szCs w:val="22"/>
        </w:rPr>
        <w:t xml:space="preserve">to dismantle, damage or remove, </w:t>
      </w:r>
      <w:r w:rsidR="00026DCF" w:rsidRPr="0038037E">
        <w:rPr>
          <w:rFonts w:ascii="Arial" w:hAnsi="Arial" w:cs="Arial"/>
          <w:b/>
          <w:bCs/>
          <w:color w:val="000000" w:themeColor="text1"/>
          <w:sz w:val="22"/>
          <w:szCs w:val="22"/>
        </w:rPr>
        <w:t>are</w:t>
      </w:r>
      <w:r w:rsidR="00862214" w:rsidRPr="0038037E">
        <w:rPr>
          <w:rFonts w:ascii="Arial" w:hAnsi="Arial" w:cs="Arial"/>
          <w:b/>
          <w:bCs/>
          <w:color w:val="000000" w:themeColor="text1"/>
          <w:sz w:val="22"/>
          <w:szCs w:val="22"/>
        </w:rPr>
        <w:t xml:space="preserve"> not </w:t>
      </w:r>
      <w:r w:rsidR="00026DCF" w:rsidRPr="0038037E">
        <w:rPr>
          <w:rFonts w:ascii="Arial" w:hAnsi="Arial" w:cs="Arial"/>
          <w:b/>
          <w:bCs/>
          <w:color w:val="000000" w:themeColor="text1"/>
          <w:sz w:val="22"/>
          <w:szCs w:val="22"/>
        </w:rPr>
        <w:t xml:space="preserve">included </w:t>
      </w:r>
      <w:r w:rsidR="00026DCF" w:rsidRPr="0038037E">
        <w:rPr>
          <w:rFonts w:ascii="Arial" w:hAnsi="Arial" w:cs="Arial"/>
          <w:color w:val="000000" w:themeColor="text1"/>
          <w:sz w:val="22"/>
          <w:szCs w:val="22"/>
        </w:rPr>
        <w:t xml:space="preserve">in </w:t>
      </w:r>
      <w:r w:rsidR="004F3CF9" w:rsidRPr="0038037E">
        <w:rPr>
          <w:rFonts w:ascii="Arial" w:hAnsi="Arial" w:cs="Arial"/>
          <w:color w:val="000000" w:themeColor="text1"/>
          <w:sz w:val="22"/>
          <w:szCs w:val="22"/>
        </w:rPr>
        <w:t>the crane</w:t>
      </w:r>
      <w:r w:rsidR="00026DCF" w:rsidRPr="0038037E">
        <w:rPr>
          <w:rFonts w:ascii="Arial" w:hAnsi="Arial" w:cs="Arial"/>
          <w:color w:val="000000" w:themeColor="text1"/>
          <w:sz w:val="22"/>
          <w:szCs w:val="22"/>
        </w:rPr>
        <w:t>:</w:t>
      </w:r>
    </w:p>
    <w:p w14:paraId="56273F1D" w14:textId="5BA024C1" w:rsidR="007B7279" w:rsidRPr="0038037E" w:rsidRDefault="00026DCF" w:rsidP="00EF2F26">
      <w:pPr>
        <w:numPr>
          <w:ilvl w:val="2"/>
          <w:numId w:val="2"/>
        </w:numPr>
        <w:spacing w:after="120"/>
        <w:ind w:left="709" w:hanging="567"/>
        <w:jc w:val="both"/>
        <w:rPr>
          <w:rFonts w:ascii="Arial" w:hAnsi="Arial" w:cs="Arial"/>
          <w:color w:val="000000" w:themeColor="text1"/>
          <w:sz w:val="22"/>
          <w:szCs w:val="22"/>
        </w:rPr>
      </w:pPr>
      <w:r w:rsidRPr="0038037E">
        <w:rPr>
          <w:rFonts w:ascii="Arial" w:hAnsi="Arial" w:cs="Arial"/>
          <w:color w:val="000000" w:themeColor="text1"/>
          <w:sz w:val="22"/>
          <w:szCs w:val="22"/>
        </w:rPr>
        <w:t>track systems (rails, sleepers, fastenings, dead-end supports);</w:t>
      </w:r>
    </w:p>
    <w:p w14:paraId="698FBC98" w14:textId="29AEDB27" w:rsidR="00026DCF" w:rsidRPr="0038037E" w:rsidRDefault="00026DCF" w:rsidP="00EF2F26">
      <w:pPr>
        <w:numPr>
          <w:ilvl w:val="2"/>
          <w:numId w:val="2"/>
        </w:numPr>
        <w:spacing w:after="120"/>
        <w:ind w:left="709" w:hanging="567"/>
        <w:jc w:val="both"/>
        <w:rPr>
          <w:rFonts w:ascii="Arial" w:hAnsi="Arial" w:cs="Arial"/>
          <w:color w:val="000000" w:themeColor="text1"/>
          <w:sz w:val="22"/>
          <w:szCs w:val="22"/>
        </w:rPr>
      </w:pPr>
      <w:r w:rsidRPr="0038037E">
        <w:rPr>
          <w:rFonts w:ascii="Arial" w:hAnsi="Arial" w:cs="Arial"/>
          <w:color w:val="000000" w:themeColor="text1"/>
          <w:sz w:val="22"/>
          <w:szCs w:val="22"/>
        </w:rPr>
        <w:t>power supply lines (cable lines, trolley wires) that supply electricity to the building’s connection point.</w:t>
      </w:r>
    </w:p>
    <w:p w14:paraId="6FB4D80F" w14:textId="41284515" w:rsidR="00271E6C" w:rsidRPr="0038037E" w:rsidRDefault="00E43948" w:rsidP="001D1E14">
      <w:pPr>
        <w:numPr>
          <w:ilvl w:val="1"/>
          <w:numId w:val="2"/>
        </w:numPr>
        <w:spacing w:after="120"/>
        <w:ind w:left="0"/>
        <w:jc w:val="both"/>
        <w:rPr>
          <w:rFonts w:ascii="Arial" w:hAnsi="Arial" w:cs="Arial"/>
          <w:b/>
          <w:bCs/>
          <w:color w:val="000000" w:themeColor="text1"/>
          <w:sz w:val="22"/>
          <w:szCs w:val="22"/>
        </w:rPr>
      </w:pPr>
      <w:r w:rsidRPr="0038037E">
        <w:rPr>
          <w:rFonts w:ascii="Arial" w:hAnsi="Arial" w:cs="Arial"/>
          <w:b/>
          <w:bCs/>
          <w:color w:val="000000" w:themeColor="text1"/>
          <w:sz w:val="22"/>
          <w:szCs w:val="22"/>
        </w:rPr>
        <w:t xml:space="preserve">Technical condition </w:t>
      </w:r>
      <w:r w:rsidR="00CA5BD4" w:rsidRPr="0038037E">
        <w:rPr>
          <w:rFonts w:ascii="Arial" w:hAnsi="Arial" w:cs="Arial"/>
          <w:b/>
          <w:bCs/>
          <w:color w:val="000000" w:themeColor="text1"/>
          <w:sz w:val="22"/>
          <w:szCs w:val="22"/>
        </w:rPr>
        <w:t>of</w:t>
      </w:r>
      <w:r w:rsidR="00610FF5" w:rsidRPr="0038037E">
        <w:rPr>
          <w:rFonts w:ascii="Arial" w:hAnsi="Arial" w:cs="Arial"/>
          <w:b/>
          <w:bCs/>
          <w:color w:val="000000" w:themeColor="text1"/>
          <w:sz w:val="22"/>
          <w:szCs w:val="22"/>
        </w:rPr>
        <w:t xml:space="preserve"> the cranes</w:t>
      </w:r>
      <w:r w:rsidRPr="0038037E">
        <w:rPr>
          <w:rFonts w:ascii="Arial" w:hAnsi="Arial" w:cs="Arial"/>
          <w:b/>
          <w:bCs/>
          <w:color w:val="000000" w:themeColor="text1"/>
          <w:sz w:val="22"/>
          <w:szCs w:val="22"/>
        </w:rPr>
        <w:t xml:space="preserve">: </w:t>
      </w:r>
    </w:p>
    <w:p w14:paraId="4B9B7C68" w14:textId="048CF384" w:rsidR="00271E6C" w:rsidRPr="0038037E" w:rsidRDefault="004F3CF9" w:rsidP="00EF2F26">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The Cranes </w:t>
      </w:r>
      <w:r w:rsidR="00E43948" w:rsidRPr="0038037E">
        <w:rPr>
          <w:rFonts w:ascii="Arial" w:hAnsi="Arial" w:cs="Arial"/>
          <w:color w:val="000000" w:themeColor="text1"/>
          <w:sz w:val="22"/>
          <w:szCs w:val="22"/>
        </w:rPr>
        <w:t xml:space="preserve">are </w:t>
      </w:r>
      <w:r w:rsidRPr="0038037E">
        <w:rPr>
          <w:rFonts w:ascii="Arial" w:hAnsi="Arial" w:cs="Arial"/>
          <w:color w:val="000000" w:themeColor="text1"/>
          <w:sz w:val="22"/>
          <w:szCs w:val="22"/>
        </w:rPr>
        <w:t xml:space="preserve">sold </w:t>
      </w:r>
      <w:r w:rsidR="00E43948" w:rsidRPr="0038037E">
        <w:rPr>
          <w:rFonts w:ascii="Arial" w:hAnsi="Arial" w:cs="Arial"/>
          <w:color w:val="000000" w:themeColor="text1"/>
          <w:sz w:val="22"/>
          <w:szCs w:val="22"/>
        </w:rPr>
        <w:t xml:space="preserve">‘as </w:t>
      </w:r>
      <w:proofErr w:type="gramStart"/>
      <w:r w:rsidR="00E43948" w:rsidRPr="0038037E">
        <w:rPr>
          <w:rFonts w:ascii="Arial" w:hAnsi="Arial" w:cs="Arial"/>
          <w:color w:val="000000" w:themeColor="text1"/>
          <w:sz w:val="22"/>
          <w:szCs w:val="22"/>
        </w:rPr>
        <w:t>is’</w:t>
      </w:r>
      <w:proofErr w:type="gramEnd"/>
      <w:r w:rsidR="00E43948" w:rsidRPr="0038037E">
        <w:rPr>
          <w:rFonts w:ascii="Arial" w:hAnsi="Arial" w:cs="Arial"/>
          <w:color w:val="000000" w:themeColor="text1"/>
          <w:sz w:val="22"/>
          <w:szCs w:val="22"/>
        </w:rPr>
        <w:t xml:space="preserve">. The Seller </w:t>
      </w:r>
      <w:r w:rsidR="002762C5" w:rsidRPr="0038037E">
        <w:rPr>
          <w:rFonts w:ascii="Arial" w:hAnsi="Arial" w:cs="Arial"/>
          <w:color w:val="000000" w:themeColor="text1"/>
          <w:sz w:val="22"/>
          <w:szCs w:val="22"/>
        </w:rPr>
        <w:t xml:space="preserve">shall not be liable for any defects in the Cranes, including hidden defects, and </w:t>
      </w:r>
      <w:r w:rsidR="00E43948" w:rsidRPr="0038037E">
        <w:rPr>
          <w:rFonts w:ascii="Arial" w:hAnsi="Arial" w:cs="Arial"/>
          <w:color w:val="000000" w:themeColor="text1"/>
          <w:sz w:val="22"/>
          <w:szCs w:val="22"/>
        </w:rPr>
        <w:t xml:space="preserve">does not guarantee the technical and functional operability </w:t>
      </w:r>
      <w:r w:rsidRPr="0038037E">
        <w:rPr>
          <w:rFonts w:ascii="Arial" w:hAnsi="Arial" w:cs="Arial"/>
          <w:color w:val="000000" w:themeColor="text1"/>
          <w:sz w:val="22"/>
          <w:szCs w:val="22"/>
        </w:rPr>
        <w:t>of the Cranes</w:t>
      </w:r>
      <w:r w:rsidR="00E43948" w:rsidRPr="0038037E">
        <w:rPr>
          <w:rFonts w:ascii="Arial" w:hAnsi="Arial" w:cs="Arial"/>
          <w:color w:val="000000" w:themeColor="text1"/>
          <w:sz w:val="22"/>
          <w:szCs w:val="22"/>
        </w:rPr>
        <w:t xml:space="preserve">, nor </w:t>
      </w:r>
      <w:r w:rsidR="00C51930" w:rsidRPr="0038037E">
        <w:rPr>
          <w:rFonts w:ascii="Arial" w:hAnsi="Arial" w:cs="Arial"/>
          <w:color w:val="000000" w:themeColor="text1"/>
          <w:sz w:val="22"/>
          <w:szCs w:val="22"/>
        </w:rPr>
        <w:t xml:space="preserve">their </w:t>
      </w:r>
      <w:r w:rsidR="00E43948" w:rsidRPr="0038037E">
        <w:rPr>
          <w:rFonts w:ascii="Arial" w:hAnsi="Arial" w:cs="Arial"/>
          <w:color w:val="000000" w:themeColor="text1"/>
          <w:sz w:val="22"/>
          <w:szCs w:val="22"/>
        </w:rPr>
        <w:t>compliance with safe operation requirements.</w:t>
      </w:r>
      <w:r w:rsidR="00815BAC" w:rsidRPr="0038037E">
        <w:rPr>
          <w:rFonts w:ascii="Arial" w:hAnsi="Arial" w:cs="Arial"/>
          <w:color w:val="000000" w:themeColor="text1"/>
          <w:sz w:val="22"/>
          <w:szCs w:val="22"/>
        </w:rPr>
        <w:t xml:space="preserve"> </w:t>
      </w:r>
      <w:r w:rsidR="00830DE5" w:rsidRPr="0038037E">
        <w:rPr>
          <w:rFonts w:ascii="Arial" w:hAnsi="Arial" w:cs="Arial"/>
          <w:color w:val="000000" w:themeColor="text1"/>
          <w:sz w:val="22"/>
          <w:szCs w:val="22"/>
        </w:rPr>
        <w:t xml:space="preserve">By </w:t>
      </w:r>
      <w:proofErr w:type="gramStart"/>
      <w:r w:rsidR="00830DE5" w:rsidRPr="0038037E">
        <w:rPr>
          <w:rFonts w:ascii="Arial" w:hAnsi="Arial" w:cs="Arial"/>
          <w:color w:val="000000" w:themeColor="text1"/>
          <w:sz w:val="22"/>
          <w:szCs w:val="22"/>
        </w:rPr>
        <w:t>submitting an application</w:t>
      </w:r>
      <w:proofErr w:type="gramEnd"/>
      <w:r w:rsidR="00830DE5" w:rsidRPr="0038037E">
        <w:rPr>
          <w:rFonts w:ascii="Arial" w:hAnsi="Arial" w:cs="Arial"/>
          <w:color w:val="000000" w:themeColor="text1"/>
          <w:sz w:val="22"/>
          <w:szCs w:val="22"/>
        </w:rPr>
        <w:t xml:space="preserve"> to participate in the Auction</w:t>
      </w:r>
      <w:r w:rsidR="002762C5" w:rsidRPr="0038037E">
        <w:rPr>
          <w:rFonts w:ascii="Arial" w:hAnsi="Arial" w:cs="Arial"/>
          <w:color w:val="000000" w:themeColor="text1"/>
          <w:sz w:val="22"/>
          <w:szCs w:val="22"/>
        </w:rPr>
        <w:t xml:space="preserve">, </w:t>
      </w:r>
      <w:r w:rsidR="00C51930" w:rsidRPr="0038037E">
        <w:rPr>
          <w:rFonts w:ascii="Arial" w:hAnsi="Arial" w:cs="Arial"/>
          <w:color w:val="000000" w:themeColor="text1"/>
          <w:sz w:val="22"/>
          <w:szCs w:val="22"/>
        </w:rPr>
        <w:t xml:space="preserve">the Buyer </w:t>
      </w:r>
      <w:r w:rsidR="008335CA" w:rsidRPr="0038037E">
        <w:rPr>
          <w:rFonts w:ascii="Arial" w:hAnsi="Arial" w:cs="Arial"/>
          <w:color w:val="000000" w:themeColor="text1"/>
          <w:sz w:val="22"/>
          <w:szCs w:val="22"/>
        </w:rPr>
        <w:t xml:space="preserve">waives any </w:t>
      </w:r>
      <w:r w:rsidR="00BB1137" w:rsidRPr="0038037E">
        <w:rPr>
          <w:rFonts w:ascii="Arial" w:hAnsi="Arial" w:cs="Arial"/>
          <w:color w:val="000000" w:themeColor="text1"/>
          <w:sz w:val="22"/>
          <w:szCs w:val="22"/>
        </w:rPr>
        <w:t xml:space="preserve">claims or </w:t>
      </w:r>
      <w:r w:rsidR="008335CA" w:rsidRPr="0038037E">
        <w:rPr>
          <w:rFonts w:ascii="Arial" w:hAnsi="Arial" w:cs="Arial"/>
          <w:color w:val="000000" w:themeColor="text1"/>
          <w:sz w:val="22"/>
          <w:szCs w:val="22"/>
        </w:rPr>
        <w:t xml:space="preserve">complaints against the Seller </w:t>
      </w:r>
      <w:r w:rsidR="00815BAC" w:rsidRPr="0038037E">
        <w:rPr>
          <w:rFonts w:ascii="Arial" w:hAnsi="Arial" w:cs="Arial"/>
          <w:color w:val="000000" w:themeColor="text1"/>
          <w:sz w:val="22"/>
          <w:szCs w:val="22"/>
        </w:rPr>
        <w:t xml:space="preserve">regarding defects </w:t>
      </w:r>
      <w:r w:rsidR="00BB1137" w:rsidRPr="0038037E">
        <w:rPr>
          <w:rFonts w:ascii="Arial" w:hAnsi="Arial" w:cs="Arial"/>
          <w:color w:val="000000" w:themeColor="text1"/>
          <w:sz w:val="22"/>
          <w:szCs w:val="22"/>
        </w:rPr>
        <w:t>in the Cranes</w:t>
      </w:r>
      <w:r w:rsidR="00815BAC" w:rsidRPr="0038037E">
        <w:rPr>
          <w:rFonts w:ascii="Arial" w:hAnsi="Arial" w:cs="Arial"/>
          <w:color w:val="000000" w:themeColor="text1"/>
          <w:sz w:val="22"/>
          <w:szCs w:val="22"/>
        </w:rPr>
        <w:t xml:space="preserve">, wear </w:t>
      </w:r>
      <w:r w:rsidR="00BB1137" w:rsidRPr="0038037E">
        <w:rPr>
          <w:rFonts w:ascii="Arial" w:hAnsi="Arial" w:cs="Arial"/>
          <w:color w:val="000000" w:themeColor="text1"/>
          <w:sz w:val="22"/>
          <w:szCs w:val="22"/>
        </w:rPr>
        <w:t>and</w:t>
      </w:r>
      <w:r w:rsidR="00815BAC" w:rsidRPr="0038037E">
        <w:rPr>
          <w:rFonts w:ascii="Arial" w:hAnsi="Arial" w:cs="Arial"/>
          <w:color w:val="000000" w:themeColor="text1"/>
          <w:sz w:val="22"/>
          <w:szCs w:val="22"/>
        </w:rPr>
        <w:t xml:space="preserve"> tear</w:t>
      </w:r>
      <w:r w:rsidR="00BB1137" w:rsidRPr="0038037E">
        <w:rPr>
          <w:rFonts w:ascii="Arial" w:hAnsi="Arial" w:cs="Arial"/>
          <w:color w:val="000000" w:themeColor="text1"/>
          <w:sz w:val="22"/>
          <w:szCs w:val="22"/>
        </w:rPr>
        <w:t xml:space="preserve">, </w:t>
      </w:r>
      <w:r w:rsidR="00815BAC" w:rsidRPr="0038037E">
        <w:rPr>
          <w:rFonts w:ascii="Arial" w:hAnsi="Arial" w:cs="Arial"/>
          <w:color w:val="000000" w:themeColor="text1"/>
          <w:sz w:val="22"/>
          <w:szCs w:val="22"/>
        </w:rPr>
        <w:t xml:space="preserve">missing parts </w:t>
      </w:r>
      <w:r w:rsidR="00BB1137" w:rsidRPr="0038037E">
        <w:rPr>
          <w:rFonts w:ascii="Arial" w:hAnsi="Arial" w:cs="Arial"/>
          <w:color w:val="000000" w:themeColor="text1"/>
          <w:sz w:val="22"/>
          <w:szCs w:val="22"/>
        </w:rPr>
        <w:t>or any other non-conformities</w:t>
      </w:r>
      <w:r w:rsidR="00815BAC" w:rsidRPr="0038037E">
        <w:rPr>
          <w:rFonts w:ascii="Arial" w:hAnsi="Arial" w:cs="Arial"/>
          <w:color w:val="000000" w:themeColor="text1"/>
          <w:sz w:val="22"/>
          <w:szCs w:val="22"/>
        </w:rPr>
        <w:t>.</w:t>
      </w:r>
    </w:p>
    <w:p w14:paraId="31EE1D2F" w14:textId="399F2C37" w:rsidR="004116C3" w:rsidRPr="0038037E" w:rsidRDefault="00E43948" w:rsidP="00EF2F26">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The period for technical inspection and maintenance </w:t>
      </w:r>
      <w:r w:rsidR="00481AAD" w:rsidRPr="0038037E">
        <w:rPr>
          <w:rFonts w:ascii="Arial" w:hAnsi="Arial" w:cs="Arial"/>
          <w:color w:val="000000" w:themeColor="text1"/>
          <w:sz w:val="22"/>
          <w:szCs w:val="22"/>
        </w:rPr>
        <w:t xml:space="preserve">of the Cranes, </w:t>
      </w:r>
      <w:r w:rsidRPr="0038037E">
        <w:rPr>
          <w:rFonts w:ascii="Arial" w:hAnsi="Arial" w:cs="Arial"/>
          <w:color w:val="000000" w:themeColor="text1"/>
          <w:sz w:val="22"/>
          <w:szCs w:val="22"/>
        </w:rPr>
        <w:t>as stipulated by</w:t>
      </w:r>
      <w:r w:rsidR="00563AC8" w:rsidRPr="0038037E">
        <w:rPr>
          <w:rFonts w:ascii="Arial" w:hAnsi="Arial" w:cs="Arial"/>
          <w:color w:val="000000" w:themeColor="text1"/>
          <w:sz w:val="22"/>
          <w:szCs w:val="22"/>
        </w:rPr>
        <w:t xml:space="preserve"> regulatory acts, </w:t>
      </w:r>
      <w:r w:rsidRPr="0038037E">
        <w:rPr>
          <w:rFonts w:ascii="Arial" w:hAnsi="Arial" w:cs="Arial"/>
          <w:color w:val="000000" w:themeColor="text1"/>
          <w:sz w:val="22"/>
          <w:szCs w:val="22"/>
        </w:rPr>
        <w:t xml:space="preserve">has </w:t>
      </w:r>
      <w:r w:rsidR="00563AC8" w:rsidRPr="0038037E">
        <w:rPr>
          <w:rFonts w:ascii="Arial" w:hAnsi="Arial" w:cs="Arial"/>
          <w:color w:val="000000" w:themeColor="text1"/>
          <w:sz w:val="22"/>
          <w:szCs w:val="22"/>
        </w:rPr>
        <w:t>expired</w:t>
      </w:r>
      <w:r w:rsidRPr="0038037E">
        <w:rPr>
          <w:rFonts w:ascii="Arial" w:hAnsi="Arial" w:cs="Arial"/>
          <w:color w:val="000000" w:themeColor="text1"/>
          <w:sz w:val="22"/>
          <w:szCs w:val="22"/>
        </w:rPr>
        <w:t xml:space="preserve"> in full. </w:t>
      </w:r>
      <w:r w:rsidR="00481AAD" w:rsidRPr="0038037E">
        <w:rPr>
          <w:rFonts w:ascii="Arial" w:hAnsi="Arial" w:cs="Arial"/>
          <w:color w:val="000000" w:themeColor="text1"/>
          <w:sz w:val="22"/>
          <w:szCs w:val="22"/>
        </w:rPr>
        <w:t xml:space="preserve">The Cranes </w:t>
      </w:r>
      <w:r w:rsidRPr="0038037E">
        <w:rPr>
          <w:rFonts w:ascii="Arial" w:hAnsi="Arial" w:cs="Arial"/>
          <w:color w:val="000000" w:themeColor="text1"/>
          <w:sz w:val="22"/>
          <w:szCs w:val="22"/>
        </w:rPr>
        <w:t xml:space="preserve">are not </w:t>
      </w:r>
      <w:r w:rsidR="00481AAD" w:rsidRPr="0038037E">
        <w:rPr>
          <w:rFonts w:ascii="Arial" w:hAnsi="Arial" w:cs="Arial"/>
          <w:color w:val="000000" w:themeColor="text1"/>
          <w:sz w:val="22"/>
          <w:szCs w:val="22"/>
        </w:rPr>
        <w:t xml:space="preserve">registered </w:t>
      </w:r>
      <w:r w:rsidRPr="0038037E">
        <w:rPr>
          <w:rFonts w:ascii="Arial" w:hAnsi="Arial" w:cs="Arial"/>
          <w:color w:val="000000" w:themeColor="text1"/>
          <w:sz w:val="22"/>
          <w:szCs w:val="22"/>
        </w:rPr>
        <w:t xml:space="preserve">as </w:t>
      </w:r>
      <w:r w:rsidR="0050770F" w:rsidRPr="0038037E">
        <w:rPr>
          <w:rFonts w:ascii="Arial" w:hAnsi="Arial" w:cs="Arial"/>
          <w:color w:val="000000" w:themeColor="text1"/>
          <w:sz w:val="22"/>
          <w:szCs w:val="22"/>
        </w:rPr>
        <w:t xml:space="preserve">hazardous equipment </w:t>
      </w:r>
      <w:r w:rsidR="00481AAD" w:rsidRPr="0038037E">
        <w:rPr>
          <w:rFonts w:ascii="Arial" w:hAnsi="Arial" w:cs="Arial"/>
          <w:color w:val="000000" w:themeColor="text1"/>
          <w:sz w:val="22"/>
          <w:szCs w:val="22"/>
        </w:rPr>
        <w:t>in</w:t>
      </w:r>
      <w:r w:rsidRPr="0038037E">
        <w:rPr>
          <w:rFonts w:ascii="Arial" w:hAnsi="Arial" w:cs="Arial"/>
          <w:color w:val="000000" w:themeColor="text1"/>
          <w:sz w:val="22"/>
          <w:szCs w:val="22"/>
        </w:rPr>
        <w:t xml:space="preserve"> use, and </w:t>
      </w:r>
      <w:r w:rsidR="0050770F" w:rsidRPr="0038037E">
        <w:rPr>
          <w:rFonts w:ascii="Arial" w:hAnsi="Arial" w:cs="Arial"/>
          <w:color w:val="000000" w:themeColor="text1"/>
          <w:sz w:val="22"/>
          <w:szCs w:val="22"/>
        </w:rPr>
        <w:t xml:space="preserve">their </w:t>
      </w:r>
      <w:r w:rsidRPr="0038037E">
        <w:rPr>
          <w:rFonts w:ascii="Arial" w:hAnsi="Arial" w:cs="Arial"/>
          <w:color w:val="000000" w:themeColor="text1"/>
          <w:sz w:val="22"/>
          <w:szCs w:val="22"/>
        </w:rPr>
        <w:t xml:space="preserve">continued operation without a full certified expert assessment and refurbishment </w:t>
      </w:r>
      <w:r w:rsidRPr="0038037E">
        <w:rPr>
          <w:rFonts w:ascii="Arial" w:hAnsi="Arial" w:cs="Arial"/>
          <w:b/>
          <w:bCs/>
          <w:color w:val="000000" w:themeColor="text1"/>
          <w:sz w:val="22"/>
          <w:szCs w:val="22"/>
        </w:rPr>
        <w:t>is prohibited</w:t>
      </w:r>
      <w:r w:rsidRPr="0038037E">
        <w:rPr>
          <w:rFonts w:ascii="Arial" w:hAnsi="Arial" w:cs="Arial"/>
          <w:color w:val="000000" w:themeColor="text1"/>
          <w:sz w:val="22"/>
          <w:szCs w:val="22"/>
        </w:rPr>
        <w:t>.</w:t>
      </w:r>
    </w:p>
    <w:p w14:paraId="48DE25EC" w14:textId="12287CE7" w:rsidR="00E43948" w:rsidRPr="0038037E" w:rsidRDefault="00E43948" w:rsidP="00EF2F26">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By participating in the auction, the buyer confirms that they have inspected </w:t>
      </w:r>
      <w:r w:rsidR="009B1F97" w:rsidRPr="0038037E">
        <w:rPr>
          <w:rFonts w:ascii="Arial" w:hAnsi="Arial" w:cs="Arial"/>
          <w:color w:val="000000" w:themeColor="text1"/>
          <w:sz w:val="22"/>
          <w:szCs w:val="22"/>
        </w:rPr>
        <w:t xml:space="preserve">the crane </w:t>
      </w:r>
      <w:r w:rsidRPr="0038037E">
        <w:rPr>
          <w:rFonts w:ascii="Arial" w:hAnsi="Arial" w:cs="Arial"/>
          <w:color w:val="000000" w:themeColor="text1"/>
          <w:sz w:val="22"/>
          <w:szCs w:val="22"/>
        </w:rPr>
        <w:t xml:space="preserve">on site, fully understand its technical condition, and are aware of the scope and complexity of the dismantling work, as well as the associated risks </w:t>
      </w:r>
      <w:r w:rsidR="00563AC8" w:rsidRPr="0038037E">
        <w:rPr>
          <w:rFonts w:ascii="Arial" w:hAnsi="Arial" w:cs="Arial"/>
          <w:color w:val="000000" w:themeColor="text1"/>
          <w:sz w:val="22"/>
          <w:szCs w:val="22"/>
        </w:rPr>
        <w:t>and costs</w:t>
      </w:r>
      <w:r w:rsidRPr="0038037E">
        <w:rPr>
          <w:rFonts w:ascii="Arial" w:hAnsi="Arial" w:cs="Arial"/>
          <w:color w:val="000000" w:themeColor="text1"/>
          <w:sz w:val="22"/>
          <w:szCs w:val="22"/>
        </w:rPr>
        <w:t>.</w:t>
      </w:r>
    </w:p>
    <w:p w14:paraId="7E5CE481" w14:textId="77777777" w:rsidR="00A7744A" w:rsidRPr="0038037E" w:rsidRDefault="00DA15C1" w:rsidP="00DA15C1">
      <w:pPr>
        <w:numPr>
          <w:ilvl w:val="1"/>
          <w:numId w:val="2"/>
        </w:numPr>
        <w:spacing w:after="120"/>
        <w:ind w:left="0"/>
        <w:jc w:val="both"/>
        <w:rPr>
          <w:rFonts w:ascii="Arial" w:hAnsi="Arial" w:cs="Arial"/>
          <w:b/>
          <w:bCs/>
          <w:color w:val="000000" w:themeColor="text1"/>
          <w:sz w:val="22"/>
          <w:szCs w:val="22"/>
        </w:rPr>
      </w:pPr>
      <w:r w:rsidRPr="0038037E">
        <w:rPr>
          <w:rFonts w:ascii="Arial" w:hAnsi="Arial" w:cs="Arial"/>
          <w:b/>
          <w:bCs/>
          <w:color w:val="000000" w:themeColor="text1"/>
          <w:sz w:val="22"/>
          <w:szCs w:val="22"/>
        </w:rPr>
        <w:t>Handling of waste and by-products</w:t>
      </w:r>
      <w:r w:rsidR="00A7744A" w:rsidRPr="0038037E">
        <w:rPr>
          <w:rFonts w:ascii="Arial" w:hAnsi="Arial" w:cs="Arial"/>
          <w:b/>
          <w:bCs/>
          <w:color w:val="000000" w:themeColor="text1"/>
          <w:sz w:val="22"/>
          <w:szCs w:val="22"/>
        </w:rPr>
        <w:t>:</w:t>
      </w:r>
    </w:p>
    <w:p w14:paraId="080A26C3" w14:textId="7319D118" w:rsidR="00A7744A" w:rsidRPr="0038037E" w:rsidRDefault="006E0CA4" w:rsidP="00EF2F26">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All materials arising from the dismantling </w:t>
      </w:r>
      <w:r w:rsidR="0050770F" w:rsidRPr="0038037E">
        <w:rPr>
          <w:rFonts w:ascii="Arial" w:hAnsi="Arial" w:cs="Arial"/>
          <w:color w:val="000000" w:themeColor="text1"/>
          <w:sz w:val="22"/>
          <w:szCs w:val="22"/>
        </w:rPr>
        <w:t xml:space="preserve">of the structures </w:t>
      </w:r>
      <w:r w:rsidRPr="0038037E">
        <w:rPr>
          <w:rFonts w:ascii="Arial" w:hAnsi="Arial" w:cs="Arial"/>
          <w:color w:val="000000" w:themeColor="text1"/>
          <w:sz w:val="22"/>
          <w:szCs w:val="22"/>
        </w:rPr>
        <w:t xml:space="preserve">(including, but not limited </w:t>
      </w:r>
      <w:proofErr w:type="gramStart"/>
      <w:r w:rsidRPr="0038037E">
        <w:rPr>
          <w:rFonts w:ascii="Arial" w:hAnsi="Arial" w:cs="Arial"/>
          <w:color w:val="000000" w:themeColor="text1"/>
          <w:sz w:val="22"/>
          <w:szCs w:val="22"/>
        </w:rPr>
        <w:t>to:</w:t>
      </w:r>
      <w:proofErr w:type="gramEnd"/>
      <w:r w:rsidRPr="0038037E">
        <w:rPr>
          <w:rFonts w:ascii="Arial" w:hAnsi="Arial" w:cs="Arial"/>
          <w:color w:val="000000" w:themeColor="text1"/>
          <w:sz w:val="22"/>
          <w:szCs w:val="22"/>
        </w:rPr>
        <w:t xml:space="preserve"> unusable scrap metal, insulation materials, glass, wooden components, rubber products, technical oils and lubricants) shall become the property of the buyer upon full payment of the purchase price.</w:t>
      </w:r>
    </w:p>
    <w:p w14:paraId="2212EE28" w14:textId="2A701C10" w:rsidR="00DA15C1" w:rsidRPr="0038037E" w:rsidRDefault="00DA15C1" w:rsidP="00EF2F26">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The Buyer </w:t>
      </w:r>
      <w:r w:rsidRPr="0038037E">
        <w:rPr>
          <w:rFonts w:ascii="Arial" w:hAnsi="Arial" w:cs="Arial"/>
          <w:b/>
          <w:bCs/>
          <w:color w:val="000000" w:themeColor="text1"/>
          <w:sz w:val="22"/>
          <w:szCs w:val="22"/>
        </w:rPr>
        <w:t xml:space="preserve">is prohibited </w:t>
      </w:r>
      <w:r w:rsidRPr="0038037E">
        <w:rPr>
          <w:rFonts w:ascii="Arial" w:hAnsi="Arial" w:cs="Arial"/>
          <w:color w:val="000000" w:themeColor="text1"/>
          <w:sz w:val="22"/>
          <w:szCs w:val="22"/>
        </w:rPr>
        <w:t>from sorting materials</w:t>
      </w:r>
      <w:r w:rsidR="00F20E5E" w:rsidRPr="0038037E">
        <w:rPr>
          <w:rFonts w:ascii="Arial" w:hAnsi="Arial" w:cs="Arial"/>
          <w:color w:val="000000" w:themeColor="text1"/>
          <w:sz w:val="22"/>
          <w:szCs w:val="22"/>
        </w:rPr>
        <w:t xml:space="preserve"> arising from the dismantling of the Structures </w:t>
      </w:r>
      <w:r w:rsidRPr="0038037E">
        <w:rPr>
          <w:rFonts w:ascii="Arial" w:hAnsi="Arial" w:cs="Arial"/>
          <w:color w:val="000000" w:themeColor="text1"/>
          <w:sz w:val="22"/>
          <w:szCs w:val="22"/>
        </w:rPr>
        <w:t xml:space="preserve">on the Seller’s premises with the aim of leaving behind worthless or difficult-to-dispose-of dismantling waste (for example, concrete blocks or cabin cladding). All by-products of the dismantling must be removed </w:t>
      </w:r>
      <w:r w:rsidR="00733443" w:rsidRPr="0038037E">
        <w:rPr>
          <w:rFonts w:ascii="Arial" w:hAnsi="Arial" w:cs="Arial"/>
          <w:color w:val="000000" w:themeColor="text1"/>
          <w:sz w:val="22"/>
          <w:szCs w:val="22"/>
        </w:rPr>
        <w:t xml:space="preserve">from the Seller’s premises </w:t>
      </w:r>
      <w:r w:rsidRPr="0038037E">
        <w:rPr>
          <w:rFonts w:ascii="Arial" w:hAnsi="Arial" w:cs="Arial"/>
          <w:color w:val="000000" w:themeColor="text1"/>
          <w:sz w:val="22"/>
          <w:szCs w:val="22"/>
        </w:rPr>
        <w:t>together with the building’s main structures.</w:t>
      </w:r>
    </w:p>
    <w:p w14:paraId="4FE24652" w14:textId="29F162BD" w:rsidR="008023A7" w:rsidRPr="0038037E" w:rsidRDefault="008023A7" w:rsidP="00D67580">
      <w:pPr>
        <w:numPr>
          <w:ilvl w:val="1"/>
          <w:numId w:val="2"/>
        </w:numPr>
        <w:spacing w:after="120"/>
        <w:ind w:left="0"/>
        <w:jc w:val="both"/>
        <w:rPr>
          <w:rFonts w:ascii="Arial" w:hAnsi="Arial" w:cs="Arial"/>
          <w:color w:val="000000" w:themeColor="text1"/>
          <w:sz w:val="22"/>
          <w:szCs w:val="22"/>
        </w:rPr>
      </w:pPr>
      <w:r w:rsidRPr="0038037E">
        <w:rPr>
          <w:rFonts w:ascii="Arial" w:hAnsi="Arial" w:cs="Arial"/>
          <w:b/>
          <w:bCs/>
          <w:color w:val="000000" w:themeColor="text1"/>
          <w:sz w:val="22"/>
          <w:szCs w:val="22"/>
        </w:rPr>
        <w:t>Site clearance</w:t>
      </w:r>
      <w:r w:rsidRPr="0038037E">
        <w:rPr>
          <w:rFonts w:ascii="Arial" w:hAnsi="Arial" w:cs="Arial"/>
          <w:color w:val="000000" w:themeColor="text1"/>
          <w:sz w:val="22"/>
          <w:szCs w:val="22"/>
        </w:rPr>
        <w:t xml:space="preserve">: following the dismantling and removal </w:t>
      </w:r>
      <w:r w:rsidR="00045A85" w:rsidRPr="0038037E">
        <w:rPr>
          <w:rFonts w:ascii="Arial" w:hAnsi="Arial" w:cs="Arial"/>
          <w:color w:val="000000" w:themeColor="text1"/>
          <w:sz w:val="22"/>
          <w:szCs w:val="22"/>
        </w:rPr>
        <w:t>of the Structures</w:t>
      </w:r>
      <w:r w:rsidRPr="0038037E">
        <w:rPr>
          <w:rFonts w:ascii="Arial" w:hAnsi="Arial" w:cs="Arial"/>
          <w:color w:val="000000" w:themeColor="text1"/>
          <w:sz w:val="22"/>
          <w:szCs w:val="22"/>
        </w:rPr>
        <w:t>, the Buyer is obliged, at its own expense, to fully clear the work area and the adjacent Seller’s premises, restoring them to the condition they were in prior to the commencement of the works.</w:t>
      </w:r>
    </w:p>
    <w:p w14:paraId="5B617A5F" w14:textId="3AA10FA7" w:rsidR="006729A1" w:rsidRPr="0038037E" w:rsidRDefault="004240B0" w:rsidP="00D67580">
      <w:pPr>
        <w:numPr>
          <w:ilvl w:val="1"/>
          <w:numId w:val="2"/>
        </w:numPr>
        <w:spacing w:after="120"/>
        <w:ind w:left="0"/>
        <w:jc w:val="both"/>
        <w:rPr>
          <w:rFonts w:ascii="Arial" w:hAnsi="Arial" w:cs="Arial"/>
          <w:b/>
          <w:bCs/>
          <w:color w:val="000000" w:themeColor="text1"/>
          <w:sz w:val="22"/>
          <w:szCs w:val="22"/>
        </w:rPr>
      </w:pPr>
      <w:r w:rsidRPr="0038037E">
        <w:rPr>
          <w:rFonts w:ascii="Arial" w:hAnsi="Arial" w:cs="Arial"/>
          <w:b/>
          <w:bCs/>
          <w:color w:val="000000" w:themeColor="text1"/>
          <w:sz w:val="22"/>
          <w:szCs w:val="22"/>
        </w:rPr>
        <w:t>As part of the site clearance, the Buyer must carry out the following actions:</w:t>
      </w:r>
    </w:p>
    <w:p w14:paraId="4B5D4C9B" w14:textId="2C65A6BB" w:rsidR="00EF5135" w:rsidRPr="0038037E" w:rsidRDefault="004240B0" w:rsidP="005F592A">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lastRenderedPageBreak/>
        <w:t>remove and dispose of all waste, construction rubble, metal shavings, wooden parts, glass and packaging generated during the dismantling of</w:t>
      </w:r>
      <w:r w:rsidR="00692281" w:rsidRPr="0038037E">
        <w:rPr>
          <w:rFonts w:ascii="Arial" w:hAnsi="Arial" w:cs="Arial"/>
          <w:color w:val="000000" w:themeColor="text1"/>
          <w:sz w:val="22"/>
          <w:szCs w:val="22"/>
        </w:rPr>
        <w:t xml:space="preserve"> the Structures</w:t>
      </w:r>
      <w:r w:rsidRPr="0038037E">
        <w:rPr>
          <w:rFonts w:ascii="Arial" w:hAnsi="Arial" w:cs="Arial"/>
          <w:color w:val="000000" w:themeColor="text1"/>
          <w:sz w:val="22"/>
          <w:szCs w:val="22"/>
        </w:rPr>
        <w:t xml:space="preserve">; </w:t>
      </w:r>
    </w:p>
    <w:p w14:paraId="13C1B0A2" w14:textId="52BA2501" w:rsidR="00EF5135" w:rsidRPr="0038037E" w:rsidRDefault="004240B0" w:rsidP="005F592A">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completely clear the track bed and the adjacent area of any dismantling materials, and ensure that no objects remain on or between the rails that could obstruct the movement of other technical equipment </w:t>
      </w:r>
      <w:r w:rsidR="00692281" w:rsidRPr="0038037E">
        <w:rPr>
          <w:rFonts w:ascii="Arial" w:hAnsi="Arial" w:cs="Arial"/>
          <w:color w:val="000000" w:themeColor="text1"/>
          <w:sz w:val="22"/>
          <w:szCs w:val="22"/>
        </w:rPr>
        <w:t>or compromise its operational safety</w:t>
      </w:r>
      <w:r w:rsidRPr="0038037E">
        <w:rPr>
          <w:rFonts w:ascii="Arial" w:hAnsi="Arial" w:cs="Arial"/>
          <w:color w:val="000000" w:themeColor="text1"/>
          <w:sz w:val="22"/>
          <w:szCs w:val="22"/>
        </w:rPr>
        <w:t>;</w:t>
      </w:r>
    </w:p>
    <w:p w14:paraId="4A3F40CE" w14:textId="67E428BE" w:rsidR="00EF5135" w:rsidRPr="0038037E" w:rsidRDefault="004240B0" w:rsidP="005F592A">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 xml:space="preserve">if the surface layer of the ground </w:t>
      </w:r>
      <w:r w:rsidR="00692281" w:rsidRPr="0038037E">
        <w:rPr>
          <w:rFonts w:ascii="Arial" w:hAnsi="Arial" w:cs="Arial"/>
          <w:color w:val="000000" w:themeColor="text1"/>
          <w:sz w:val="22"/>
          <w:szCs w:val="22"/>
        </w:rPr>
        <w:t xml:space="preserve">is </w:t>
      </w:r>
      <w:r w:rsidRPr="0038037E">
        <w:rPr>
          <w:rFonts w:ascii="Arial" w:hAnsi="Arial" w:cs="Arial"/>
          <w:color w:val="000000" w:themeColor="text1"/>
          <w:sz w:val="22"/>
          <w:szCs w:val="22"/>
        </w:rPr>
        <w:t>damaged during the dismantling</w:t>
      </w:r>
      <w:r w:rsidR="00692281" w:rsidRPr="0038037E">
        <w:rPr>
          <w:rFonts w:ascii="Arial" w:hAnsi="Arial" w:cs="Arial"/>
          <w:color w:val="000000" w:themeColor="text1"/>
          <w:sz w:val="22"/>
          <w:szCs w:val="22"/>
        </w:rPr>
        <w:t xml:space="preserve"> of the buildings </w:t>
      </w:r>
      <w:r w:rsidRPr="0038037E">
        <w:rPr>
          <w:rFonts w:ascii="Arial" w:hAnsi="Arial" w:cs="Arial"/>
          <w:color w:val="000000" w:themeColor="text1"/>
          <w:sz w:val="22"/>
          <w:szCs w:val="22"/>
        </w:rPr>
        <w:t>(for example, deep ruts are driven into the ground or the tarmac is damaged), the purchaser is obliged to level and/or repair the surface;</w:t>
      </w:r>
    </w:p>
    <w:p w14:paraId="5AC71383" w14:textId="36FBE92D" w:rsidR="004240B0" w:rsidRPr="0038037E" w:rsidRDefault="004240B0" w:rsidP="005F592A">
      <w:pPr>
        <w:numPr>
          <w:ilvl w:val="2"/>
          <w:numId w:val="2"/>
        </w:numPr>
        <w:spacing w:after="120"/>
        <w:ind w:left="851" w:hanging="709"/>
        <w:jc w:val="both"/>
        <w:rPr>
          <w:rFonts w:ascii="Arial" w:hAnsi="Arial" w:cs="Arial"/>
          <w:color w:val="000000" w:themeColor="text1"/>
          <w:sz w:val="22"/>
          <w:szCs w:val="22"/>
        </w:rPr>
      </w:pPr>
      <w:r w:rsidRPr="0038037E">
        <w:rPr>
          <w:rFonts w:ascii="Arial" w:hAnsi="Arial" w:cs="Arial"/>
          <w:color w:val="000000" w:themeColor="text1"/>
          <w:sz w:val="22"/>
          <w:szCs w:val="22"/>
        </w:rPr>
        <w:t>in the event of a spill of technical fluids (oils, lubricants, fuel), the buyer is obliged to</w:t>
      </w:r>
      <w:r w:rsidR="00116AE4" w:rsidRPr="0038037E">
        <w:rPr>
          <w:rFonts w:ascii="Arial" w:hAnsi="Arial" w:cs="Arial"/>
          <w:color w:val="000000" w:themeColor="text1"/>
          <w:sz w:val="22"/>
          <w:szCs w:val="22"/>
        </w:rPr>
        <w:t xml:space="preserve"> immediately </w:t>
      </w:r>
      <w:r w:rsidRPr="0038037E">
        <w:rPr>
          <w:rFonts w:ascii="Arial" w:hAnsi="Arial" w:cs="Arial"/>
          <w:color w:val="000000" w:themeColor="text1"/>
          <w:sz w:val="22"/>
          <w:szCs w:val="22"/>
        </w:rPr>
        <w:t>carry out the complete collection and absorption of the contamination and the disposal of the contaminated soil/materials, submitting a hazardous waste handover certificate to the Seller.</w:t>
      </w:r>
    </w:p>
    <w:p w14:paraId="1D5D43DD" w14:textId="0E55A3DD" w:rsidR="00CF0FC5" w:rsidRPr="0038037E" w:rsidRDefault="006A417F" w:rsidP="00673EAE">
      <w:pPr>
        <w:numPr>
          <w:ilvl w:val="1"/>
          <w:numId w:val="2"/>
        </w:numPr>
        <w:spacing w:after="120"/>
        <w:ind w:left="0" w:hanging="567"/>
        <w:jc w:val="both"/>
        <w:rPr>
          <w:rFonts w:ascii="Arial" w:hAnsi="Arial" w:cs="Arial"/>
          <w:sz w:val="22"/>
          <w:szCs w:val="22"/>
        </w:rPr>
      </w:pPr>
      <w:r w:rsidRPr="0038037E">
        <w:rPr>
          <w:rFonts w:ascii="Arial" w:hAnsi="Arial" w:cs="Arial"/>
          <w:sz w:val="22"/>
          <w:szCs w:val="22"/>
        </w:rPr>
        <w:t xml:space="preserve">The cranes </w:t>
      </w:r>
      <w:r w:rsidR="00CF0FC5" w:rsidRPr="0038037E">
        <w:rPr>
          <w:rFonts w:ascii="Arial" w:hAnsi="Arial" w:cs="Arial"/>
          <w:sz w:val="22"/>
          <w:szCs w:val="22"/>
        </w:rPr>
        <w:t xml:space="preserve">are not </w:t>
      </w:r>
      <w:r w:rsidRPr="0038037E">
        <w:rPr>
          <w:rFonts w:ascii="Arial" w:hAnsi="Arial" w:cs="Arial"/>
          <w:sz w:val="22"/>
          <w:szCs w:val="22"/>
        </w:rPr>
        <w:t xml:space="preserve">subject </w:t>
      </w:r>
      <w:r w:rsidR="00CF0FC5" w:rsidRPr="0038037E">
        <w:rPr>
          <w:rFonts w:ascii="Arial" w:hAnsi="Arial" w:cs="Arial"/>
          <w:sz w:val="22"/>
          <w:szCs w:val="22"/>
        </w:rPr>
        <w:t>to any encumbrances or liens.</w:t>
      </w:r>
    </w:p>
    <w:p w14:paraId="1E0139D9" w14:textId="15EB4663" w:rsidR="00A22886" w:rsidRPr="0038037E" w:rsidRDefault="00F93A03" w:rsidP="00673EAE">
      <w:pPr>
        <w:numPr>
          <w:ilvl w:val="1"/>
          <w:numId w:val="2"/>
        </w:numPr>
        <w:spacing w:after="120"/>
        <w:ind w:left="0" w:hanging="567"/>
        <w:jc w:val="both"/>
        <w:rPr>
          <w:rFonts w:ascii="Arial" w:hAnsi="Arial" w:cs="Arial"/>
          <w:sz w:val="22"/>
          <w:szCs w:val="22"/>
        </w:rPr>
      </w:pPr>
      <w:r w:rsidRPr="0038037E">
        <w:rPr>
          <w:rFonts w:ascii="Arial" w:hAnsi="Arial" w:cs="Arial"/>
          <w:sz w:val="22"/>
          <w:szCs w:val="22"/>
        </w:rPr>
        <w:t xml:space="preserve">The cranes </w:t>
      </w:r>
      <w:r w:rsidR="00B14D7D" w:rsidRPr="0038037E">
        <w:rPr>
          <w:rFonts w:ascii="Arial" w:hAnsi="Arial" w:cs="Arial"/>
          <w:sz w:val="22"/>
          <w:szCs w:val="22"/>
        </w:rPr>
        <w:t xml:space="preserve">may be inspected </w:t>
      </w:r>
      <w:r w:rsidR="00A22886" w:rsidRPr="0038037E">
        <w:rPr>
          <w:rFonts w:ascii="Arial" w:hAnsi="Arial" w:cs="Arial"/>
          <w:sz w:val="22"/>
          <w:szCs w:val="22"/>
        </w:rPr>
        <w:t xml:space="preserve">at their location, subject to prior agreement with </w:t>
      </w:r>
      <w:r w:rsidR="00C40419" w:rsidRPr="0038037E">
        <w:rPr>
          <w:rFonts w:ascii="Arial" w:hAnsi="Arial" w:cs="Arial"/>
          <w:sz w:val="22"/>
          <w:szCs w:val="22"/>
        </w:rPr>
        <w:t>the</w:t>
      </w:r>
      <w:r w:rsidR="00A22886" w:rsidRPr="0038037E">
        <w:rPr>
          <w:rFonts w:ascii="Arial" w:hAnsi="Arial" w:cs="Arial"/>
          <w:sz w:val="22"/>
          <w:szCs w:val="22"/>
        </w:rPr>
        <w:t xml:space="preserve"> Seller’s </w:t>
      </w:r>
      <w:r w:rsidR="00C40419" w:rsidRPr="0038037E">
        <w:rPr>
          <w:rFonts w:ascii="Arial" w:hAnsi="Arial" w:cs="Arial"/>
          <w:sz w:val="22"/>
          <w:szCs w:val="22"/>
        </w:rPr>
        <w:t xml:space="preserve">contact person </w:t>
      </w:r>
      <w:r w:rsidR="008F042F" w:rsidRPr="0038037E">
        <w:rPr>
          <w:rFonts w:ascii="Arial" w:hAnsi="Arial" w:cs="Arial"/>
          <w:sz w:val="22"/>
          <w:szCs w:val="22"/>
        </w:rPr>
        <w:t>(Clause</w:t>
      </w:r>
      <w:r w:rsidR="00EF6AE6" w:rsidRPr="0038037E">
        <w:rPr>
          <w:rFonts w:ascii="Arial" w:hAnsi="Arial" w:cs="Arial"/>
          <w:sz w:val="22"/>
          <w:szCs w:val="22"/>
        </w:rPr>
        <w:t xml:space="preserve"> 10</w:t>
      </w:r>
      <w:r w:rsidR="008F042F" w:rsidRPr="0038037E">
        <w:rPr>
          <w:rFonts w:ascii="Arial" w:hAnsi="Arial" w:cs="Arial"/>
          <w:sz w:val="22"/>
          <w:szCs w:val="22"/>
        </w:rPr>
        <w:t>.1</w:t>
      </w:r>
      <w:r w:rsidR="00C52769" w:rsidRPr="0038037E">
        <w:rPr>
          <w:rFonts w:ascii="Arial" w:hAnsi="Arial" w:cs="Arial"/>
          <w:sz w:val="22"/>
          <w:szCs w:val="22"/>
        </w:rPr>
        <w:t>.</w:t>
      </w:r>
      <w:r w:rsidR="008F042F" w:rsidRPr="0038037E">
        <w:rPr>
          <w:rFonts w:ascii="Arial" w:hAnsi="Arial" w:cs="Arial"/>
          <w:sz w:val="22"/>
          <w:szCs w:val="22"/>
        </w:rPr>
        <w:t xml:space="preserve">1 of the Terms and Conditions) </w:t>
      </w:r>
      <w:r w:rsidR="00A22886" w:rsidRPr="0038037E">
        <w:rPr>
          <w:rFonts w:ascii="Arial" w:hAnsi="Arial" w:cs="Arial"/>
          <w:sz w:val="22"/>
          <w:szCs w:val="22"/>
        </w:rPr>
        <w:t xml:space="preserve">regarding the date </w:t>
      </w:r>
      <w:r w:rsidR="00755830" w:rsidRPr="0038037E">
        <w:rPr>
          <w:rFonts w:ascii="Arial" w:hAnsi="Arial" w:cs="Arial"/>
          <w:sz w:val="22"/>
          <w:szCs w:val="22"/>
        </w:rPr>
        <w:t xml:space="preserve">and </w:t>
      </w:r>
      <w:r w:rsidR="00A22886" w:rsidRPr="0038037E">
        <w:rPr>
          <w:rFonts w:ascii="Arial" w:hAnsi="Arial" w:cs="Arial"/>
          <w:sz w:val="22"/>
          <w:szCs w:val="22"/>
        </w:rPr>
        <w:t>time of the inspection</w:t>
      </w:r>
      <w:r w:rsidR="00123665" w:rsidRPr="0038037E">
        <w:rPr>
          <w:rFonts w:ascii="Arial" w:hAnsi="Arial" w:cs="Arial"/>
          <w:sz w:val="22"/>
          <w:szCs w:val="22"/>
        </w:rPr>
        <w:t>.</w:t>
      </w:r>
    </w:p>
    <w:p w14:paraId="568CE0F9" w14:textId="792D2941" w:rsidR="00086687" w:rsidRPr="0038037E" w:rsidRDefault="00086687" w:rsidP="00673EAE">
      <w:pPr>
        <w:numPr>
          <w:ilvl w:val="1"/>
          <w:numId w:val="2"/>
        </w:numPr>
        <w:spacing w:after="120"/>
        <w:ind w:left="0" w:hanging="567"/>
        <w:jc w:val="both"/>
        <w:rPr>
          <w:rFonts w:ascii="Arial" w:hAnsi="Arial" w:cs="Arial"/>
          <w:sz w:val="22"/>
          <w:szCs w:val="22"/>
        </w:rPr>
      </w:pPr>
      <w:r w:rsidRPr="0038037E">
        <w:rPr>
          <w:rFonts w:ascii="Arial" w:hAnsi="Arial" w:cs="Arial"/>
          <w:sz w:val="22"/>
          <w:szCs w:val="22"/>
        </w:rPr>
        <w:t xml:space="preserve">The Seller shall hand </w:t>
      </w:r>
      <w:proofErr w:type="gramStart"/>
      <w:r w:rsidRPr="0038037E">
        <w:rPr>
          <w:rFonts w:ascii="Arial" w:hAnsi="Arial" w:cs="Arial"/>
          <w:sz w:val="22"/>
          <w:szCs w:val="22"/>
        </w:rPr>
        <w:t>over</w:t>
      </w:r>
      <w:proofErr w:type="gramEnd"/>
      <w:r w:rsidRPr="0038037E">
        <w:rPr>
          <w:rFonts w:ascii="Arial" w:hAnsi="Arial" w:cs="Arial"/>
          <w:sz w:val="22"/>
          <w:szCs w:val="22"/>
        </w:rPr>
        <w:t xml:space="preserve"> and the Buyer shall accept </w:t>
      </w:r>
      <w:r w:rsidR="00F93A03" w:rsidRPr="0038037E">
        <w:rPr>
          <w:rFonts w:ascii="Arial" w:hAnsi="Arial" w:cs="Arial"/>
          <w:sz w:val="22"/>
          <w:szCs w:val="22"/>
        </w:rPr>
        <w:t xml:space="preserve">the Cranes </w:t>
      </w:r>
      <w:r w:rsidR="00116AE4" w:rsidRPr="0038037E">
        <w:rPr>
          <w:rFonts w:ascii="Arial" w:hAnsi="Arial" w:cs="Arial"/>
          <w:sz w:val="22"/>
          <w:szCs w:val="22"/>
        </w:rPr>
        <w:t xml:space="preserve">at the address </w:t>
      </w:r>
      <w:r w:rsidR="009D1796" w:rsidRPr="0038037E">
        <w:rPr>
          <w:rFonts w:ascii="Arial" w:hAnsi="Arial" w:cs="Arial"/>
          <w:sz w:val="22"/>
          <w:szCs w:val="22"/>
        </w:rPr>
        <w:t>specified in Clause</w:t>
      </w:r>
      <w:r w:rsidR="00102F74" w:rsidRPr="0038037E">
        <w:rPr>
          <w:rFonts w:ascii="Arial" w:hAnsi="Arial" w:cs="Arial"/>
          <w:sz w:val="22"/>
          <w:szCs w:val="22"/>
        </w:rPr>
        <w:t xml:space="preserve"> 2</w:t>
      </w:r>
      <w:r w:rsidR="009D1796" w:rsidRPr="0038037E">
        <w:rPr>
          <w:rFonts w:ascii="Arial" w:hAnsi="Arial" w:cs="Arial"/>
          <w:sz w:val="22"/>
          <w:szCs w:val="22"/>
        </w:rPr>
        <w:t>.2 of the Terms and Conditions</w:t>
      </w:r>
      <w:r w:rsidRPr="0038037E">
        <w:rPr>
          <w:rFonts w:ascii="Arial" w:hAnsi="Arial" w:cs="Arial"/>
          <w:sz w:val="22"/>
          <w:szCs w:val="22"/>
        </w:rPr>
        <w:t xml:space="preserve">. </w:t>
      </w:r>
    </w:p>
    <w:p w14:paraId="117A6F9B" w14:textId="622C00A5" w:rsidR="00F2659F" w:rsidRPr="0038037E" w:rsidRDefault="00CD0A56" w:rsidP="0058414F">
      <w:pPr>
        <w:numPr>
          <w:ilvl w:val="1"/>
          <w:numId w:val="2"/>
        </w:numPr>
        <w:spacing w:after="120"/>
        <w:ind w:left="0" w:hanging="567"/>
        <w:jc w:val="both"/>
        <w:rPr>
          <w:rFonts w:ascii="Arial" w:hAnsi="Arial" w:cs="Arial"/>
          <w:sz w:val="22"/>
          <w:szCs w:val="22"/>
        </w:rPr>
      </w:pPr>
      <w:r w:rsidRPr="0038037E">
        <w:rPr>
          <w:rFonts w:ascii="Arial" w:hAnsi="Arial" w:cs="Arial"/>
          <w:sz w:val="22"/>
          <w:szCs w:val="22"/>
        </w:rPr>
        <w:t>The Buyer is obliged</w:t>
      </w:r>
      <w:r w:rsidRPr="0038037E">
        <w:rPr>
          <w:rFonts w:ascii="Arial" w:hAnsi="Arial" w:cs="Arial"/>
          <w:b/>
          <w:bCs/>
          <w:sz w:val="22"/>
          <w:szCs w:val="22"/>
        </w:rPr>
        <w:t xml:space="preserve">, </w:t>
      </w:r>
      <w:r w:rsidR="00435B92" w:rsidRPr="0038037E">
        <w:rPr>
          <w:rFonts w:ascii="Arial" w:hAnsi="Arial" w:cs="Arial"/>
          <w:sz w:val="22"/>
          <w:szCs w:val="22"/>
        </w:rPr>
        <w:t>no later than</w:t>
      </w:r>
      <w:r w:rsidRPr="0038037E">
        <w:rPr>
          <w:rFonts w:ascii="Arial" w:hAnsi="Arial" w:cs="Arial"/>
          <w:b/>
          <w:bCs/>
          <w:sz w:val="22"/>
          <w:szCs w:val="22"/>
        </w:rPr>
        <w:t xml:space="preserve"> 30 (thirty) calendar days </w:t>
      </w:r>
      <w:r w:rsidRPr="0038037E">
        <w:rPr>
          <w:rFonts w:ascii="Arial" w:hAnsi="Arial" w:cs="Arial"/>
          <w:sz w:val="22"/>
          <w:szCs w:val="22"/>
        </w:rPr>
        <w:t>from the date of payment of</w:t>
      </w:r>
      <w:r w:rsidR="00435B92" w:rsidRPr="0038037E">
        <w:rPr>
          <w:rFonts w:ascii="Arial" w:hAnsi="Arial" w:cs="Arial"/>
          <w:sz w:val="22"/>
          <w:szCs w:val="22"/>
        </w:rPr>
        <w:t xml:space="preserve"> the</w:t>
      </w:r>
      <w:r w:rsidRPr="0038037E">
        <w:rPr>
          <w:rFonts w:ascii="Arial" w:hAnsi="Arial" w:cs="Arial"/>
          <w:sz w:val="22"/>
          <w:szCs w:val="22"/>
        </w:rPr>
        <w:t xml:space="preserve"> purchase </w:t>
      </w:r>
      <w:r w:rsidR="00435B92" w:rsidRPr="0038037E">
        <w:rPr>
          <w:rFonts w:ascii="Arial" w:hAnsi="Arial" w:cs="Arial"/>
          <w:sz w:val="22"/>
          <w:szCs w:val="22"/>
        </w:rPr>
        <w:t>price</w:t>
      </w:r>
      <w:r w:rsidRPr="0038037E">
        <w:rPr>
          <w:rFonts w:ascii="Arial" w:hAnsi="Arial" w:cs="Arial"/>
          <w:sz w:val="22"/>
          <w:szCs w:val="22"/>
        </w:rPr>
        <w:t>, to dismantle</w:t>
      </w:r>
      <w:r w:rsidR="009E6FE0" w:rsidRPr="0038037E">
        <w:rPr>
          <w:rFonts w:ascii="Arial" w:hAnsi="Arial" w:cs="Arial"/>
          <w:sz w:val="22"/>
          <w:szCs w:val="22"/>
        </w:rPr>
        <w:t xml:space="preserve"> the Structure(s)</w:t>
      </w:r>
      <w:r w:rsidRPr="0038037E">
        <w:rPr>
          <w:rFonts w:ascii="Arial" w:hAnsi="Arial" w:cs="Arial"/>
          <w:sz w:val="22"/>
          <w:szCs w:val="22"/>
        </w:rPr>
        <w:t xml:space="preserve">, </w:t>
      </w:r>
      <w:r w:rsidR="005A7E4C" w:rsidRPr="0038037E">
        <w:rPr>
          <w:rFonts w:ascii="Arial" w:hAnsi="Arial" w:cs="Arial"/>
          <w:sz w:val="22"/>
          <w:szCs w:val="22"/>
        </w:rPr>
        <w:t xml:space="preserve">ensure the removal </w:t>
      </w:r>
      <w:r w:rsidR="00CE44BA" w:rsidRPr="0038037E">
        <w:rPr>
          <w:rFonts w:ascii="Arial" w:hAnsi="Arial" w:cs="Arial"/>
          <w:sz w:val="22"/>
          <w:szCs w:val="22"/>
        </w:rPr>
        <w:t xml:space="preserve">of </w:t>
      </w:r>
      <w:r w:rsidR="005A7E4C" w:rsidRPr="0038037E">
        <w:rPr>
          <w:rFonts w:ascii="Arial" w:hAnsi="Arial" w:cs="Arial"/>
          <w:sz w:val="22"/>
          <w:szCs w:val="22"/>
        </w:rPr>
        <w:t xml:space="preserve">the Structure(s) and </w:t>
      </w:r>
      <w:r w:rsidR="00AD50A6" w:rsidRPr="0038037E">
        <w:rPr>
          <w:rFonts w:ascii="Arial" w:hAnsi="Arial" w:cs="Arial"/>
          <w:sz w:val="22"/>
          <w:szCs w:val="22"/>
        </w:rPr>
        <w:t xml:space="preserve">the items referred to in Clause 2.4 of the Terms and Conditions, as well as </w:t>
      </w:r>
      <w:r w:rsidR="00CE44BA" w:rsidRPr="0038037E">
        <w:rPr>
          <w:rFonts w:ascii="Arial" w:hAnsi="Arial" w:cs="Arial"/>
          <w:sz w:val="22"/>
          <w:szCs w:val="22"/>
        </w:rPr>
        <w:t xml:space="preserve">the waste and by-products generated during the dismantling </w:t>
      </w:r>
      <w:r w:rsidRPr="0038037E">
        <w:rPr>
          <w:rFonts w:ascii="Arial" w:hAnsi="Arial" w:cs="Arial"/>
          <w:sz w:val="22"/>
          <w:szCs w:val="22"/>
        </w:rPr>
        <w:t>process</w:t>
      </w:r>
      <w:r w:rsidR="00AD50A6" w:rsidRPr="0038037E">
        <w:rPr>
          <w:rFonts w:ascii="Arial" w:hAnsi="Arial" w:cs="Arial"/>
          <w:sz w:val="22"/>
          <w:szCs w:val="22"/>
        </w:rPr>
        <w:t>,</w:t>
      </w:r>
      <w:r w:rsidRPr="0038037E">
        <w:rPr>
          <w:rFonts w:ascii="Arial" w:hAnsi="Arial" w:cs="Arial"/>
          <w:sz w:val="22"/>
          <w:szCs w:val="22"/>
        </w:rPr>
        <w:t xml:space="preserve"> </w:t>
      </w:r>
      <w:r w:rsidR="005A7E4C" w:rsidRPr="0038037E">
        <w:rPr>
          <w:rFonts w:ascii="Arial" w:hAnsi="Arial" w:cs="Arial"/>
          <w:sz w:val="22"/>
          <w:szCs w:val="22"/>
        </w:rPr>
        <w:t>from the site</w:t>
      </w:r>
      <w:r w:rsidR="00CE44BA" w:rsidRPr="0038037E">
        <w:rPr>
          <w:rFonts w:ascii="Arial" w:hAnsi="Arial" w:cs="Arial"/>
          <w:sz w:val="22"/>
          <w:szCs w:val="22"/>
        </w:rPr>
        <w:t xml:space="preserve"> where they </w:t>
      </w:r>
      <w:r w:rsidR="005A7E4C" w:rsidRPr="0038037E">
        <w:rPr>
          <w:rFonts w:ascii="Arial" w:hAnsi="Arial" w:cs="Arial"/>
          <w:sz w:val="22"/>
          <w:szCs w:val="22"/>
        </w:rPr>
        <w:t>are located</w:t>
      </w:r>
      <w:r w:rsidR="00AD50A6" w:rsidRPr="0038037E">
        <w:rPr>
          <w:rFonts w:ascii="Arial" w:hAnsi="Arial" w:cs="Arial"/>
          <w:sz w:val="22"/>
          <w:szCs w:val="22"/>
        </w:rPr>
        <w:t xml:space="preserve">, and to ensure that </w:t>
      </w:r>
      <w:r w:rsidRPr="0038037E">
        <w:rPr>
          <w:rFonts w:ascii="Arial" w:hAnsi="Arial" w:cs="Arial"/>
          <w:sz w:val="22"/>
          <w:szCs w:val="22"/>
        </w:rPr>
        <w:t xml:space="preserve">the site is cleaned </w:t>
      </w:r>
      <w:r w:rsidR="00AD50A6" w:rsidRPr="0038037E">
        <w:rPr>
          <w:rFonts w:ascii="Arial" w:hAnsi="Arial" w:cs="Arial"/>
          <w:sz w:val="22"/>
          <w:szCs w:val="22"/>
        </w:rPr>
        <w:t>in accordance with the requirements</w:t>
      </w:r>
      <w:r w:rsidR="00F72A99" w:rsidRPr="0038037E">
        <w:rPr>
          <w:rFonts w:ascii="Arial" w:hAnsi="Arial" w:cs="Arial"/>
          <w:sz w:val="22"/>
          <w:szCs w:val="22"/>
        </w:rPr>
        <w:t xml:space="preserve"> set out in these Terms and Conditions and in the relevant legislation</w:t>
      </w:r>
      <w:r w:rsidRPr="0038037E">
        <w:rPr>
          <w:rFonts w:ascii="Arial" w:hAnsi="Arial" w:cs="Arial"/>
          <w:sz w:val="22"/>
          <w:szCs w:val="22"/>
        </w:rPr>
        <w:t>. By mutual written agreement between the Parties, this deadline may be extended for a period not exceeding 15 (fifteen) calendar days.</w:t>
      </w:r>
    </w:p>
    <w:p w14:paraId="2F08D40D" w14:textId="76EEA8AF" w:rsidR="00B660C3" w:rsidRPr="0038037E" w:rsidRDefault="007F3255" w:rsidP="001D1E14">
      <w:pPr>
        <w:numPr>
          <w:ilvl w:val="0"/>
          <w:numId w:val="2"/>
        </w:numPr>
        <w:spacing w:before="120" w:after="120"/>
        <w:jc w:val="center"/>
        <w:rPr>
          <w:rFonts w:ascii="Arial" w:hAnsi="Arial" w:cs="Arial"/>
          <w:b/>
          <w:sz w:val="22"/>
          <w:szCs w:val="22"/>
        </w:rPr>
      </w:pPr>
      <w:r w:rsidRPr="0038037E">
        <w:rPr>
          <w:rFonts w:ascii="Arial" w:hAnsi="Arial" w:cs="Arial"/>
          <w:b/>
          <w:sz w:val="22"/>
          <w:szCs w:val="22"/>
        </w:rPr>
        <w:t>Starting price and bidding increment</w:t>
      </w:r>
    </w:p>
    <w:p w14:paraId="00BBCDA5" w14:textId="61E2AFED" w:rsidR="00D96501" w:rsidRPr="0038037E" w:rsidRDefault="00610FF5" w:rsidP="001D1E14">
      <w:pPr>
        <w:numPr>
          <w:ilvl w:val="1"/>
          <w:numId w:val="2"/>
        </w:numPr>
        <w:spacing w:before="120" w:after="120"/>
        <w:ind w:left="0"/>
        <w:jc w:val="both"/>
        <w:rPr>
          <w:rFonts w:ascii="Arial" w:hAnsi="Arial" w:cs="Arial"/>
          <w:sz w:val="22"/>
          <w:szCs w:val="22"/>
        </w:rPr>
      </w:pPr>
      <w:r w:rsidRPr="0038037E">
        <w:rPr>
          <w:rFonts w:ascii="Arial" w:hAnsi="Arial" w:cs="Arial"/>
          <w:sz w:val="22"/>
          <w:szCs w:val="22"/>
        </w:rPr>
        <w:t xml:space="preserve">The </w:t>
      </w:r>
      <w:r w:rsidR="006873CC" w:rsidRPr="0038037E">
        <w:rPr>
          <w:rFonts w:ascii="Arial" w:hAnsi="Arial" w:cs="Arial"/>
          <w:sz w:val="22"/>
          <w:szCs w:val="22"/>
        </w:rPr>
        <w:t xml:space="preserve">cranes </w:t>
      </w:r>
      <w:r w:rsidR="00D96501" w:rsidRPr="0038037E">
        <w:rPr>
          <w:rFonts w:ascii="Arial" w:hAnsi="Arial" w:cs="Arial"/>
          <w:sz w:val="22"/>
          <w:szCs w:val="22"/>
        </w:rPr>
        <w:t xml:space="preserve">are being </w:t>
      </w:r>
      <w:r w:rsidR="006873CC" w:rsidRPr="0038037E">
        <w:rPr>
          <w:rFonts w:ascii="Arial" w:hAnsi="Arial" w:cs="Arial"/>
          <w:sz w:val="22"/>
          <w:szCs w:val="22"/>
        </w:rPr>
        <w:t>sold in</w:t>
      </w:r>
      <w:r w:rsidR="006873CC" w:rsidRPr="0038037E">
        <w:rPr>
          <w:rFonts w:ascii="Arial" w:hAnsi="Arial" w:cs="Arial"/>
          <w:b/>
          <w:bCs/>
          <w:sz w:val="22"/>
          <w:szCs w:val="22"/>
        </w:rPr>
        <w:t xml:space="preserve"> 5 </w:t>
      </w:r>
      <w:r w:rsidR="004C57FC" w:rsidRPr="0038037E">
        <w:rPr>
          <w:rFonts w:ascii="Arial" w:hAnsi="Arial" w:cs="Arial"/>
          <w:b/>
          <w:bCs/>
          <w:sz w:val="22"/>
          <w:szCs w:val="22"/>
        </w:rPr>
        <w:t>(</w:t>
      </w:r>
      <w:r w:rsidR="006873CC" w:rsidRPr="0038037E">
        <w:rPr>
          <w:rFonts w:ascii="Arial" w:hAnsi="Arial" w:cs="Arial"/>
          <w:b/>
          <w:bCs/>
          <w:sz w:val="22"/>
          <w:szCs w:val="22"/>
        </w:rPr>
        <w:t>five</w:t>
      </w:r>
      <w:r w:rsidR="004C57FC" w:rsidRPr="0038037E">
        <w:rPr>
          <w:rFonts w:ascii="Arial" w:hAnsi="Arial" w:cs="Arial"/>
          <w:b/>
          <w:bCs/>
          <w:sz w:val="22"/>
          <w:szCs w:val="22"/>
        </w:rPr>
        <w:t xml:space="preserve">) </w:t>
      </w:r>
      <w:r w:rsidR="006873CC" w:rsidRPr="0038037E">
        <w:rPr>
          <w:rFonts w:ascii="Arial" w:hAnsi="Arial" w:cs="Arial"/>
          <w:sz w:val="22"/>
          <w:szCs w:val="22"/>
        </w:rPr>
        <w:t>lots</w:t>
      </w:r>
      <w:r w:rsidR="008E3CA9" w:rsidRPr="0038037E">
        <w:rPr>
          <w:rFonts w:ascii="Arial" w:hAnsi="Arial" w:cs="Arial"/>
          <w:sz w:val="22"/>
          <w:szCs w:val="22"/>
        </w:rPr>
        <w:t xml:space="preserve"> </w:t>
      </w:r>
    </w:p>
    <w:p w14:paraId="38E326E5" w14:textId="1CF182B1" w:rsidR="008E3CA9" w:rsidRPr="0038037E" w:rsidRDefault="00D96501" w:rsidP="001D1E14">
      <w:pPr>
        <w:numPr>
          <w:ilvl w:val="1"/>
          <w:numId w:val="2"/>
        </w:numPr>
        <w:spacing w:before="120" w:after="120"/>
        <w:ind w:left="0"/>
        <w:jc w:val="both"/>
        <w:rPr>
          <w:rFonts w:ascii="Arial" w:hAnsi="Arial" w:cs="Arial"/>
          <w:sz w:val="22"/>
          <w:szCs w:val="22"/>
        </w:rPr>
      </w:pPr>
      <w:r w:rsidRPr="0038037E">
        <w:rPr>
          <w:rFonts w:ascii="Arial" w:hAnsi="Arial" w:cs="Arial"/>
          <w:sz w:val="22"/>
          <w:szCs w:val="22"/>
        </w:rPr>
        <w:t xml:space="preserve">Starting price </w:t>
      </w:r>
      <w:r w:rsidR="00787BFB" w:rsidRPr="0038037E">
        <w:rPr>
          <w:rFonts w:ascii="Arial" w:hAnsi="Arial" w:cs="Arial"/>
          <w:sz w:val="22"/>
          <w:szCs w:val="22"/>
        </w:rPr>
        <w:t>and bidding increment</w:t>
      </w:r>
      <w:r w:rsidR="007B4558" w:rsidRPr="0038037E">
        <w:rPr>
          <w:rFonts w:ascii="Arial" w:hAnsi="Arial" w:cs="Arial"/>
          <w:sz w:val="22"/>
          <w:szCs w:val="22"/>
        </w:rPr>
        <w:t>:</w:t>
      </w:r>
    </w:p>
    <w:tbl>
      <w:tblPr>
        <w:tblpPr w:leftFromText="180" w:rightFromText="180" w:vertAnchor="text" w:horzAnchor="page" w:tblpX="1266" w:tblpY="-9"/>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4067"/>
        <w:gridCol w:w="1469"/>
        <w:gridCol w:w="1665"/>
        <w:gridCol w:w="1329"/>
      </w:tblGrid>
      <w:tr w:rsidR="00853C5F" w:rsidRPr="0038037E" w14:paraId="7150891B" w14:textId="77777777" w:rsidTr="00D63416">
        <w:trPr>
          <w:trHeight w:val="525"/>
        </w:trPr>
        <w:tc>
          <w:tcPr>
            <w:tcW w:w="846" w:type="dxa"/>
            <w:vAlign w:val="center"/>
          </w:tcPr>
          <w:p w14:paraId="68CECE81" w14:textId="77777777" w:rsidR="00853C5F" w:rsidRPr="0038037E" w:rsidRDefault="00853C5F" w:rsidP="00D63416">
            <w:pPr>
              <w:ind w:firstLine="29"/>
              <w:jc w:val="center"/>
              <w:rPr>
                <w:rFonts w:ascii="Arial" w:hAnsi="Arial" w:cs="Arial"/>
                <w:b/>
                <w:color w:val="000000"/>
                <w:sz w:val="22"/>
                <w:szCs w:val="22"/>
              </w:rPr>
            </w:pPr>
            <w:r w:rsidRPr="0038037E">
              <w:rPr>
                <w:rFonts w:ascii="Arial" w:hAnsi="Arial" w:cs="Arial"/>
                <w:b/>
                <w:color w:val="000000"/>
                <w:sz w:val="22"/>
                <w:szCs w:val="22"/>
              </w:rPr>
              <w:t>Lot No.</w:t>
            </w:r>
          </w:p>
        </w:tc>
        <w:tc>
          <w:tcPr>
            <w:tcW w:w="4111" w:type="dxa"/>
            <w:vAlign w:val="center"/>
          </w:tcPr>
          <w:p w14:paraId="60D52A64" w14:textId="4D21979A" w:rsidR="00853C5F" w:rsidRPr="0038037E" w:rsidRDefault="00853C5F" w:rsidP="00D63416">
            <w:pPr>
              <w:ind w:firstLine="29"/>
              <w:jc w:val="center"/>
              <w:rPr>
                <w:rFonts w:ascii="Arial" w:hAnsi="Arial" w:cs="Arial"/>
                <w:b/>
                <w:color w:val="000000"/>
                <w:sz w:val="22"/>
                <w:szCs w:val="22"/>
              </w:rPr>
            </w:pPr>
            <w:r w:rsidRPr="0038037E">
              <w:rPr>
                <w:rFonts w:ascii="Arial" w:hAnsi="Arial" w:cs="Arial"/>
                <w:b/>
                <w:color w:val="000000"/>
                <w:sz w:val="22"/>
                <w:szCs w:val="22"/>
              </w:rPr>
              <w:t>Name</w:t>
            </w:r>
          </w:p>
        </w:tc>
        <w:tc>
          <w:tcPr>
            <w:tcW w:w="1469" w:type="dxa"/>
          </w:tcPr>
          <w:p w14:paraId="5EF6446B" w14:textId="35589044" w:rsidR="00853C5F" w:rsidRPr="0038037E" w:rsidRDefault="00853C5F" w:rsidP="00D63416">
            <w:pPr>
              <w:ind w:firstLine="29"/>
              <w:jc w:val="center"/>
              <w:rPr>
                <w:rFonts w:ascii="Arial" w:hAnsi="Arial" w:cs="Arial"/>
                <w:b/>
                <w:bCs/>
                <w:sz w:val="22"/>
                <w:szCs w:val="22"/>
              </w:rPr>
            </w:pPr>
            <w:r w:rsidRPr="0038037E">
              <w:rPr>
                <w:rFonts w:ascii="Arial" w:hAnsi="Arial" w:cs="Arial"/>
                <w:b/>
                <w:bCs/>
                <w:sz w:val="22"/>
                <w:szCs w:val="22"/>
              </w:rPr>
              <w:t>Location</w:t>
            </w:r>
          </w:p>
        </w:tc>
        <w:tc>
          <w:tcPr>
            <w:tcW w:w="1671" w:type="dxa"/>
            <w:hideMark/>
          </w:tcPr>
          <w:p w14:paraId="6CC81E02" w14:textId="1679EFEE" w:rsidR="00853C5F" w:rsidRPr="0038037E" w:rsidRDefault="00853C5F" w:rsidP="00D63416">
            <w:pPr>
              <w:ind w:firstLine="29"/>
              <w:jc w:val="center"/>
              <w:rPr>
                <w:rFonts w:ascii="Arial" w:hAnsi="Arial" w:cs="Arial"/>
                <w:b/>
                <w:bCs/>
                <w:color w:val="000000"/>
                <w:sz w:val="22"/>
                <w:szCs w:val="22"/>
              </w:rPr>
            </w:pPr>
            <w:r w:rsidRPr="0038037E">
              <w:rPr>
                <w:rFonts w:ascii="Arial" w:hAnsi="Arial" w:cs="Arial"/>
                <w:b/>
                <w:bCs/>
                <w:sz w:val="22"/>
                <w:szCs w:val="22"/>
              </w:rPr>
              <w:t>Starting price, EUR excluding VAT</w:t>
            </w:r>
          </w:p>
        </w:tc>
        <w:tc>
          <w:tcPr>
            <w:tcW w:w="1275" w:type="dxa"/>
            <w:hideMark/>
          </w:tcPr>
          <w:p w14:paraId="54343134" w14:textId="2332B935" w:rsidR="00853C5F" w:rsidRPr="0038037E" w:rsidRDefault="00853C5F" w:rsidP="003556C6">
            <w:pPr>
              <w:jc w:val="center"/>
              <w:rPr>
                <w:rFonts w:ascii="Arial" w:hAnsi="Arial" w:cs="Arial"/>
                <w:b/>
                <w:bCs/>
                <w:color w:val="000000"/>
                <w:sz w:val="22"/>
                <w:szCs w:val="22"/>
              </w:rPr>
            </w:pPr>
            <w:r w:rsidRPr="0038037E">
              <w:rPr>
                <w:rFonts w:ascii="Arial" w:hAnsi="Arial" w:cs="Arial"/>
                <w:b/>
                <w:bCs/>
                <w:sz w:val="22"/>
                <w:szCs w:val="22"/>
              </w:rPr>
              <w:t>Bid increment, EUR</w:t>
            </w:r>
          </w:p>
        </w:tc>
      </w:tr>
      <w:tr w:rsidR="00853C5F" w:rsidRPr="0038037E" w14:paraId="63AEBE6A" w14:textId="77777777" w:rsidTr="00D63416">
        <w:trPr>
          <w:trHeight w:val="299"/>
        </w:trPr>
        <w:tc>
          <w:tcPr>
            <w:tcW w:w="846" w:type="dxa"/>
          </w:tcPr>
          <w:p w14:paraId="39A8BC42" w14:textId="77777777" w:rsidR="00853C5F" w:rsidRPr="0038037E" w:rsidRDefault="00853C5F" w:rsidP="00D63416">
            <w:pPr>
              <w:ind w:firstLine="164"/>
              <w:jc w:val="center"/>
              <w:rPr>
                <w:rFonts w:ascii="Arial" w:hAnsi="Arial" w:cs="Arial"/>
                <w:bCs/>
                <w:color w:val="000000"/>
                <w:sz w:val="22"/>
                <w:szCs w:val="22"/>
              </w:rPr>
            </w:pPr>
            <w:r w:rsidRPr="0038037E">
              <w:rPr>
                <w:rFonts w:ascii="Arial" w:hAnsi="Arial" w:cs="Arial"/>
                <w:bCs/>
                <w:color w:val="000000"/>
                <w:sz w:val="22"/>
                <w:szCs w:val="22"/>
              </w:rPr>
              <w:t>1.</w:t>
            </w:r>
          </w:p>
        </w:tc>
        <w:tc>
          <w:tcPr>
            <w:tcW w:w="4111" w:type="dxa"/>
          </w:tcPr>
          <w:p w14:paraId="194AF5BD" w14:textId="1599C884" w:rsidR="00853C5F" w:rsidRPr="0038037E" w:rsidRDefault="004050C1" w:rsidP="00D63416">
            <w:pPr>
              <w:ind w:firstLine="164"/>
              <w:rPr>
                <w:rFonts w:ascii="Arial" w:hAnsi="Arial" w:cs="Arial"/>
                <w:bCs/>
                <w:color w:val="000000"/>
                <w:sz w:val="22"/>
                <w:szCs w:val="22"/>
              </w:rPr>
            </w:pPr>
            <w:r w:rsidRPr="0038037E">
              <w:rPr>
                <w:rFonts w:ascii="Arial" w:eastAsia="Arial" w:hAnsi="Arial" w:cs="Arial"/>
                <w:bCs/>
                <w:sz w:val="22"/>
                <w:szCs w:val="22"/>
              </w:rPr>
              <w:t>Crane No.</w:t>
            </w:r>
            <w:r w:rsidR="00D0022C" w:rsidRPr="0038037E">
              <w:rPr>
                <w:rFonts w:ascii="Arial" w:eastAsia="Arial" w:hAnsi="Arial" w:cs="Arial"/>
                <w:bCs/>
                <w:sz w:val="22"/>
                <w:szCs w:val="22"/>
              </w:rPr>
              <w:t xml:space="preserve"> 1072 (</w:t>
            </w:r>
            <w:r w:rsidR="00853C5F" w:rsidRPr="0038037E">
              <w:rPr>
                <w:rFonts w:ascii="Arial" w:eastAsia="Arial" w:hAnsi="Arial" w:cs="Arial"/>
                <w:bCs/>
                <w:sz w:val="22"/>
                <w:szCs w:val="22"/>
              </w:rPr>
              <w:t>KRB-10M</w:t>
            </w:r>
            <w:r w:rsidR="00D0022C" w:rsidRPr="0038037E">
              <w:rPr>
                <w:rFonts w:ascii="Arial" w:eastAsia="Arial" w:hAnsi="Arial" w:cs="Arial"/>
                <w:bCs/>
                <w:sz w:val="22"/>
                <w:szCs w:val="22"/>
              </w:rPr>
              <w:t>)</w:t>
            </w:r>
          </w:p>
        </w:tc>
        <w:tc>
          <w:tcPr>
            <w:tcW w:w="1469" w:type="dxa"/>
          </w:tcPr>
          <w:p w14:paraId="065D8E94" w14:textId="5E51E66D" w:rsidR="00853C5F" w:rsidRPr="0038037E" w:rsidRDefault="00E0257F" w:rsidP="00D63416">
            <w:pPr>
              <w:ind w:firstLine="164"/>
              <w:rPr>
                <w:rFonts w:ascii="Arial" w:eastAsia="Arial" w:hAnsi="Arial" w:cs="Arial"/>
                <w:sz w:val="22"/>
                <w:szCs w:val="22"/>
              </w:rPr>
            </w:pPr>
            <w:proofErr w:type="spellStart"/>
            <w:r w:rsidRPr="0038037E">
              <w:rPr>
                <w:rFonts w:ascii="Arial" w:eastAsia="Arial" w:hAnsi="Arial" w:cs="Arial"/>
                <w:sz w:val="22"/>
                <w:szCs w:val="22"/>
              </w:rPr>
              <w:t>Rēzekne</w:t>
            </w:r>
            <w:proofErr w:type="spellEnd"/>
          </w:p>
        </w:tc>
        <w:tc>
          <w:tcPr>
            <w:tcW w:w="1671" w:type="dxa"/>
          </w:tcPr>
          <w:p w14:paraId="6BC20B41" w14:textId="76892501" w:rsidR="00853C5F" w:rsidRPr="0038037E" w:rsidRDefault="00853C5F" w:rsidP="00D63416">
            <w:pPr>
              <w:ind w:firstLine="164"/>
              <w:jc w:val="center"/>
              <w:rPr>
                <w:rFonts w:ascii="Arial" w:hAnsi="Arial" w:cs="Arial"/>
                <w:bCs/>
                <w:color w:val="000000"/>
                <w:sz w:val="22"/>
                <w:szCs w:val="22"/>
              </w:rPr>
            </w:pPr>
            <w:r w:rsidRPr="0038037E">
              <w:rPr>
                <w:rFonts w:ascii="Arial" w:eastAsia="Arial" w:hAnsi="Arial" w:cs="Arial"/>
                <w:sz w:val="22"/>
                <w:szCs w:val="22"/>
              </w:rPr>
              <w:t>4,700</w:t>
            </w:r>
          </w:p>
        </w:tc>
        <w:tc>
          <w:tcPr>
            <w:tcW w:w="1275" w:type="dxa"/>
          </w:tcPr>
          <w:p w14:paraId="0E36B447" w14:textId="400FF72D" w:rsidR="00853C5F" w:rsidRPr="0038037E" w:rsidRDefault="00853C5F" w:rsidP="00D63416">
            <w:pPr>
              <w:ind w:firstLine="164"/>
              <w:jc w:val="center"/>
              <w:rPr>
                <w:rFonts w:ascii="Arial" w:hAnsi="Arial" w:cs="Arial"/>
                <w:color w:val="000000"/>
                <w:sz w:val="22"/>
                <w:szCs w:val="22"/>
              </w:rPr>
            </w:pPr>
            <w:r w:rsidRPr="0038037E">
              <w:rPr>
                <w:rFonts w:ascii="Arial" w:hAnsi="Arial" w:cs="Arial"/>
                <w:sz w:val="22"/>
                <w:szCs w:val="22"/>
              </w:rPr>
              <w:t xml:space="preserve">10 </w:t>
            </w:r>
          </w:p>
        </w:tc>
      </w:tr>
      <w:tr w:rsidR="00853C5F" w:rsidRPr="0038037E" w14:paraId="11913008" w14:textId="77777777" w:rsidTr="00D63416">
        <w:trPr>
          <w:trHeight w:val="299"/>
        </w:trPr>
        <w:tc>
          <w:tcPr>
            <w:tcW w:w="846" w:type="dxa"/>
          </w:tcPr>
          <w:p w14:paraId="4627D438" w14:textId="277EEF46" w:rsidR="00853C5F" w:rsidRPr="0038037E" w:rsidRDefault="008C4F85" w:rsidP="00D63416">
            <w:pPr>
              <w:ind w:firstLine="164"/>
              <w:jc w:val="center"/>
              <w:rPr>
                <w:rFonts w:ascii="Arial" w:hAnsi="Arial" w:cs="Arial"/>
                <w:bCs/>
                <w:color w:val="000000"/>
                <w:sz w:val="22"/>
                <w:szCs w:val="22"/>
              </w:rPr>
            </w:pPr>
            <w:r w:rsidRPr="0038037E">
              <w:rPr>
                <w:rFonts w:ascii="Arial" w:hAnsi="Arial" w:cs="Arial"/>
                <w:bCs/>
                <w:color w:val="000000"/>
                <w:sz w:val="22"/>
                <w:szCs w:val="22"/>
              </w:rPr>
              <w:t>2.</w:t>
            </w:r>
          </w:p>
        </w:tc>
        <w:tc>
          <w:tcPr>
            <w:tcW w:w="4111" w:type="dxa"/>
          </w:tcPr>
          <w:p w14:paraId="01053899" w14:textId="664C2144" w:rsidR="00853C5F" w:rsidRPr="0038037E" w:rsidRDefault="00A66386" w:rsidP="00D63416">
            <w:pPr>
              <w:ind w:firstLine="164"/>
              <w:rPr>
                <w:rFonts w:ascii="Arial" w:hAnsi="Arial" w:cs="Arial"/>
                <w:sz w:val="22"/>
                <w:szCs w:val="22"/>
              </w:rPr>
            </w:pPr>
            <w:r w:rsidRPr="0038037E">
              <w:rPr>
                <w:rFonts w:ascii="Arial" w:eastAsia="Arial" w:hAnsi="Arial" w:cs="Arial"/>
                <w:bCs/>
                <w:sz w:val="22"/>
                <w:szCs w:val="22"/>
              </w:rPr>
              <w:t>Crane No.</w:t>
            </w:r>
            <w:r w:rsidR="00D0022C" w:rsidRPr="0038037E">
              <w:rPr>
                <w:rFonts w:ascii="Arial" w:eastAsia="Arial" w:hAnsi="Arial" w:cs="Arial"/>
                <w:bCs/>
                <w:sz w:val="22"/>
                <w:szCs w:val="22"/>
              </w:rPr>
              <w:t xml:space="preserve"> 470 (</w:t>
            </w:r>
            <w:r w:rsidRPr="0038037E">
              <w:rPr>
                <w:rFonts w:ascii="Arial" w:hAnsi="Arial" w:cs="Arial"/>
                <w:color w:val="000000" w:themeColor="text1"/>
                <w:sz w:val="22"/>
                <w:szCs w:val="22"/>
              </w:rPr>
              <w:t>KRB</w:t>
            </w:r>
            <w:r w:rsidRPr="0038037E">
              <w:rPr>
                <w:rFonts w:ascii="Arial" w:eastAsia="Arial" w:hAnsi="Arial" w:cs="Arial"/>
                <w:bCs/>
                <w:sz w:val="22"/>
                <w:szCs w:val="22"/>
              </w:rPr>
              <w:t>-10M</w:t>
            </w:r>
            <w:r w:rsidR="00D0022C" w:rsidRPr="0038037E">
              <w:rPr>
                <w:rFonts w:ascii="Arial" w:eastAsia="Arial" w:hAnsi="Arial" w:cs="Arial"/>
                <w:bCs/>
                <w:sz w:val="22"/>
                <w:szCs w:val="22"/>
              </w:rPr>
              <w:t>)</w:t>
            </w:r>
          </w:p>
        </w:tc>
        <w:tc>
          <w:tcPr>
            <w:tcW w:w="1469" w:type="dxa"/>
          </w:tcPr>
          <w:p w14:paraId="353FBF00" w14:textId="351930EA" w:rsidR="00853C5F" w:rsidRPr="0038037E" w:rsidRDefault="00E0257F" w:rsidP="00D63416">
            <w:pPr>
              <w:ind w:firstLine="164"/>
              <w:rPr>
                <w:rFonts w:ascii="Arial" w:eastAsia="Arial" w:hAnsi="Arial" w:cs="Arial"/>
                <w:sz w:val="22"/>
                <w:szCs w:val="22"/>
              </w:rPr>
            </w:pPr>
            <w:r w:rsidRPr="0038037E">
              <w:rPr>
                <w:rFonts w:ascii="Arial" w:eastAsia="Arial" w:hAnsi="Arial" w:cs="Arial"/>
                <w:sz w:val="22"/>
                <w:szCs w:val="22"/>
              </w:rPr>
              <w:t>Daugavpils</w:t>
            </w:r>
          </w:p>
        </w:tc>
        <w:tc>
          <w:tcPr>
            <w:tcW w:w="1671" w:type="dxa"/>
          </w:tcPr>
          <w:p w14:paraId="4058E74D" w14:textId="59D2F8F5" w:rsidR="00853C5F" w:rsidRPr="0038037E" w:rsidRDefault="00853C5F" w:rsidP="00D63416">
            <w:pPr>
              <w:ind w:firstLine="164"/>
              <w:jc w:val="center"/>
              <w:rPr>
                <w:rFonts w:ascii="Arial" w:eastAsia="Aptos" w:hAnsi="Arial" w:cs="Arial"/>
                <w:sz w:val="22"/>
                <w:szCs w:val="22"/>
                <w:lang w:eastAsia="lv-LV"/>
              </w:rPr>
            </w:pPr>
            <w:r w:rsidRPr="0038037E">
              <w:rPr>
                <w:rFonts w:ascii="Arial" w:eastAsia="Arial" w:hAnsi="Arial" w:cs="Arial"/>
                <w:sz w:val="22"/>
                <w:szCs w:val="22"/>
              </w:rPr>
              <w:t>8</w:t>
            </w:r>
            <w:r w:rsidR="00220DCB">
              <w:rPr>
                <w:rFonts w:ascii="Arial" w:eastAsia="Arial" w:hAnsi="Arial" w:cs="Arial"/>
                <w:sz w:val="22"/>
                <w:szCs w:val="22"/>
              </w:rPr>
              <w:t>,</w:t>
            </w:r>
            <w:r w:rsidRPr="0038037E">
              <w:rPr>
                <w:rFonts w:ascii="Arial" w:eastAsia="Arial" w:hAnsi="Arial" w:cs="Arial"/>
                <w:sz w:val="22"/>
                <w:szCs w:val="22"/>
              </w:rPr>
              <w:t>700</w:t>
            </w:r>
          </w:p>
        </w:tc>
        <w:tc>
          <w:tcPr>
            <w:tcW w:w="1275" w:type="dxa"/>
          </w:tcPr>
          <w:p w14:paraId="2DAE44C6" w14:textId="32E147EE" w:rsidR="00853C5F" w:rsidRPr="0038037E" w:rsidRDefault="008C4F85" w:rsidP="00D63416">
            <w:pPr>
              <w:ind w:firstLine="164"/>
              <w:jc w:val="center"/>
              <w:rPr>
                <w:rFonts w:ascii="Arial" w:hAnsi="Arial" w:cs="Arial"/>
                <w:sz w:val="22"/>
                <w:szCs w:val="22"/>
              </w:rPr>
            </w:pPr>
            <w:r w:rsidRPr="0038037E">
              <w:rPr>
                <w:rFonts w:ascii="Arial" w:hAnsi="Arial" w:cs="Arial"/>
                <w:sz w:val="22"/>
                <w:szCs w:val="22"/>
              </w:rPr>
              <w:t>10</w:t>
            </w:r>
          </w:p>
        </w:tc>
      </w:tr>
      <w:tr w:rsidR="00853C5F" w:rsidRPr="0038037E" w14:paraId="72EDAC23" w14:textId="77777777" w:rsidTr="00D63416">
        <w:trPr>
          <w:trHeight w:val="299"/>
        </w:trPr>
        <w:tc>
          <w:tcPr>
            <w:tcW w:w="846" w:type="dxa"/>
          </w:tcPr>
          <w:p w14:paraId="4C33228C" w14:textId="6FF234C4" w:rsidR="00853C5F" w:rsidRPr="0038037E" w:rsidRDefault="008C4F85" w:rsidP="00D63416">
            <w:pPr>
              <w:ind w:firstLine="164"/>
              <w:jc w:val="center"/>
              <w:rPr>
                <w:rFonts w:ascii="Arial" w:hAnsi="Arial" w:cs="Arial"/>
                <w:bCs/>
                <w:color w:val="000000"/>
                <w:sz w:val="22"/>
                <w:szCs w:val="22"/>
              </w:rPr>
            </w:pPr>
            <w:r w:rsidRPr="0038037E">
              <w:rPr>
                <w:rFonts w:ascii="Arial" w:hAnsi="Arial" w:cs="Arial"/>
                <w:bCs/>
                <w:color w:val="000000"/>
                <w:sz w:val="22"/>
                <w:szCs w:val="22"/>
              </w:rPr>
              <w:t>3.</w:t>
            </w:r>
          </w:p>
        </w:tc>
        <w:tc>
          <w:tcPr>
            <w:tcW w:w="4111" w:type="dxa"/>
          </w:tcPr>
          <w:p w14:paraId="60C12867" w14:textId="0C12A15B" w:rsidR="00853C5F" w:rsidRPr="0038037E" w:rsidRDefault="00A66386" w:rsidP="00D63416">
            <w:pPr>
              <w:ind w:firstLine="164"/>
              <w:rPr>
                <w:rFonts w:ascii="Arial" w:hAnsi="Arial" w:cs="Arial"/>
                <w:sz w:val="22"/>
                <w:szCs w:val="22"/>
              </w:rPr>
            </w:pPr>
            <w:r w:rsidRPr="0038037E">
              <w:rPr>
                <w:rFonts w:ascii="Arial" w:eastAsia="Arial" w:hAnsi="Arial" w:cs="Arial"/>
                <w:bCs/>
                <w:sz w:val="22"/>
                <w:szCs w:val="22"/>
              </w:rPr>
              <w:t>Crane No. 548 (KK-6.3-16-8-4.571)</w:t>
            </w:r>
          </w:p>
        </w:tc>
        <w:tc>
          <w:tcPr>
            <w:tcW w:w="1469" w:type="dxa"/>
          </w:tcPr>
          <w:p w14:paraId="06B663CE" w14:textId="1AEB8091" w:rsidR="00853C5F" w:rsidRPr="0038037E" w:rsidRDefault="00E0257F" w:rsidP="00D63416">
            <w:pPr>
              <w:ind w:firstLine="164"/>
              <w:rPr>
                <w:rFonts w:ascii="Arial" w:eastAsia="Arial" w:hAnsi="Arial" w:cs="Arial"/>
                <w:sz w:val="22"/>
                <w:szCs w:val="22"/>
              </w:rPr>
            </w:pPr>
            <w:r w:rsidRPr="0038037E">
              <w:rPr>
                <w:rFonts w:ascii="Arial" w:eastAsia="Arial" w:hAnsi="Arial" w:cs="Arial"/>
                <w:sz w:val="22"/>
                <w:szCs w:val="22"/>
              </w:rPr>
              <w:t>Daugavpils</w:t>
            </w:r>
          </w:p>
        </w:tc>
        <w:tc>
          <w:tcPr>
            <w:tcW w:w="1671" w:type="dxa"/>
          </w:tcPr>
          <w:p w14:paraId="6D37E58F" w14:textId="0E9F0CB0" w:rsidR="00853C5F" w:rsidRPr="0038037E" w:rsidRDefault="00853C5F" w:rsidP="00D63416">
            <w:pPr>
              <w:ind w:firstLine="164"/>
              <w:jc w:val="center"/>
              <w:rPr>
                <w:rFonts w:ascii="Arial" w:eastAsia="Aptos" w:hAnsi="Arial" w:cs="Arial"/>
                <w:sz w:val="22"/>
                <w:szCs w:val="22"/>
                <w:lang w:eastAsia="lv-LV"/>
              </w:rPr>
            </w:pPr>
            <w:r w:rsidRPr="0038037E">
              <w:rPr>
                <w:rFonts w:ascii="Arial" w:eastAsia="Arial" w:hAnsi="Arial" w:cs="Arial"/>
                <w:sz w:val="22"/>
                <w:szCs w:val="22"/>
              </w:rPr>
              <w:t>5,300</w:t>
            </w:r>
          </w:p>
        </w:tc>
        <w:tc>
          <w:tcPr>
            <w:tcW w:w="1275" w:type="dxa"/>
          </w:tcPr>
          <w:p w14:paraId="146E9F9B" w14:textId="7714FEF9" w:rsidR="00853C5F" w:rsidRPr="0038037E" w:rsidRDefault="00B2261E" w:rsidP="00D63416">
            <w:pPr>
              <w:ind w:firstLine="164"/>
              <w:jc w:val="center"/>
              <w:rPr>
                <w:rFonts w:ascii="Arial" w:hAnsi="Arial" w:cs="Arial"/>
                <w:sz w:val="22"/>
                <w:szCs w:val="22"/>
              </w:rPr>
            </w:pPr>
            <w:r w:rsidRPr="0038037E">
              <w:rPr>
                <w:rFonts w:ascii="Arial" w:hAnsi="Arial" w:cs="Arial"/>
                <w:sz w:val="22"/>
                <w:szCs w:val="22"/>
              </w:rPr>
              <w:t>10</w:t>
            </w:r>
          </w:p>
        </w:tc>
      </w:tr>
      <w:tr w:rsidR="00853C5F" w:rsidRPr="0038037E" w14:paraId="1C92E33D" w14:textId="77777777" w:rsidTr="00D63416">
        <w:trPr>
          <w:trHeight w:val="299"/>
        </w:trPr>
        <w:tc>
          <w:tcPr>
            <w:tcW w:w="846" w:type="dxa"/>
          </w:tcPr>
          <w:p w14:paraId="7A1606E2" w14:textId="4497250C" w:rsidR="00853C5F" w:rsidRPr="0038037E" w:rsidRDefault="008C4F85" w:rsidP="00D63416">
            <w:pPr>
              <w:ind w:firstLine="164"/>
              <w:jc w:val="center"/>
              <w:rPr>
                <w:rFonts w:ascii="Arial" w:hAnsi="Arial" w:cs="Arial"/>
                <w:bCs/>
                <w:color w:val="000000"/>
                <w:sz w:val="22"/>
                <w:szCs w:val="22"/>
              </w:rPr>
            </w:pPr>
            <w:r w:rsidRPr="0038037E">
              <w:rPr>
                <w:rFonts w:ascii="Arial" w:hAnsi="Arial" w:cs="Arial"/>
                <w:bCs/>
                <w:color w:val="000000"/>
                <w:sz w:val="22"/>
                <w:szCs w:val="22"/>
              </w:rPr>
              <w:t>4.</w:t>
            </w:r>
          </w:p>
        </w:tc>
        <w:tc>
          <w:tcPr>
            <w:tcW w:w="4111" w:type="dxa"/>
          </w:tcPr>
          <w:p w14:paraId="3A13124C" w14:textId="163C4713" w:rsidR="00853C5F" w:rsidRPr="0038037E" w:rsidRDefault="004050C1" w:rsidP="00D63416">
            <w:pPr>
              <w:ind w:firstLine="164"/>
              <w:rPr>
                <w:rFonts w:ascii="Arial" w:hAnsi="Arial" w:cs="Arial"/>
                <w:sz w:val="22"/>
                <w:szCs w:val="22"/>
              </w:rPr>
            </w:pPr>
            <w:r w:rsidRPr="0038037E">
              <w:rPr>
                <w:rFonts w:ascii="Arial" w:eastAsia="Arial" w:hAnsi="Arial" w:cs="Arial"/>
                <w:bCs/>
                <w:sz w:val="22"/>
                <w:szCs w:val="22"/>
              </w:rPr>
              <w:t>Crane No.</w:t>
            </w:r>
            <w:r w:rsidR="00194962" w:rsidRPr="0038037E">
              <w:rPr>
                <w:rFonts w:ascii="Arial" w:eastAsia="Arial" w:hAnsi="Arial" w:cs="Arial"/>
                <w:bCs/>
                <w:sz w:val="22"/>
                <w:szCs w:val="22"/>
              </w:rPr>
              <w:t xml:space="preserve"> 029 </w:t>
            </w:r>
            <w:r w:rsidR="00D63416" w:rsidRPr="0038037E">
              <w:rPr>
                <w:rFonts w:ascii="Arial" w:eastAsia="Arial" w:hAnsi="Arial" w:cs="Arial"/>
                <w:bCs/>
                <w:sz w:val="22"/>
                <w:szCs w:val="22"/>
              </w:rPr>
              <w:t>(</w:t>
            </w:r>
            <w:r w:rsidR="00853C5F" w:rsidRPr="0038037E">
              <w:rPr>
                <w:rFonts w:ascii="Arial" w:eastAsia="Arial" w:hAnsi="Arial" w:cs="Arial"/>
                <w:sz w:val="22"/>
                <w:szCs w:val="22"/>
              </w:rPr>
              <w:t>KK-20-25-8.5-5 PS</w:t>
            </w:r>
            <w:r w:rsidR="00D63416" w:rsidRPr="0038037E">
              <w:rPr>
                <w:rFonts w:ascii="Arial" w:eastAsia="Arial" w:hAnsi="Arial" w:cs="Arial"/>
                <w:sz w:val="22"/>
                <w:szCs w:val="22"/>
              </w:rPr>
              <w:t>)</w:t>
            </w:r>
          </w:p>
        </w:tc>
        <w:tc>
          <w:tcPr>
            <w:tcW w:w="1469" w:type="dxa"/>
          </w:tcPr>
          <w:p w14:paraId="10F6840C" w14:textId="32A61BF7" w:rsidR="00853C5F" w:rsidRPr="0038037E" w:rsidRDefault="00E0257F" w:rsidP="00D63416">
            <w:pPr>
              <w:ind w:firstLine="164"/>
              <w:rPr>
                <w:rFonts w:ascii="Arial" w:eastAsia="Arial" w:hAnsi="Arial" w:cs="Arial"/>
                <w:sz w:val="22"/>
                <w:szCs w:val="22"/>
              </w:rPr>
            </w:pPr>
            <w:r w:rsidRPr="0038037E">
              <w:rPr>
                <w:rFonts w:ascii="Arial" w:eastAsia="Arial" w:hAnsi="Arial" w:cs="Arial"/>
                <w:sz w:val="22"/>
                <w:szCs w:val="22"/>
              </w:rPr>
              <w:t>Riga</w:t>
            </w:r>
          </w:p>
        </w:tc>
        <w:tc>
          <w:tcPr>
            <w:tcW w:w="1671" w:type="dxa"/>
          </w:tcPr>
          <w:p w14:paraId="08B1D3BE" w14:textId="4BF1A93E" w:rsidR="00853C5F" w:rsidRPr="0038037E" w:rsidRDefault="00853C5F" w:rsidP="00D63416">
            <w:pPr>
              <w:ind w:firstLine="164"/>
              <w:jc w:val="center"/>
              <w:rPr>
                <w:rFonts w:ascii="Arial" w:eastAsia="Aptos" w:hAnsi="Arial" w:cs="Arial"/>
                <w:sz w:val="22"/>
                <w:szCs w:val="22"/>
                <w:lang w:eastAsia="lv-LV"/>
              </w:rPr>
            </w:pPr>
            <w:r w:rsidRPr="0038037E">
              <w:rPr>
                <w:rFonts w:ascii="Arial" w:eastAsia="Arial" w:hAnsi="Arial" w:cs="Arial"/>
                <w:sz w:val="22"/>
                <w:szCs w:val="22"/>
              </w:rPr>
              <w:t>22,100</w:t>
            </w:r>
          </w:p>
        </w:tc>
        <w:tc>
          <w:tcPr>
            <w:tcW w:w="1275" w:type="dxa"/>
          </w:tcPr>
          <w:p w14:paraId="2914C33E" w14:textId="3F3D3204" w:rsidR="00853C5F" w:rsidRPr="0038037E" w:rsidRDefault="00B2261E" w:rsidP="00D63416">
            <w:pPr>
              <w:ind w:firstLine="164"/>
              <w:jc w:val="center"/>
              <w:rPr>
                <w:rFonts w:ascii="Arial" w:hAnsi="Arial" w:cs="Arial"/>
                <w:sz w:val="22"/>
                <w:szCs w:val="22"/>
              </w:rPr>
            </w:pPr>
            <w:r w:rsidRPr="0038037E">
              <w:rPr>
                <w:rFonts w:ascii="Arial" w:hAnsi="Arial" w:cs="Arial"/>
                <w:sz w:val="22"/>
                <w:szCs w:val="22"/>
              </w:rPr>
              <w:t>100</w:t>
            </w:r>
          </w:p>
        </w:tc>
      </w:tr>
      <w:tr w:rsidR="00853C5F" w:rsidRPr="0038037E" w14:paraId="65369DD1" w14:textId="77777777" w:rsidTr="00D63416">
        <w:trPr>
          <w:trHeight w:val="299"/>
        </w:trPr>
        <w:tc>
          <w:tcPr>
            <w:tcW w:w="846" w:type="dxa"/>
          </w:tcPr>
          <w:p w14:paraId="27A28DF9" w14:textId="2AB6D24B" w:rsidR="00853C5F" w:rsidRPr="0038037E" w:rsidRDefault="008C4F85" w:rsidP="00D63416">
            <w:pPr>
              <w:ind w:firstLine="164"/>
              <w:jc w:val="center"/>
              <w:rPr>
                <w:rFonts w:ascii="Arial" w:hAnsi="Arial" w:cs="Arial"/>
                <w:bCs/>
                <w:color w:val="000000"/>
                <w:sz w:val="22"/>
                <w:szCs w:val="22"/>
              </w:rPr>
            </w:pPr>
            <w:r w:rsidRPr="0038037E">
              <w:rPr>
                <w:rFonts w:ascii="Arial" w:hAnsi="Arial" w:cs="Arial"/>
                <w:bCs/>
                <w:color w:val="000000"/>
                <w:sz w:val="22"/>
                <w:szCs w:val="22"/>
              </w:rPr>
              <w:t>5.</w:t>
            </w:r>
          </w:p>
        </w:tc>
        <w:tc>
          <w:tcPr>
            <w:tcW w:w="4111" w:type="dxa"/>
          </w:tcPr>
          <w:p w14:paraId="222D4660" w14:textId="1242DA92" w:rsidR="00853C5F" w:rsidRPr="0038037E" w:rsidRDefault="004050C1" w:rsidP="00D63416">
            <w:pPr>
              <w:ind w:firstLine="164"/>
              <w:rPr>
                <w:rFonts w:ascii="Arial" w:hAnsi="Arial" w:cs="Arial"/>
                <w:sz w:val="22"/>
                <w:szCs w:val="22"/>
              </w:rPr>
            </w:pPr>
            <w:r w:rsidRPr="0038037E">
              <w:rPr>
                <w:rFonts w:ascii="Arial" w:eastAsia="Arial" w:hAnsi="Arial" w:cs="Arial"/>
                <w:bCs/>
                <w:sz w:val="22"/>
                <w:szCs w:val="22"/>
              </w:rPr>
              <w:t>Crane No.</w:t>
            </w:r>
            <w:r w:rsidR="00D63416" w:rsidRPr="0038037E">
              <w:rPr>
                <w:rFonts w:ascii="Arial" w:eastAsia="Arial" w:hAnsi="Arial" w:cs="Arial"/>
                <w:bCs/>
                <w:sz w:val="22"/>
                <w:szCs w:val="22"/>
              </w:rPr>
              <w:t xml:space="preserve"> 927 </w:t>
            </w:r>
            <w:r w:rsidR="00D63416" w:rsidRPr="0038037E">
              <w:rPr>
                <w:rFonts w:ascii="Arial" w:hAnsi="Arial" w:cs="Arial"/>
                <w:color w:val="000000" w:themeColor="text1"/>
                <w:sz w:val="22"/>
                <w:szCs w:val="22"/>
              </w:rPr>
              <w:t>(</w:t>
            </w:r>
            <w:r w:rsidR="00853C5F" w:rsidRPr="0038037E">
              <w:rPr>
                <w:rFonts w:ascii="Arial" w:eastAsia="Arial" w:hAnsi="Arial" w:cs="Arial"/>
                <w:sz w:val="22"/>
                <w:szCs w:val="22"/>
              </w:rPr>
              <w:t>KK-20-25-8.5-5 PS</w:t>
            </w:r>
            <w:r w:rsidR="00D63416" w:rsidRPr="0038037E">
              <w:rPr>
                <w:rFonts w:ascii="Arial" w:eastAsia="Arial" w:hAnsi="Arial" w:cs="Arial"/>
                <w:sz w:val="22"/>
                <w:szCs w:val="22"/>
              </w:rPr>
              <w:t>)</w:t>
            </w:r>
          </w:p>
        </w:tc>
        <w:tc>
          <w:tcPr>
            <w:tcW w:w="1469" w:type="dxa"/>
          </w:tcPr>
          <w:p w14:paraId="6663236C" w14:textId="5A501A57" w:rsidR="00853C5F" w:rsidRPr="0038037E" w:rsidRDefault="00E0257F" w:rsidP="00D63416">
            <w:pPr>
              <w:ind w:firstLine="164"/>
              <w:rPr>
                <w:rFonts w:ascii="Arial" w:eastAsia="Arial" w:hAnsi="Arial" w:cs="Arial"/>
                <w:sz w:val="22"/>
                <w:szCs w:val="22"/>
              </w:rPr>
            </w:pPr>
            <w:r w:rsidRPr="0038037E">
              <w:rPr>
                <w:rFonts w:ascii="Arial" w:eastAsia="Arial" w:hAnsi="Arial" w:cs="Arial"/>
                <w:sz w:val="22"/>
                <w:szCs w:val="22"/>
              </w:rPr>
              <w:t>Riga</w:t>
            </w:r>
          </w:p>
        </w:tc>
        <w:tc>
          <w:tcPr>
            <w:tcW w:w="1671" w:type="dxa"/>
          </w:tcPr>
          <w:p w14:paraId="3DF19E34" w14:textId="0DA5A46D" w:rsidR="00853C5F" w:rsidRPr="0038037E" w:rsidRDefault="00853C5F" w:rsidP="00D63416">
            <w:pPr>
              <w:ind w:firstLine="164"/>
              <w:jc w:val="center"/>
              <w:rPr>
                <w:rFonts w:ascii="Arial" w:eastAsia="Aptos" w:hAnsi="Arial" w:cs="Arial"/>
                <w:sz w:val="22"/>
                <w:szCs w:val="22"/>
                <w:lang w:eastAsia="lv-LV"/>
              </w:rPr>
            </w:pPr>
            <w:r w:rsidRPr="0038037E">
              <w:rPr>
                <w:rFonts w:ascii="Arial" w:eastAsia="Arial" w:hAnsi="Arial" w:cs="Arial"/>
                <w:sz w:val="22"/>
                <w:szCs w:val="22"/>
              </w:rPr>
              <w:t>22</w:t>
            </w:r>
            <w:r w:rsidR="00220DCB">
              <w:rPr>
                <w:rFonts w:ascii="Arial" w:eastAsia="Arial" w:hAnsi="Arial" w:cs="Arial"/>
                <w:sz w:val="22"/>
                <w:szCs w:val="22"/>
              </w:rPr>
              <w:t>,</w:t>
            </w:r>
            <w:r w:rsidRPr="0038037E">
              <w:rPr>
                <w:rFonts w:ascii="Arial" w:eastAsia="Arial" w:hAnsi="Arial" w:cs="Arial"/>
                <w:sz w:val="22"/>
                <w:szCs w:val="22"/>
              </w:rPr>
              <w:t>100</w:t>
            </w:r>
          </w:p>
        </w:tc>
        <w:tc>
          <w:tcPr>
            <w:tcW w:w="1275" w:type="dxa"/>
          </w:tcPr>
          <w:p w14:paraId="794EF5BF" w14:textId="7E0433F0" w:rsidR="00853C5F" w:rsidRPr="0038037E" w:rsidRDefault="00B2261E" w:rsidP="00D63416">
            <w:pPr>
              <w:ind w:firstLine="164"/>
              <w:jc w:val="center"/>
              <w:rPr>
                <w:rFonts w:ascii="Arial" w:hAnsi="Arial" w:cs="Arial"/>
                <w:sz w:val="22"/>
                <w:szCs w:val="22"/>
              </w:rPr>
            </w:pPr>
            <w:r w:rsidRPr="0038037E">
              <w:rPr>
                <w:rFonts w:ascii="Arial" w:hAnsi="Arial" w:cs="Arial"/>
                <w:sz w:val="22"/>
                <w:szCs w:val="22"/>
              </w:rPr>
              <w:t>100</w:t>
            </w:r>
          </w:p>
        </w:tc>
      </w:tr>
    </w:tbl>
    <w:p w14:paraId="5FA86D0B" w14:textId="1447F964" w:rsidR="00086687" w:rsidRPr="0038037E" w:rsidRDefault="00086687" w:rsidP="001D1E14">
      <w:pPr>
        <w:pStyle w:val="ListParagraph"/>
        <w:numPr>
          <w:ilvl w:val="1"/>
          <w:numId w:val="2"/>
        </w:numPr>
        <w:spacing w:before="120" w:after="120"/>
        <w:ind w:left="0"/>
        <w:jc w:val="both"/>
        <w:rPr>
          <w:rFonts w:ascii="Arial" w:hAnsi="Arial" w:cs="Arial"/>
          <w:sz w:val="22"/>
          <w:szCs w:val="22"/>
          <w:lang w:val="en-GB"/>
        </w:rPr>
      </w:pPr>
      <w:r w:rsidRPr="0038037E">
        <w:rPr>
          <w:rFonts w:ascii="Arial" w:hAnsi="Arial" w:cs="Arial"/>
          <w:sz w:val="22"/>
          <w:szCs w:val="22"/>
          <w:lang w:val="en-GB"/>
        </w:rPr>
        <w:t>Value Added Tax is applied to the purchase price in accordance with the requirements of the Value Added Tax Act</w:t>
      </w:r>
      <w:r w:rsidR="00C24399" w:rsidRPr="0038037E">
        <w:rPr>
          <w:rFonts w:ascii="Arial" w:hAnsi="Arial" w:cs="Arial"/>
          <w:sz w:val="22"/>
          <w:szCs w:val="22"/>
          <w:lang w:val="en-GB"/>
        </w:rPr>
        <w:t xml:space="preserve">. </w:t>
      </w:r>
    </w:p>
    <w:p w14:paraId="3226F332" w14:textId="0A29C84C" w:rsidR="00293ED2" w:rsidRPr="0038037E" w:rsidRDefault="003556C6" w:rsidP="00864927">
      <w:pPr>
        <w:pStyle w:val="ListParagraph"/>
        <w:numPr>
          <w:ilvl w:val="1"/>
          <w:numId w:val="2"/>
        </w:numPr>
        <w:spacing w:before="120" w:after="120"/>
        <w:ind w:left="0"/>
        <w:jc w:val="both"/>
        <w:rPr>
          <w:rFonts w:ascii="Arial" w:hAnsi="Arial" w:cs="Arial"/>
          <w:sz w:val="22"/>
          <w:szCs w:val="22"/>
          <w:lang w:val="en-GB"/>
        </w:rPr>
      </w:pPr>
      <w:r w:rsidRPr="0038037E">
        <w:rPr>
          <w:rFonts w:ascii="Arial" w:hAnsi="Arial" w:cs="Arial"/>
          <w:sz w:val="22"/>
          <w:szCs w:val="22"/>
          <w:lang w:val="en-GB"/>
        </w:rPr>
        <w:t xml:space="preserve">The deadline for payment of the purchase price </w:t>
      </w:r>
      <w:proofErr w:type="gramStart"/>
      <w:r w:rsidRPr="0038037E">
        <w:rPr>
          <w:rFonts w:ascii="Arial" w:hAnsi="Arial" w:cs="Arial"/>
          <w:sz w:val="22"/>
          <w:szCs w:val="22"/>
          <w:lang w:val="en-GB"/>
        </w:rPr>
        <w:t>is  within</w:t>
      </w:r>
      <w:proofErr w:type="gramEnd"/>
      <w:r w:rsidRPr="0038037E">
        <w:rPr>
          <w:rFonts w:ascii="Arial" w:hAnsi="Arial" w:cs="Arial"/>
          <w:b/>
          <w:bCs/>
          <w:sz w:val="22"/>
          <w:szCs w:val="22"/>
          <w:lang w:val="en-GB"/>
        </w:rPr>
        <w:t xml:space="preserve"> 10 (ten) </w:t>
      </w:r>
      <w:r w:rsidRPr="0038037E">
        <w:rPr>
          <w:rFonts w:ascii="Arial" w:hAnsi="Arial" w:cs="Arial"/>
          <w:sz w:val="22"/>
          <w:szCs w:val="22"/>
          <w:lang w:val="en-GB"/>
        </w:rPr>
        <w:t xml:space="preserve">calendar days of the mutual signing of the purchase </w:t>
      </w:r>
      <w:r w:rsidR="007E1C19">
        <w:rPr>
          <w:rFonts w:ascii="Arial" w:hAnsi="Arial" w:cs="Arial"/>
          <w:sz w:val="22"/>
          <w:szCs w:val="22"/>
          <w:lang w:val="en-GB"/>
        </w:rPr>
        <w:t>contract</w:t>
      </w:r>
      <w:r w:rsidRPr="0038037E">
        <w:rPr>
          <w:rFonts w:ascii="Arial" w:hAnsi="Arial" w:cs="Arial"/>
          <w:sz w:val="22"/>
          <w:szCs w:val="22"/>
          <w:lang w:val="en-GB"/>
        </w:rPr>
        <w:t xml:space="preserve"> and the date on which the Seller issues the invoice.</w:t>
      </w:r>
    </w:p>
    <w:p w14:paraId="7C8E10BA" w14:textId="77777777" w:rsidR="00DF2D24" w:rsidRPr="0038037E" w:rsidRDefault="00DF2D24" w:rsidP="00DF2D24">
      <w:pPr>
        <w:pStyle w:val="ListParagraph"/>
        <w:spacing w:before="120" w:after="120"/>
        <w:ind w:left="0"/>
        <w:jc w:val="both"/>
        <w:rPr>
          <w:rFonts w:ascii="Arial" w:hAnsi="Arial" w:cs="Arial"/>
          <w:sz w:val="22"/>
          <w:szCs w:val="22"/>
          <w:lang w:val="en-GB"/>
        </w:rPr>
      </w:pPr>
    </w:p>
    <w:p w14:paraId="3EE821B7" w14:textId="77777777" w:rsidR="00835440" w:rsidRPr="0038037E" w:rsidRDefault="00835440" w:rsidP="001D1E14">
      <w:pPr>
        <w:numPr>
          <w:ilvl w:val="0"/>
          <w:numId w:val="2"/>
        </w:numPr>
        <w:spacing w:before="120" w:after="120"/>
        <w:jc w:val="center"/>
        <w:rPr>
          <w:rFonts w:ascii="Arial" w:hAnsi="Arial" w:cs="Arial"/>
          <w:b/>
          <w:sz w:val="22"/>
          <w:szCs w:val="22"/>
        </w:rPr>
      </w:pPr>
      <w:r w:rsidRPr="0038037E">
        <w:rPr>
          <w:rFonts w:ascii="Arial" w:hAnsi="Arial" w:cs="Arial"/>
          <w:b/>
          <w:sz w:val="22"/>
          <w:szCs w:val="22"/>
        </w:rPr>
        <w:t>Announcement of the auction</w:t>
      </w:r>
    </w:p>
    <w:p w14:paraId="79B2B851" w14:textId="3F2ED60D" w:rsidR="00C24399" w:rsidRPr="0038037E" w:rsidRDefault="00C24399" w:rsidP="001D1E14">
      <w:pPr>
        <w:numPr>
          <w:ilvl w:val="1"/>
          <w:numId w:val="2"/>
        </w:numPr>
        <w:spacing w:before="120" w:after="120"/>
        <w:ind w:left="0"/>
        <w:jc w:val="both"/>
        <w:rPr>
          <w:rFonts w:ascii="Arial" w:hAnsi="Arial" w:cs="Arial"/>
          <w:sz w:val="22"/>
          <w:szCs w:val="22"/>
        </w:rPr>
      </w:pPr>
      <w:r w:rsidRPr="0038037E">
        <w:rPr>
          <w:rFonts w:ascii="Arial" w:hAnsi="Arial" w:cs="Arial"/>
          <w:sz w:val="22"/>
          <w:szCs w:val="22"/>
        </w:rPr>
        <w:t xml:space="preserve">The Seller </w:t>
      </w:r>
      <w:r w:rsidR="002150D3" w:rsidRPr="0038037E">
        <w:rPr>
          <w:rFonts w:ascii="Arial" w:hAnsi="Arial" w:cs="Arial"/>
          <w:sz w:val="22"/>
          <w:szCs w:val="22"/>
        </w:rPr>
        <w:t>shall publish</w:t>
      </w:r>
      <w:r w:rsidRPr="0038037E">
        <w:rPr>
          <w:rFonts w:ascii="Arial" w:hAnsi="Arial" w:cs="Arial"/>
          <w:sz w:val="22"/>
          <w:szCs w:val="22"/>
        </w:rPr>
        <w:t xml:space="preserve"> information about the auction in the official gazette “Latvijas </w:t>
      </w:r>
      <w:proofErr w:type="spellStart"/>
      <w:r w:rsidRPr="0038037E">
        <w:rPr>
          <w:rFonts w:ascii="Arial" w:hAnsi="Arial" w:cs="Arial"/>
          <w:sz w:val="22"/>
          <w:szCs w:val="22"/>
        </w:rPr>
        <w:t>Vēstnesis</w:t>
      </w:r>
      <w:proofErr w:type="spellEnd"/>
      <w:r w:rsidRPr="0038037E">
        <w:rPr>
          <w:rFonts w:ascii="Arial" w:hAnsi="Arial" w:cs="Arial"/>
          <w:sz w:val="22"/>
          <w:szCs w:val="22"/>
        </w:rPr>
        <w:t>”, on the website</w:t>
      </w:r>
      <w:hyperlink r:id="rId12" w:history="1">
        <w:r w:rsidRPr="0038037E">
          <w:rPr>
            <w:rStyle w:val="Hyperlink"/>
            <w:rFonts w:ascii="Arial" w:hAnsi="Arial" w:cs="Arial"/>
            <w:sz w:val="22"/>
            <w:szCs w:val="22"/>
          </w:rPr>
          <w:t xml:space="preserve"> http://ldzcargo.ldz.lv</w:t>
        </w:r>
      </w:hyperlink>
      <w:r w:rsidRPr="0038037E">
        <w:rPr>
          <w:rFonts w:ascii="Arial" w:hAnsi="Arial" w:cs="Arial"/>
          <w:sz w:val="22"/>
          <w:szCs w:val="22"/>
        </w:rPr>
        <w:t xml:space="preserve"> and on the electronic auction site</w:t>
      </w:r>
      <w:hyperlink r:id="rId13" w:history="1">
        <w:r w:rsidRPr="0038037E">
          <w:rPr>
            <w:rStyle w:val="Hyperlink"/>
            <w:rFonts w:ascii="Arial" w:hAnsi="Arial" w:cs="Arial"/>
            <w:sz w:val="22"/>
            <w:szCs w:val="22"/>
          </w:rPr>
          <w:t xml:space="preserve"> http://auctioncargo.ldz.lv</w:t>
        </w:r>
      </w:hyperlink>
      <w:r w:rsidRPr="0038037E">
        <w:rPr>
          <w:rFonts w:ascii="Arial" w:hAnsi="Arial" w:cs="Arial"/>
          <w:sz w:val="22"/>
          <w:szCs w:val="22"/>
        </w:rPr>
        <w:t>.</w:t>
      </w:r>
    </w:p>
    <w:p w14:paraId="14A7E0B1" w14:textId="77777777" w:rsidR="003819FE" w:rsidRPr="0038037E" w:rsidRDefault="003819FE" w:rsidP="009415BD">
      <w:pPr>
        <w:spacing w:before="120" w:after="120"/>
        <w:jc w:val="both"/>
        <w:rPr>
          <w:rFonts w:ascii="Arial" w:hAnsi="Arial" w:cs="Arial"/>
          <w:b/>
          <w:sz w:val="22"/>
          <w:szCs w:val="22"/>
        </w:rPr>
      </w:pPr>
    </w:p>
    <w:p w14:paraId="39A69578" w14:textId="77777777" w:rsidR="005634CF" w:rsidRPr="0038037E" w:rsidRDefault="005634CF" w:rsidP="005634CF">
      <w:pPr>
        <w:numPr>
          <w:ilvl w:val="0"/>
          <w:numId w:val="2"/>
        </w:numPr>
        <w:spacing w:before="120" w:after="120"/>
        <w:ind w:left="0"/>
        <w:jc w:val="center"/>
        <w:rPr>
          <w:rFonts w:ascii="Arial" w:hAnsi="Arial" w:cs="Arial"/>
          <w:b/>
          <w:sz w:val="22"/>
          <w:szCs w:val="22"/>
        </w:rPr>
      </w:pPr>
      <w:r w:rsidRPr="0038037E">
        <w:rPr>
          <w:rFonts w:ascii="Arial" w:hAnsi="Arial" w:cs="Arial"/>
          <w:b/>
          <w:sz w:val="22"/>
          <w:szCs w:val="22"/>
        </w:rPr>
        <w:t>Auction deposit</w:t>
      </w:r>
    </w:p>
    <w:p w14:paraId="373741D8" w14:textId="0AF09982" w:rsidR="002012B3" w:rsidRPr="0038037E" w:rsidRDefault="005634CF" w:rsidP="005634CF">
      <w:pPr>
        <w:numPr>
          <w:ilvl w:val="1"/>
          <w:numId w:val="2"/>
        </w:numPr>
        <w:spacing w:before="120" w:after="120"/>
        <w:ind w:left="0"/>
        <w:jc w:val="both"/>
        <w:rPr>
          <w:rFonts w:ascii="Arial" w:hAnsi="Arial" w:cs="Arial"/>
          <w:sz w:val="22"/>
          <w:szCs w:val="22"/>
        </w:rPr>
      </w:pPr>
      <w:r w:rsidRPr="0038037E">
        <w:rPr>
          <w:rFonts w:ascii="Arial" w:hAnsi="Arial" w:cs="Arial"/>
          <w:sz w:val="22"/>
          <w:szCs w:val="22"/>
        </w:rPr>
        <w:lastRenderedPageBreak/>
        <w:t>An auction deposit of</w:t>
      </w:r>
      <w:r w:rsidRPr="0038037E">
        <w:rPr>
          <w:rFonts w:ascii="Arial" w:hAnsi="Arial" w:cs="Arial"/>
          <w:b/>
          <w:bCs/>
          <w:sz w:val="22"/>
          <w:szCs w:val="22"/>
        </w:rPr>
        <w:t xml:space="preserve"> 10 </w:t>
      </w:r>
      <w:r w:rsidR="00F71C6A">
        <w:rPr>
          <w:rFonts w:ascii="Arial" w:hAnsi="Arial" w:cs="Arial"/>
          <w:b/>
          <w:bCs/>
          <w:sz w:val="22"/>
          <w:szCs w:val="22"/>
        </w:rPr>
        <w:t>%</w:t>
      </w:r>
      <w:r w:rsidRPr="0038037E">
        <w:rPr>
          <w:rFonts w:ascii="Arial" w:hAnsi="Arial" w:cs="Arial"/>
          <w:b/>
          <w:bCs/>
          <w:sz w:val="22"/>
          <w:szCs w:val="22"/>
        </w:rPr>
        <w:t xml:space="preserve"> </w:t>
      </w:r>
      <w:r w:rsidRPr="0038037E">
        <w:rPr>
          <w:rFonts w:ascii="Arial" w:hAnsi="Arial" w:cs="Arial"/>
          <w:sz w:val="22"/>
          <w:szCs w:val="22"/>
        </w:rPr>
        <w:t xml:space="preserve">(ten per cent) of the starting price of the relevant lot is required for participation in the auction for each lot on which the participant intends to bid (hereinafter – the deposit). </w:t>
      </w:r>
    </w:p>
    <w:p w14:paraId="52F63D4D" w14:textId="7E94D334" w:rsidR="00791805" w:rsidRPr="0038037E" w:rsidRDefault="005634CF" w:rsidP="005634CF">
      <w:pPr>
        <w:numPr>
          <w:ilvl w:val="1"/>
          <w:numId w:val="2"/>
        </w:numPr>
        <w:spacing w:before="120" w:after="120"/>
        <w:ind w:left="0"/>
        <w:jc w:val="both"/>
        <w:rPr>
          <w:rFonts w:ascii="Arial" w:hAnsi="Arial" w:cs="Arial"/>
          <w:sz w:val="22"/>
          <w:szCs w:val="22"/>
        </w:rPr>
      </w:pPr>
      <w:r w:rsidRPr="0038037E">
        <w:rPr>
          <w:rFonts w:ascii="Arial" w:hAnsi="Arial" w:cs="Arial"/>
          <w:sz w:val="22"/>
          <w:szCs w:val="22"/>
        </w:rPr>
        <w:t>The deposit paid by</w:t>
      </w:r>
      <w:r w:rsidR="005A2B45" w:rsidRPr="0038037E">
        <w:rPr>
          <w:rFonts w:ascii="Arial" w:hAnsi="Arial" w:cs="Arial"/>
          <w:sz w:val="22"/>
          <w:szCs w:val="22"/>
        </w:rPr>
        <w:t xml:space="preserve"> the successful bidder </w:t>
      </w:r>
      <w:r w:rsidRPr="0038037E">
        <w:rPr>
          <w:rFonts w:ascii="Arial" w:hAnsi="Arial" w:cs="Arial"/>
          <w:sz w:val="22"/>
          <w:szCs w:val="22"/>
        </w:rPr>
        <w:t xml:space="preserve">will be refunded once </w:t>
      </w:r>
      <w:r w:rsidR="00A617EE" w:rsidRPr="0038037E">
        <w:rPr>
          <w:rFonts w:ascii="Arial" w:hAnsi="Arial" w:cs="Arial"/>
          <w:sz w:val="22"/>
          <w:szCs w:val="22"/>
        </w:rPr>
        <w:t xml:space="preserve">the </w:t>
      </w:r>
      <w:r w:rsidRPr="0038037E">
        <w:rPr>
          <w:rFonts w:ascii="Arial" w:hAnsi="Arial" w:cs="Arial"/>
          <w:sz w:val="22"/>
          <w:szCs w:val="22"/>
        </w:rPr>
        <w:t xml:space="preserve">full </w:t>
      </w:r>
      <w:r w:rsidR="00A617EE" w:rsidRPr="0038037E">
        <w:rPr>
          <w:rFonts w:ascii="Arial" w:hAnsi="Arial" w:cs="Arial"/>
          <w:sz w:val="22"/>
          <w:szCs w:val="22"/>
        </w:rPr>
        <w:t xml:space="preserve">purchase price </w:t>
      </w:r>
      <w:r w:rsidRPr="0038037E">
        <w:rPr>
          <w:rFonts w:ascii="Arial" w:hAnsi="Arial" w:cs="Arial"/>
          <w:sz w:val="22"/>
          <w:szCs w:val="22"/>
        </w:rPr>
        <w:t xml:space="preserve">for the building(s) </w:t>
      </w:r>
      <w:r w:rsidR="00CA76D0" w:rsidRPr="0038037E">
        <w:rPr>
          <w:rFonts w:ascii="Arial" w:hAnsi="Arial" w:cs="Arial"/>
          <w:sz w:val="22"/>
          <w:szCs w:val="22"/>
        </w:rPr>
        <w:t>has been credited to the Seller’s bank account specified in the Terms and Conditions</w:t>
      </w:r>
      <w:r w:rsidRPr="0038037E">
        <w:rPr>
          <w:rFonts w:ascii="Arial" w:hAnsi="Arial" w:cs="Arial"/>
          <w:sz w:val="22"/>
          <w:szCs w:val="22"/>
        </w:rPr>
        <w:t xml:space="preserve">. </w:t>
      </w:r>
    </w:p>
    <w:p w14:paraId="46C0E4F9" w14:textId="036395E0" w:rsidR="005634CF" w:rsidRPr="0038037E" w:rsidRDefault="005634CF" w:rsidP="005634CF">
      <w:pPr>
        <w:numPr>
          <w:ilvl w:val="1"/>
          <w:numId w:val="2"/>
        </w:numPr>
        <w:spacing w:before="120" w:after="120"/>
        <w:ind w:left="0"/>
        <w:jc w:val="both"/>
        <w:rPr>
          <w:rFonts w:ascii="Arial" w:hAnsi="Arial" w:cs="Arial"/>
          <w:sz w:val="22"/>
          <w:szCs w:val="22"/>
        </w:rPr>
      </w:pPr>
      <w:r w:rsidRPr="0038037E">
        <w:rPr>
          <w:rFonts w:ascii="Arial" w:hAnsi="Arial" w:cs="Arial"/>
          <w:sz w:val="22"/>
          <w:szCs w:val="22"/>
        </w:rPr>
        <w:t xml:space="preserve">For the other Auction participants, the security deposit shall be refunded within 10 (ten) working days of the confirmation of the Auction results, </w:t>
      </w:r>
      <w:proofErr w:type="gramStart"/>
      <w:r w:rsidRPr="0038037E">
        <w:rPr>
          <w:rFonts w:ascii="Arial" w:hAnsi="Arial" w:cs="Arial"/>
          <w:sz w:val="22"/>
          <w:szCs w:val="22"/>
        </w:rPr>
        <w:t>provided that</w:t>
      </w:r>
      <w:proofErr w:type="gramEnd"/>
      <w:r w:rsidRPr="0038037E">
        <w:rPr>
          <w:rFonts w:ascii="Arial" w:hAnsi="Arial" w:cs="Arial"/>
          <w:sz w:val="22"/>
          <w:szCs w:val="22"/>
        </w:rPr>
        <w:t xml:space="preserve"> none of the circumstances referred to in clause 5.5 of these Terms and Conditions have arisen. </w:t>
      </w:r>
    </w:p>
    <w:p w14:paraId="711D1020" w14:textId="5E15F127" w:rsidR="005634CF" w:rsidRPr="0038037E" w:rsidRDefault="005634CF" w:rsidP="005634CF">
      <w:pPr>
        <w:numPr>
          <w:ilvl w:val="1"/>
          <w:numId w:val="2"/>
        </w:numPr>
        <w:spacing w:before="120" w:after="120"/>
        <w:ind w:left="0"/>
        <w:jc w:val="both"/>
        <w:rPr>
          <w:rFonts w:ascii="Arial" w:hAnsi="Arial" w:cs="Arial"/>
          <w:b/>
          <w:sz w:val="22"/>
          <w:szCs w:val="22"/>
        </w:rPr>
      </w:pPr>
      <w:r w:rsidRPr="0038037E">
        <w:rPr>
          <w:rFonts w:ascii="Arial" w:hAnsi="Arial" w:cs="Arial"/>
          <w:sz w:val="22"/>
          <w:szCs w:val="22"/>
        </w:rPr>
        <w:t xml:space="preserve">The security deposit must be paid into and received in the Seller’s settlement account No. LV08RIKO0000082999854 by the date specified in clause 6.5 of these </w:t>
      </w:r>
      <w:r w:rsidR="0038037E" w:rsidRPr="0038037E">
        <w:rPr>
          <w:rFonts w:ascii="Arial" w:hAnsi="Arial" w:cs="Arial"/>
          <w:sz w:val="22"/>
          <w:szCs w:val="22"/>
        </w:rPr>
        <w:t>Regulations</w:t>
      </w:r>
      <w:r w:rsidRPr="0038037E">
        <w:rPr>
          <w:rFonts w:ascii="Arial" w:hAnsi="Arial" w:cs="Arial"/>
          <w:sz w:val="22"/>
          <w:szCs w:val="22"/>
        </w:rPr>
        <w:t xml:space="preserve">, Luminor Bank AS Latvian Branch, SWIFT code RIKOLV2X, with the payment reference stated in the payment document as: </w:t>
      </w:r>
      <w:r w:rsidRPr="0038037E">
        <w:rPr>
          <w:rFonts w:ascii="Arial" w:hAnsi="Arial" w:cs="Arial"/>
          <w:i/>
          <w:sz w:val="22"/>
          <w:szCs w:val="22"/>
        </w:rPr>
        <w:t xml:space="preserve">“Security deposit for the </w:t>
      </w:r>
      <w:r w:rsidR="00B7735D" w:rsidRPr="0038037E">
        <w:rPr>
          <w:rFonts w:ascii="Arial" w:hAnsi="Arial" w:cs="Arial"/>
          <w:i/>
          <w:sz w:val="22"/>
          <w:szCs w:val="22"/>
        </w:rPr>
        <w:t xml:space="preserve">mobile crane </w:t>
      </w:r>
      <w:r w:rsidRPr="0038037E">
        <w:rPr>
          <w:rFonts w:ascii="Arial" w:hAnsi="Arial" w:cs="Arial"/>
          <w:i/>
          <w:sz w:val="22"/>
          <w:szCs w:val="22"/>
        </w:rPr>
        <w:t>sale auction for lot No. __)”.</w:t>
      </w:r>
    </w:p>
    <w:p w14:paraId="03009C81" w14:textId="77777777" w:rsidR="005634CF" w:rsidRPr="0038037E" w:rsidRDefault="005634CF" w:rsidP="005634CF">
      <w:pPr>
        <w:numPr>
          <w:ilvl w:val="1"/>
          <w:numId w:val="2"/>
        </w:numPr>
        <w:spacing w:before="120" w:after="120"/>
        <w:ind w:left="0"/>
        <w:jc w:val="both"/>
        <w:rPr>
          <w:rFonts w:ascii="Arial" w:hAnsi="Arial" w:cs="Arial"/>
          <w:b/>
          <w:sz w:val="22"/>
          <w:szCs w:val="22"/>
        </w:rPr>
      </w:pPr>
      <w:r w:rsidRPr="0038037E">
        <w:rPr>
          <w:rFonts w:ascii="Arial" w:hAnsi="Arial" w:cs="Arial"/>
          <w:sz w:val="22"/>
          <w:szCs w:val="22"/>
        </w:rPr>
        <w:t>The security deposit shall not be refunded:</w:t>
      </w:r>
    </w:p>
    <w:p w14:paraId="4980C486" w14:textId="77777777" w:rsidR="005634CF" w:rsidRPr="0038037E" w:rsidRDefault="005634CF" w:rsidP="005634CF">
      <w:pPr>
        <w:pStyle w:val="ListParagraph"/>
        <w:numPr>
          <w:ilvl w:val="0"/>
          <w:numId w:val="13"/>
        </w:numPr>
        <w:spacing w:before="120" w:after="120"/>
        <w:jc w:val="both"/>
        <w:rPr>
          <w:rFonts w:ascii="Arial" w:hAnsi="Arial" w:cs="Arial"/>
          <w:vanish/>
          <w:sz w:val="22"/>
          <w:szCs w:val="22"/>
          <w:lang w:val="en-GB"/>
        </w:rPr>
      </w:pPr>
    </w:p>
    <w:p w14:paraId="6C002358" w14:textId="77777777" w:rsidR="005634CF" w:rsidRPr="0038037E" w:rsidRDefault="005634CF" w:rsidP="005634CF">
      <w:pPr>
        <w:pStyle w:val="ListParagraph"/>
        <w:numPr>
          <w:ilvl w:val="0"/>
          <w:numId w:val="13"/>
        </w:numPr>
        <w:spacing w:before="120" w:after="120"/>
        <w:jc w:val="both"/>
        <w:rPr>
          <w:rFonts w:ascii="Arial" w:hAnsi="Arial" w:cs="Arial"/>
          <w:vanish/>
          <w:sz w:val="22"/>
          <w:szCs w:val="22"/>
          <w:lang w:val="en-GB"/>
        </w:rPr>
      </w:pPr>
    </w:p>
    <w:p w14:paraId="5C58CF91" w14:textId="77777777" w:rsidR="005634CF" w:rsidRPr="0038037E" w:rsidRDefault="005634CF" w:rsidP="005634CF">
      <w:pPr>
        <w:pStyle w:val="ListParagraph"/>
        <w:numPr>
          <w:ilvl w:val="0"/>
          <w:numId w:val="13"/>
        </w:numPr>
        <w:spacing w:before="120" w:after="120"/>
        <w:jc w:val="both"/>
        <w:rPr>
          <w:rFonts w:ascii="Arial" w:hAnsi="Arial" w:cs="Arial"/>
          <w:vanish/>
          <w:sz w:val="22"/>
          <w:szCs w:val="22"/>
          <w:lang w:val="en-GB"/>
        </w:rPr>
      </w:pPr>
    </w:p>
    <w:p w14:paraId="561FDD65" w14:textId="77777777" w:rsidR="005634CF" w:rsidRPr="0038037E" w:rsidRDefault="005634CF" w:rsidP="005634CF">
      <w:pPr>
        <w:pStyle w:val="ListParagraph"/>
        <w:numPr>
          <w:ilvl w:val="0"/>
          <w:numId w:val="13"/>
        </w:numPr>
        <w:spacing w:before="120" w:after="120"/>
        <w:jc w:val="both"/>
        <w:rPr>
          <w:rFonts w:ascii="Arial" w:hAnsi="Arial" w:cs="Arial"/>
          <w:vanish/>
          <w:sz w:val="22"/>
          <w:szCs w:val="22"/>
          <w:lang w:val="en-GB"/>
        </w:rPr>
      </w:pPr>
    </w:p>
    <w:p w14:paraId="1F7D3EDD" w14:textId="77777777" w:rsidR="005634CF" w:rsidRPr="0038037E" w:rsidRDefault="005634CF" w:rsidP="005634CF">
      <w:pPr>
        <w:pStyle w:val="ListParagraph"/>
        <w:numPr>
          <w:ilvl w:val="0"/>
          <w:numId w:val="13"/>
        </w:numPr>
        <w:spacing w:before="120" w:after="120"/>
        <w:jc w:val="both"/>
        <w:rPr>
          <w:rFonts w:ascii="Arial" w:hAnsi="Arial" w:cs="Arial"/>
          <w:vanish/>
          <w:sz w:val="22"/>
          <w:szCs w:val="22"/>
          <w:lang w:val="en-GB"/>
        </w:rPr>
      </w:pPr>
    </w:p>
    <w:p w14:paraId="22E16F97" w14:textId="77777777" w:rsidR="005634CF" w:rsidRPr="0038037E" w:rsidRDefault="005634CF" w:rsidP="005634CF">
      <w:pPr>
        <w:pStyle w:val="ListParagraph"/>
        <w:numPr>
          <w:ilvl w:val="1"/>
          <w:numId w:val="13"/>
        </w:numPr>
        <w:spacing w:before="120" w:after="120"/>
        <w:jc w:val="both"/>
        <w:rPr>
          <w:rFonts w:ascii="Arial" w:hAnsi="Arial" w:cs="Arial"/>
          <w:vanish/>
          <w:sz w:val="22"/>
          <w:szCs w:val="22"/>
          <w:lang w:val="en-GB"/>
        </w:rPr>
      </w:pPr>
    </w:p>
    <w:p w14:paraId="3D82BC63" w14:textId="77777777" w:rsidR="005634CF" w:rsidRPr="0038037E" w:rsidRDefault="005634CF" w:rsidP="005634CF">
      <w:pPr>
        <w:pStyle w:val="ListParagraph"/>
        <w:numPr>
          <w:ilvl w:val="1"/>
          <w:numId w:val="13"/>
        </w:numPr>
        <w:spacing w:before="120" w:after="120"/>
        <w:jc w:val="both"/>
        <w:rPr>
          <w:rFonts w:ascii="Arial" w:hAnsi="Arial" w:cs="Arial"/>
          <w:vanish/>
          <w:sz w:val="22"/>
          <w:szCs w:val="22"/>
          <w:lang w:val="en-GB"/>
        </w:rPr>
      </w:pPr>
    </w:p>
    <w:p w14:paraId="5B81F535" w14:textId="77777777" w:rsidR="005634CF" w:rsidRPr="0038037E" w:rsidRDefault="005634CF" w:rsidP="005634CF">
      <w:pPr>
        <w:pStyle w:val="ListParagraph"/>
        <w:numPr>
          <w:ilvl w:val="1"/>
          <w:numId w:val="13"/>
        </w:numPr>
        <w:spacing w:before="120" w:after="120"/>
        <w:jc w:val="both"/>
        <w:rPr>
          <w:rFonts w:ascii="Arial" w:hAnsi="Arial" w:cs="Arial"/>
          <w:vanish/>
          <w:sz w:val="22"/>
          <w:szCs w:val="22"/>
          <w:lang w:val="en-GB"/>
        </w:rPr>
      </w:pPr>
    </w:p>
    <w:p w14:paraId="23A8EAE4" w14:textId="00760338" w:rsidR="005634CF" w:rsidRPr="0038037E" w:rsidRDefault="005634CF" w:rsidP="00C81457">
      <w:pPr>
        <w:pStyle w:val="ListParagraph"/>
        <w:numPr>
          <w:ilvl w:val="2"/>
          <w:numId w:val="2"/>
        </w:numPr>
        <w:spacing w:before="120" w:after="120"/>
        <w:jc w:val="both"/>
        <w:rPr>
          <w:rFonts w:ascii="Arial" w:hAnsi="Arial" w:cs="Arial"/>
          <w:sz w:val="22"/>
          <w:szCs w:val="22"/>
          <w:lang w:val="en-GB"/>
        </w:rPr>
      </w:pPr>
      <w:r w:rsidRPr="0038037E">
        <w:rPr>
          <w:rFonts w:ascii="Arial" w:hAnsi="Arial" w:cs="Arial"/>
          <w:sz w:val="22"/>
          <w:szCs w:val="22"/>
          <w:lang w:val="en-GB"/>
        </w:rPr>
        <w:t>to any participant registered for the auction if, during the auction, none of the participants or the sole participant bids even the starting price;</w:t>
      </w:r>
    </w:p>
    <w:p w14:paraId="2247F13D" w14:textId="131AB05F" w:rsidR="005634CF" w:rsidRPr="0038037E" w:rsidRDefault="005634CF" w:rsidP="00C81457">
      <w:pPr>
        <w:numPr>
          <w:ilvl w:val="2"/>
          <w:numId w:val="2"/>
        </w:numPr>
        <w:spacing w:before="120" w:after="120"/>
        <w:ind w:left="788" w:hanging="646"/>
        <w:jc w:val="both"/>
        <w:rPr>
          <w:rFonts w:ascii="Arial" w:hAnsi="Arial" w:cs="Arial"/>
          <w:sz w:val="22"/>
          <w:szCs w:val="22"/>
        </w:rPr>
      </w:pPr>
      <w:r w:rsidRPr="0038037E">
        <w:rPr>
          <w:rFonts w:ascii="Arial" w:hAnsi="Arial" w:cs="Arial"/>
          <w:sz w:val="22"/>
          <w:szCs w:val="22"/>
        </w:rPr>
        <w:t xml:space="preserve">to the successful bidder, if they refuse to </w:t>
      </w:r>
      <w:proofErr w:type="gramStart"/>
      <w:r w:rsidRPr="0038037E">
        <w:rPr>
          <w:rFonts w:ascii="Arial" w:hAnsi="Arial" w:cs="Arial"/>
          <w:sz w:val="22"/>
          <w:szCs w:val="22"/>
        </w:rPr>
        <w:t>enter into</w:t>
      </w:r>
      <w:proofErr w:type="gramEnd"/>
      <w:r w:rsidRPr="0038037E">
        <w:rPr>
          <w:rFonts w:ascii="Arial" w:hAnsi="Arial" w:cs="Arial"/>
          <w:sz w:val="22"/>
          <w:szCs w:val="22"/>
        </w:rPr>
        <w:t xml:space="preserve"> a purchase </w:t>
      </w:r>
      <w:r w:rsidR="007E1C19">
        <w:rPr>
          <w:rFonts w:ascii="Arial" w:hAnsi="Arial" w:cs="Arial"/>
          <w:sz w:val="22"/>
          <w:szCs w:val="22"/>
        </w:rPr>
        <w:t>contract</w:t>
      </w:r>
      <w:r w:rsidRPr="0038037E">
        <w:rPr>
          <w:rFonts w:ascii="Arial" w:hAnsi="Arial" w:cs="Arial"/>
          <w:sz w:val="22"/>
          <w:szCs w:val="22"/>
        </w:rPr>
        <w:t>.</w:t>
      </w:r>
    </w:p>
    <w:p w14:paraId="47F1EB48" w14:textId="77777777" w:rsidR="00B4344D" w:rsidRPr="0038037E" w:rsidRDefault="00B4344D" w:rsidP="005D0C79">
      <w:pPr>
        <w:spacing w:before="120" w:after="120"/>
        <w:jc w:val="both"/>
        <w:rPr>
          <w:rFonts w:ascii="Arial" w:hAnsi="Arial" w:cs="Arial"/>
          <w:sz w:val="22"/>
          <w:szCs w:val="22"/>
        </w:rPr>
      </w:pPr>
    </w:p>
    <w:p w14:paraId="1DF207EB" w14:textId="74F1E2F8" w:rsidR="003E1358" w:rsidRPr="0038037E" w:rsidRDefault="003E1358" w:rsidP="00B4344D">
      <w:pPr>
        <w:numPr>
          <w:ilvl w:val="0"/>
          <w:numId w:val="2"/>
        </w:numPr>
        <w:spacing w:before="120" w:after="120"/>
        <w:jc w:val="center"/>
        <w:rPr>
          <w:rFonts w:ascii="Arial" w:hAnsi="Arial" w:cs="Arial"/>
          <w:b/>
          <w:sz w:val="22"/>
          <w:szCs w:val="22"/>
        </w:rPr>
      </w:pPr>
      <w:r w:rsidRPr="0038037E">
        <w:rPr>
          <w:rFonts w:ascii="Arial" w:hAnsi="Arial" w:cs="Arial"/>
          <w:b/>
          <w:sz w:val="22"/>
          <w:szCs w:val="22"/>
        </w:rPr>
        <w:t>Auction participants</w:t>
      </w:r>
    </w:p>
    <w:p w14:paraId="69268B0D" w14:textId="3DC165AD" w:rsidR="003E1358" w:rsidRPr="0038037E" w:rsidRDefault="003E1358" w:rsidP="001D1E14">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t xml:space="preserve">A legal person </w:t>
      </w:r>
      <w:r w:rsidR="000605DE" w:rsidRPr="0038037E">
        <w:rPr>
          <w:rFonts w:ascii="Arial" w:hAnsi="Arial" w:cs="Arial"/>
          <w:sz w:val="22"/>
          <w:szCs w:val="22"/>
        </w:rPr>
        <w:t xml:space="preserve">registered in the European Union or </w:t>
      </w:r>
      <w:r w:rsidR="003A2BF0" w:rsidRPr="0038037E">
        <w:rPr>
          <w:rFonts w:ascii="Arial" w:hAnsi="Arial" w:cs="Arial"/>
          <w:sz w:val="22"/>
          <w:szCs w:val="22"/>
        </w:rPr>
        <w:t>in a</w:t>
      </w:r>
      <w:r w:rsidR="000605DE" w:rsidRPr="0038037E">
        <w:rPr>
          <w:rFonts w:ascii="Arial" w:hAnsi="Arial" w:cs="Arial"/>
          <w:sz w:val="22"/>
          <w:szCs w:val="22"/>
        </w:rPr>
        <w:t xml:space="preserve"> third </w:t>
      </w:r>
      <w:r w:rsidR="003A2BF0" w:rsidRPr="0038037E">
        <w:rPr>
          <w:rFonts w:ascii="Arial" w:hAnsi="Arial" w:cs="Arial"/>
          <w:sz w:val="22"/>
          <w:szCs w:val="22"/>
        </w:rPr>
        <w:t xml:space="preserve">country </w:t>
      </w:r>
      <w:r w:rsidR="000605DE" w:rsidRPr="0038037E">
        <w:rPr>
          <w:rFonts w:ascii="Arial" w:hAnsi="Arial" w:cs="Arial"/>
          <w:sz w:val="22"/>
          <w:szCs w:val="22"/>
        </w:rPr>
        <w:t xml:space="preserve">(excluding the Russian Federation and the Republic of Belarus) </w:t>
      </w:r>
      <w:r w:rsidRPr="0038037E">
        <w:rPr>
          <w:rFonts w:ascii="Arial" w:hAnsi="Arial" w:cs="Arial"/>
          <w:sz w:val="22"/>
          <w:szCs w:val="22"/>
        </w:rPr>
        <w:t>may be an Auction participant</w:t>
      </w:r>
      <w:r w:rsidR="000605DE" w:rsidRPr="0038037E">
        <w:rPr>
          <w:rFonts w:ascii="Arial" w:hAnsi="Arial" w:cs="Arial"/>
          <w:sz w:val="22"/>
          <w:szCs w:val="22"/>
        </w:rPr>
        <w:t>.</w:t>
      </w:r>
    </w:p>
    <w:p w14:paraId="0D3E91EF" w14:textId="77777777" w:rsidR="005B565D" w:rsidRPr="0038037E" w:rsidRDefault="005B565D" w:rsidP="005B565D">
      <w:pPr>
        <w:pStyle w:val="ListParagraph"/>
        <w:numPr>
          <w:ilvl w:val="1"/>
          <w:numId w:val="2"/>
        </w:numPr>
        <w:spacing w:before="120" w:after="120"/>
        <w:ind w:left="0" w:hanging="426"/>
        <w:jc w:val="both"/>
        <w:rPr>
          <w:rFonts w:ascii="Arial" w:hAnsi="Arial" w:cs="Arial"/>
          <w:sz w:val="22"/>
          <w:szCs w:val="22"/>
          <w:lang w:val="en-GB"/>
        </w:rPr>
      </w:pPr>
      <w:r w:rsidRPr="0038037E">
        <w:rPr>
          <w:rFonts w:ascii="Arial" w:hAnsi="Arial" w:cs="Arial"/>
          <w:sz w:val="22"/>
          <w:szCs w:val="22"/>
          <w:lang w:val="en-GB"/>
        </w:rPr>
        <w:t xml:space="preserve">The Commission Secretary </w:t>
      </w:r>
      <w:r w:rsidRPr="0038037E">
        <w:rPr>
          <w:rFonts w:ascii="Arial" w:hAnsi="Arial" w:cs="Arial"/>
          <w:b/>
          <w:bCs/>
          <w:sz w:val="22"/>
          <w:szCs w:val="22"/>
          <w:lang w:val="en-GB"/>
        </w:rPr>
        <w:t xml:space="preserve">shall not authorise </w:t>
      </w:r>
      <w:r w:rsidRPr="0038037E">
        <w:rPr>
          <w:rFonts w:ascii="Arial" w:hAnsi="Arial" w:cs="Arial"/>
          <w:sz w:val="22"/>
          <w:szCs w:val="22"/>
          <w:lang w:val="en-GB"/>
        </w:rPr>
        <w:t>as a participant in the Auction any person to whom any of the following conditions apply:</w:t>
      </w:r>
    </w:p>
    <w:p w14:paraId="34713665" w14:textId="77777777" w:rsidR="005B565D" w:rsidRPr="0038037E" w:rsidRDefault="005B565D" w:rsidP="005B565D">
      <w:pPr>
        <w:pStyle w:val="ListParagraph"/>
        <w:numPr>
          <w:ilvl w:val="2"/>
          <w:numId w:val="2"/>
        </w:numPr>
        <w:spacing w:before="120" w:after="120"/>
        <w:ind w:left="788" w:hanging="646"/>
        <w:jc w:val="both"/>
        <w:rPr>
          <w:rFonts w:ascii="Arial" w:hAnsi="Arial" w:cs="Arial"/>
          <w:sz w:val="22"/>
          <w:szCs w:val="22"/>
          <w:lang w:val="en-GB"/>
        </w:rPr>
      </w:pPr>
      <w:r w:rsidRPr="0038037E">
        <w:rPr>
          <w:rFonts w:ascii="Arial" w:hAnsi="Arial" w:cs="Arial"/>
          <w:sz w:val="22"/>
          <w:szCs w:val="22"/>
          <w:lang w:val="en-GB"/>
        </w:rPr>
        <w:t>insolvency proceedings have been initiated against the auction participant, its economic activity has been suspended or terminated, or it is being wound up;</w:t>
      </w:r>
    </w:p>
    <w:p w14:paraId="76409FD9" w14:textId="77777777" w:rsidR="005B565D" w:rsidRPr="0038037E" w:rsidRDefault="005B565D" w:rsidP="005B565D">
      <w:pPr>
        <w:pStyle w:val="ListParagraph"/>
        <w:numPr>
          <w:ilvl w:val="2"/>
          <w:numId w:val="2"/>
        </w:numPr>
        <w:spacing w:before="120" w:after="120"/>
        <w:ind w:left="788" w:hanging="646"/>
        <w:jc w:val="both"/>
        <w:rPr>
          <w:rFonts w:ascii="Arial" w:hAnsi="Arial" w:cs="Arial"/>
          <w:sz w:val="22"/>
          <w:szCs w:val="22"/>
          <w:lang w:val="en-GB"/>
        </w:rPr>
      </w:pPr>
      <w:r w:rsidRPr="0038037E">
        <w:rPr>
          <w:rFonts w:ascii="Arial" w:hAnsi="Arial" w:cs="Arial"/>
          <w:sz w:val="22"/>
          <w:szCs w:val="22"/>
          <w:lang w:val="en-GB"/>
        </w:rPr>
        <w:t>the Auction Participant or persons associated with it (including the owner, beneficial owner, member of the board of directors or supervisory board, or authorised representative) are subject to international or national sanctions, or to sanctions imposed by a Member State of the European Union or the North Atlantic Treaty Organisation that significantly affect financial and capital market interests.</w:t>
      </w:r>
    </w:p>
    <w:p w14:paraId="28413BE6" w14:textId="77777777" w:rsidR="005B565D" w:rsidRPr="0038037E" w:rsidRDefault="005B565D" w:rsidP="005B565D">
      <w:pPr>
        <w:pStyle w:val="ListParagraph"/>
        <w:numPr>
          <w:ilvl w:val="1"/>
          <w:numId w:val="2"/>
        </w:numPr>
        <w:spacing w:before="120" w:after="120"/>
        <w:ind w:left="142" w:hanging="568"/>
        <w:jc w:val="both"/>
        <w:rPr>
          <w:rFonts w:ascii="Arial" w:hAnsi="Arial" w:cs="Arial"/>
          <w:sz w:val="22"/>
          <w:szCs w:val="22"/>
          <w:lang w:val="en-GB"/>
        </w:rPr>
      </w:pPr>
      <w:r w:rsidRPr="0038037E">
        <w:rPr>
          <w:rFonts w:ascii="Arial" w:hAnsi="Arial" w:cs="Arial"/>
          <w:color w:val="000000" w:themeColor="text1"/>
          <w:sz w:val="22"/>
          <w:szCs w:val="22"/>
          <w:lang w:val="en-GB"/>
        </w:rPr>
        <w:t xml:space="preserve">The Commission Secretary </w:t>
      </w:r>
      <w:r w:rsidRPr="0038037E">
        <w:rPr>
          <w:rFonts w:ascii="Arial" w:hAnsi="Arial" w:cs="Arial"/>
          <w:b/>
          <w:bCs/>
          <w:color w:val="000000" w:themeColor="text1"/>
          <w:sz w:val="22"/>
          <w:szCs w:val="22"/>
          <w:lang w:val="en-GB"/>
        </w:rPr>
        <w:t xml:space="preserve">shall have the right to refuse authorisation to </w:t>
      </w:r>
      <w:r w:rsidRPr="0038037E">
        <w:rPr>
          <w:rFonts w:ascii="Arial" w:hAnsi="Arial" w:cs="Arial"/>
          <w:color w:val="000000" w:themeColor="text1"/>
          <w:sz w:val="22"/>
          <w:szCs w:val="22"/>
          <w:lang w:val="en-GB"/>
        </w:rPr>
        <w:t>participate in the Auction to any participant to whom any of the following conditions apply:</w:t>
      </w:r>
    </w:p>
    <w:p w14:paraId="69A3A7F7" w14:textId="77777777" w:rsidR="005B565D" w:rsidRPr="0038037E" w:rsidRDefault="005B565D" w:rsidP="005B565D">
      <w:pPr>
        <w:pStyle w:val="ListParagraph"/>
        <w:numPr>
          <w:ilvl w:val="2"/>
          <w:numId w:val="2"/>
        </w:numPr>
        <w:spacing w:before="120" w:after="120"/>
        <w:ind w:left="788" w:hanging="646"/>
        <w:jc w:val="both"/>
        <w:rPr>
          <w:rFonts w:ascii="Arial" w:hAnsi="Arial" w:cs="Arial"/>
          <w:sz w:val="22"/>
          <w:szCs w:val="22"/>
          <w:lang w:val="en-GB"/>
        </w:rPr>
      </w:pPr>
      <w:r w:rsidRPr="0038037E">
        <w:rPr>
          <w:rFonts w:ascii="Arial" w:hAnsi="Arial" w:cs="Arial"/>
          <w:color w:val="000000" w:themeColor="text1"/>
          <w:sz w:val="22"/>
          <w:szCs w:val="22"/>
          <w:lang w:val="en-GB"/>
        </w:rPr>
        <w:t xml:space="preserve">the participant has tax arrears (including arrears in compulsory state social insurance contributions) in Latvia or in the country in which the Auction participant is registered or in which they have their permanent residence, the total amount of which in any one country exceeds 150 </w:t>
      </w:r>
      <w:r w:rsidRPr="0038037E">
        <w:rPr>
          <w:rFonts w:ascii="Arial" w:hAnsi="Arial" w:cs="Arial"/>
          <w:i/>
          <w:iCs/>
          <w:color w:val="000000" w:themeColor="text1"/>
          <w:sz w:val="22"/>
          <w:szCs w:val="22"/>
          <w:lang w:val="en-GB"/>
        </w:rPr>
        <w:t>euros</w:t>
      </w:r>
      <w:r w:rsidRPr="0038037E">
        <w:rPr>
          <w:rFonts w:ascii="Arial" w:hAnsi="Arial" w:cs="Arial"/>
          <w:color w:val="000000" w:themeColor="text1"/>
          <w:sz w:val="22"/>
          <w:szCs w:val="22"/>
          <w:lang w:val="en-GB"/>
        </w:rPr>
        <w:t xml:space="preserve">; </w:t>
      </w:r>
    </w:p>
    <w:p w14:paraId="466F9E86" w14:textId="7F96F0D0" w:rsidR="005B565D" w:rsidRPr="0038037E" w:rsidRDefault="005B565D" w:rsidP="005B565D">
      <w:pPr>
        <w:pStyle w:val="ListParagraph"/>
        <w:numPr>
          <w:ilvl w:val="2"/>
          <w:numId w:val="2"/>
        </w:numPr>
        <w:spacing w:before="120" w:after="120"/>
        <w:ind w:left="788" w:hanging="646"/>
        <w:jc w:val="both"/>
        <w:rPr>
          <w:rFonts w:ascii="Arial" w:hAnsi="Arial" w:cs="Arial"/>
          <w:sz w:val="22"/>
          <w:szCs w:val="22"/>
          <w:lang w:val="en-GB"/>
        </w:rPr>
      </w:pPr>
      <w:r w:rsidRPr="0038037E">
        <w:rPr>
          <w:rFonts w:ascii="Arial" w:hAnsi="Arial" w:cs="Arial"/>
          <w:color w:val="000000" w:themeColor="text1"/>
          <w:sz w:val="22"/>
          <w:szCs w:val="22"/>
          <w:lang w:val="en-GB"/>
        </w:rPr>
        <w:t>On the date of registration for the Auction, the Auction participant has outstanding debts to the Seller</w:t>
      </w:r>
      <w:r w:rsidR="002F2B9F" w:rsidRPr="0038037E">
        <w:rPr>
          <w:rFonts w:ascii="Arial" w:hAnsi="Arial" w:cs="Arial"/>
          <w:color w:val="000000" w:themeColor="text1"/>
          <w:sz w:val="22"/>
          <w:szCs w:val="22"/>
          <w:lang w:val="en-GB"/>
        </w:rPr>
        <w:t>;</w:t>
      </w:r>
    </w:p>
    <w:p w14:paraId="369A90BF" w14:textId="657B0996" w:rsidR="002F2B9F" w:rsidRPr="0038037E" w:rsidRDefault="002F2B9F" w:rsidP="002F2B9F">
      <w:pPr>
        <w:pStyle w:val="ListParagraph"/>
        <w:numPr>
          <w:ilvl w:val="2"/>
          <w:numId w:val="2"/>
        </w:numPr>
        <w:jc w:val="both"/>
        <w:rPr>
          <w:rFonts w:ascii="Arial" w:hAnsi="Arial" w:cs="Arial"/>
          <w:sz w:val="22"/>
          <w:szCs w:val="22"/>
          <w:lang w:val="en-GB"/>
        </w:rPr>
      </w:pPr>
      <w:r w:rsidRPr="0038037E">
        <w:rPr>
          <w:rFonts w:ascii="Arial" w:hAnsi="Arial" w:cs="Arial"/>
          <w:sz w:val="22"/>
          <w:szCs w:val="22"/>
          <w:lang w:val="en-GB"/>
        </w:rPr>
        <w:t xml:space="preserve">if an auction participant has, within the previous 6 (six) months, taken part in an auction organised by the Seller, has been declared the winner of that auction or has acquired the right to conclude a purchase </w:t>
      </w:r>
      <w:r w:rsidR="007E1C19">
        <w:rPr>
          <w:rFonts w:ascii="Arial" w:hAnsi="Arial" w:cs="Arial"/>
          <w:sz w:val="22"/>
          <w:szCs w:val="22"/>
          <w:lang w:val="en-GB"/>
        </w:rPr>
        <w:t>contract</w:t>
      </w:r>
      <w:r w:rsidRPr="0038037E">
        <w:rPr>
          <w:rFonts w:ascii="Arial" w:hAnsi="Arial" w:cs="Arial"/>
          <w:sz w:val="22"/>
          <w:szCs w:val="22"/>
          <w:lang w:val="en-GB"/>
        </w:rPr>
        <w:t xml:space="preserve">, but has, without good cause, refused to enter into a purchase </w:t>
      </w:r>
      <w:r w:rsidR="007E1C19">
        <w:rPr>
          <w:rFonts w:ascii="Arial" w:hAnsi="Arial" w:cs="Arial"/>
          <w:sz w:val="22"/>
          <w:szCs w:val="22"/>
          <w:lang w:val="en-GB"/>
        </w:rPr>
        <w:t>contract</w:t>
      </w:r>
      <w:r w:rsidRPr="0038037E">
        <w:rPr>
          <w:rFonts w:ascii="Arial" w:hAnsi="Arial" w:cs="Arial"/>
          <w:sz w:val="22"/>
          <w:szCs w:val="22"/>
          <w:lang w:val="en-GB"/>
        </w:rPr>
        <w:t xml:space="preserve"> or has failed to do so within the time limit specified in the relevant auction </w:t>
      </w:r>
      <w:r w:rsidR="0038037E" w:rsidRPr="0038037E">
        <w:rPr>
          <w:rFonts w:ascii="Arial" w:hAnsi="Arial" w:cs="Arial"/>
          <w:sz w:val="22"/>
          <w:szCs w:val="22"/>
          <w:lang w:val="en-GB"/>
        </w:rPr>
        <w:t>Regulations</w:t>
      </w:r>
      <w:r w:rsidRPr="0038037E">
        <w:rPr>
          <w:rFonts w:ascii="Arial" w:hAnsi="Arial" w:cs="Arial"/>
          <w:sz w:val="22"/>
          <w:szCs w:val="22"/>
          <w:lang w:val="en-GB"/>
        </w:rPr>
        <w:t>;</w:t>
      </w:r>
    </w:p>
    <w:p w14:paraId="06B152E9" w14:textId="12EDF55C" w:rsidR="003E1358" w:rsidRPr="0038037E" w:rsidRDefault="00264871" w:rsidP="0025000A">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t>To become an Auction Participant, a person must create an EIV account (</w:t>
      </w:r>
      <w:r w:rsidRPr="0038037E">
        <w:rPr>
          <w:rFonts w:ascii="Arial" w:hAnsi="Arial" w:cs="Arial"/>
          <w:i/>
          <w:iCs/>
          <w:sz w:val="22"/>
          <w:szCs w:val="22"/>
        </w:rPr>
        <w:t xml:space="preserve">the EIV user guide is available on the website: </w:t>
      </w:r>
      <w:hyperlink r:id="rId14" w:history="1">
        <w:r w:rsidRPr="0038037E">
          <w:rPr>
            <w:rStyle w:val="Hyperlink"/>
            <w:rFonts w:ascii="Arial" w:hAnsi="Arial" w:cs="Arial"/>
            <w:i/>
            <w:iCs/>
            <w:sz w:val="22"/>
            <w:szCs w:val="22"/>
          </w:rPr>
          <w:t>https://auctioncargo.ldz.lv/</w:t>
        </w:r>
      </w:hyperlink>
      <w:r w:rsidRPr="0038037E">
        <w:rPr>
          <w:rFonts w:ascii="Arial" w:hAnsi="Arial" w:cs="Arial"/>
          <w:i/>
          <w:iCs/>
          <w:sz w:val="22"/>
          <w:szCs w:val="22"/>
        </w:rPr>
        <w:t xml:space="preserve"> under the ‘User Guidelines’ section)</w:t>
      </w:r>
      <w:r w:rsidR="00712EEE" w:rsidRPr="0038037E">
        <w:rPr>
          <w:rFonts w:ascii="Arial" w:hAnsi="Arial" w:cs="Arial"/>
          <w:sz w:val="22"/>
          <w:szCs w:val="22"/>
        </w:rPr>
        <w:t xml:space="preserve">, </w:t>
      </w:r>
      <w:r w:rsidRPr="0038037E">
        <w:rPr>
          <w:rFonts w:ascii="Arial" w:hAnsi="Arial" w:cs="Arial"/>
          <w:sz w:val="22"/>
          <w:szCs w:val="22"/>
        </w:rPr>
        <w:t>send the documents referred to in Clause</w:t>
      </w:r>
      <w:r w:rsidR="001C537B" w:rsidRPr="0038037E">
        <w:rPr>
          <w:rFonts w:ascii="Arial" w:hAnsi="Arial" w:cs="Arial"/>
          <w:sz w:val="22"/>
          <w:szCs w:val="22"/>
        </w:rPr>
        <w:t xml:space="preserve"> 6</w:t>
      </w:r>
      <w:r w:rsidRPr="0038037E">
        <w:rPr>
          <w:rFonts w:ascii="Arial" w:hAnsi="Arial" w:cs="Arial"/>
          <w:sz w:val="22"/>
          <w:szCs w:val="22"/>
        </w:rPr>
        <w:t xml:space="preserve">.5 of the </w:t>
      </w:r>
      <w:r w:rsidR="0038037E" w:rsidRPr="0038037E">
        <w:rPr>
          <w:rFonts w:ascii="Arial" w:hAnsi="Arial" w:cs="Arial"/>
          <w:sz w:val="22"/>
          <w:szCs w:val="22"/>
        </w:rPr>
        <w:t>Regulations</w:t>
      </w:r>
      <w:r w:rsidRPr="0038037E">
        <w:rPr>
          <w:rFonts w:ascii="Arial" w:hAnsi="Arial" w:cs="Arial"/>
          <w:sz w:val="22"/>
          <w:szCs w:val="22"/>
        </w:rPr>
        <w:t xml:space="preserve"> to the Commission Secretary by email (Clause</w:t>
      </w:r>
      <w:r w:rsidR="001C537B" w:rsidRPr="0038037E">
        <w:rPr>
          <w:rFonts w:ascii="Arial" w:hAnsi="Arial" w:cs="Arial"/>
          <w:sz w:val="22"/>
          <w:szCs w:val="22"/>
        </w:rPr>
        <w:t xml:space="preserve"> 10</w:t>
      </w:r>
      <w:r w:rsidRPr="0038037E">
        <w:rPr>
          <w:rFonts w:ascii="Arial" w:hAnsi="Arial" w:cs="Arial"/>
          <w:sz w:val="22"/>
          <w:szCs w:val="22"/>
        </w:rPr>
        <w:t xml:space="preserve">.1.2 of the </w:t>
      </w:r>
      <w:r w:rsidR="0038037E" w:rsidRPr="0038037E">
        <w:rPr>
          <w:rFonts w:ascii="Arial" w:hAnsi="Arial" w:cs="Arial"/>
          <w:sz w:val="22"/>
          <w:szCs w:val="22"/>
        </w:rPr>
        <w:t>Regulations</w:t>
      </w:r>
      <w:r w:rsidRPr="0038037E">
        <w:rPr>
          <w:rFonts w:ascii="Arial" w:hAnsi="Arial" w:cs="Arial"/>
          <w:sz w:val="22"/>
          <w:szCs w:val="22"/>
        </w:rPr>
        <w:t xml:space="preserve">) </w:t>
      </w:r>
      <w:r w:rsidR="00712EEE" w:rsidRPr="0038037E">
        <w:rPr>
          <w:rFonts w:ascii="Arial" w:hAnsi="Arial" w:cs="Arial"/>
          <w:sz w:val="22"/>
          <w:szCs w:val="22"/>
        </w:rPr>
        <w:t>and pay the security deposit</w:t>
      </w:r>
      <w:r w:rsidRPr="0038037E">
        <w:rPr>
          <w:rFonts w:ascii="Arial" w:hAnsi="Arial" w:cs="Arial"/>
          <w:sz w:val="22"/>
          <w:szCs w:val="22"/>
        </w:rPr>
        <w:t>. Once the documents have been verified, the Commission Secretary will authorise the Auction Participant, and the Auction Participant may then register for the Auction.</w:t>
      </w:r>
    </w:p>
    <w:p w14:paraId="6336BA38" w14:textId="52C59044" w:rsidR="003E1358" w:rsidRPr="0038037E" w:rsidRDefault="003E1358" w:rsidP="001D1E14">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lastRenderedPageBreak/>
        <w:t>Persons wishing to be authorised to participate in the Auction must send the following documents to the Commission Secretary by email by</w:t>
      </w:r>
      <w:r w:rsidR="004F0FAA" w:rsidRPr="0038037E">
        <w:rPr>
          <w:rFonts w:ascii="Arial" w:hAnsi="Arial" w:cs="Arial"/>
          <w:b/>
          <w:bCs/>
          <w:sz w:val="22"/>
          <w:szCs w:val="22"/>
        </w:rPr>
        <w:t xml:space="preserve"> 10</w:t>
      </w:r>
      <w:r w:rsidR="006929F1" w:rsidRPr="0038037E">
        <w:rPr>
          <w:rFonts w:ascii="Arial" w:hAnsi="Arial" w:cs="Arial"/>
          <w:b/>
          <w:bCs/>
          <w:sz w:val="22"/>
          <w:szCs w:val="22"/>
        </w:rPr>
        <w:t>.</w:t>
      </w:r>
      <w:r w:rsidR="006F0332" w:rsidRPr="0038037E">
        <w:rPr>
          <w:rFonts w:ascii="Arial" w:hAnsi="Arial" w:cs="Arial"/>
          <w:b/>
          <w:bCs/>
          <w:sz w:val="22"/>
          <w:szCs w:val="22"/>
        </w:rPr>
        <w:t>00 on</w:t>
      </w:r>
      <w:r w:rsidR="00D462D8" w:rsidRPr="0038037E">
        <w:rPr>
          <w:rFonts w:ascii="Arial" w:hAnsi="Arial" w:cs="Arial"/>
          <w:b/>
          <w:bCs/>
          <w:sz w:val="22"/>
          <w:szCs w:val="22"/>
        </w:rPr>
        <w:t xml:space="preserve"> 16 </w:t>
      </w:r>
      <w:r w:rsidR="005A720E" w:rsidRPr="0038037E">
        <w:rPr>
          <w:rFonts w:ascii="Arial" w:hAnsi="Arial" w:cs="Arial"/>
          <w:b/>
          <w:bCs/>
          <w:sz w:val="22"/>
          <w:szCs w:val="22"/>
        </w:rPr>
        <w:t>October</w:t>
      </w:r>
      <w:r w:rsidR="006F0332" w:rsidRPr="0038037E">
        <w:rPr>
          <w:rFonts w:ascii="Arial" w:hAnsi="Arial" w:cs="Arial"/>
          <w:b/>
          <w:bCs/>
          <w:sz w:val="22"/>
          <w:szCs w:val="22"/>
        </w:rPr>
        <w:t xml:space="preserve"> 2026</w:t>
      </w:r>
      <w:r w:rsidRPr="0038037E">
        <w:rPr>
          <w:rFonts w:ascii="Arial" w:hAnsi="Arial" w:cs="Arial"/>
          <w:sz w:val="22"/>
          <w:szCs w:val="22"/>
        </w:rPr>
        <w:t>:</w:t>
      </w:r>
    </w:p>
    <w:p w14:paraId="4592E949" w14:textId="4973C81A" w:rsidR="003E1358" w:rsidRPr="0038037E" w:rsidRDefault="003E1358" w:rsidP="001D1E14">
      <w:pPr>
        <w:numPr>
          <w:ilvl w:val="2"/>
          <w:numId w:val="2"/>
        </w:numPr>
        <w:spacing w:before="120" w:after="120"/>
        <w:ind w:left="0" w:firstLine="0"/>
        <w:jc w:val="both"/>
        <w:rPr>
          <w:rFonts w:ascii="Arial" w:hAnsi="Arial" w:cs="Arial"/>
          <w:sz w:val="22"/>
          <w:szCs w:val="22"/>
          <w:u w:val="single"/>
        </w:rPr>
      </w:pPr>
      <w:r w:rsidRPr="0038037E">
        <w:rPr>
          <w:rFonts w:ascii="Arial" w:hAnsi="Arial" w:cs="Arial"/>
          <w:sz w:val="22"/>
          <w:szCs w:val="22"/>
          <w:u w:val="single"/>
        </w:rPr>
        <w:t>For legal entities registered in the Republic of Latvia:</w:t>
      </w:r>
    </w:p>
    <w:p w14:paraId="7F14E2F4" w14:textId="09C948F0" w:rsidR="00327DC2" w:rsidRPr="0038037E" w:rsidRDefault="00327DC2" w:rsidP="00327DC2">
      <w:pPr>
        <w:pStyle w:val="ListParagraph"/>
        <w:numPr>
          <w:ilvl w:val="3"/>
          <w:numId w:val="2"/>
        </w:numPr>
        <w:spacing w:before="120" w:after="120"/>
        <w:ind w:hanging="735"/>
        <w:jc w:val="both"/>
        <w:rPr>
          <w:rFonts w:ascii="Arial" w:hAnsi="Arial" w:cs="Arial"/>
          <w:sz w:val="22"/>
          <w:szCs w:val="22"/>
          <w:lang w:val="en-GB"/>
        </w:rPr>
      </w:pPr>
      <w:r w:rsidRPr="0038037E">
        <w:rPr>
          <w:rFonts w:ascii="Arial" w:hAnsi="Arial" w:cs="Arial"/>
          <w:sz w:val="22"/>
          <w:szCs w:val="22"/>
          <w:lang w:val="en-GB"/>
        </w:rPr>
        <w:t>an application to participate in the auction in accordance with Annex 2 to the Regulations (signed with a secure electronic signature);</w:t>
      </w:r>
    </w:p>
    <w:p w14:paraId="5F539E67" w14:textId="77777777" w:rsidR="00327DC2" w:rsidRPr="0038037E" w:rsidRDefault="00327DC2" w:rsidP="00327DC2">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a power of attorney to represent the legal person at the auction (signed with a secure electronic signature), if the legal person is not represented by a member of the legal person’s executive body with separate powers of representation, as indicated in the public database of the Commercial Register of the Republic of Latvia</w:t>
      </w:r>
    </w:p>
    <w:p w14:paraId="25F0C7AF" w14:textId="77777777" w:rsidR="00327DC2" w:rsidRPr="0038037E" w:rsidRDefault="00327DC2" w:rsidP="00327DC2">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a document confirming payment of the security deposit.</w:t>
      </w:r>
    </w:p>
    <w:p w14:paraId="21295E7E" w14:textId="35899DB5" w:rsidR="00327DC2" w:rsidRPr="0038037E" w:rsidRDefault="00327DC2" w:rsidP="00327DC2">
      <w:pPr>
        <w:pStyle w:val="ListParagraph"/>
        <w:numPr>
          <w:ilvl w:val="3"/>
          <w:numId w:val="2"/>
        </w:numPr>
        <w:spacing w:before="120" w:after="120"/>
        <w:ind w:hanging="735"/>
        <w:jc w:val="both"/>
        <w:rPr>
          <w:rFonts w:ascii="Arial" w:hAnsi="Arial" w:cs="Arial"/>
          <w:sz w:val="22"/>
          <w:szCs w:val="22"/>
          <w:lang w:val="en-GB"/>
        </w:rPr>
      </w:pPr>
      <w:r w:rsidRPr="0038037E">
        <w:rPr>
          <w:rFonts w:ascii="Arial" w:hAnsi="Arial" w:cs="Arial"/>
          <w:sz w:val="22"/>
          <w:szCs w:val="22"/>
          <w:lang w:val="en-GB"/>
        </w:rPr>
        <w:t>a partner identification form for legal entities in accordance with Annex</w:t>
      </w:r>
      <w:r w:rsidR="00BD1F3C" w:rsidRPr="0038037E">
        <w:rPr>
          <w:rFonts w:ascii="Arial" w:hAnsi="Arial" w:cs="Arial"/>
          <w:sz w:val="22"/>
          <w:szCs w:val="22"/>
          <w:lang w:val="en-GB"/>
        </w:rPr>
        <w:t xml:space="preserve"> 3 </w:t>
      </w:r>
      <w:r w:rsidRPr="0038037E">
        <w:rPr>
          <w:rFonts w:ascii="Arial" w:hAnsi="Arial" w:cs="Arial"/>
          <w:sz w:val="22"/>
          <w:szCs w:val="22"/>
          <w:lang w:val="en-GB"/>
        </w:rPr>
        <w:t>to the Regulations (signed with a secure electronic signature; this requirement does not apply to a tenderer who has already submitted a completed form within the last 6 months whilst participating in auctions organised by the Seller, and where the details provided therein are up to date).</w:t>
      </w:r>
    </w:p>
    <w:p w14:paraId="16C11EAC" w14:textId="4F1B791E" w:rsidR="003E1358" w:rsidRPr="0038037E" w:rsidRDefault="008C4FEF" w:rsidP="001D1E14">
      <w:pPr>
        <w:pStyle w:val="ListParagraph"/>
        <w:numPr>
          <w:ilvl w:val="2"/>
          <w:numId w:val="2"/>
        </w:numPr>
        <w:spacing w:before="120" w:after="120"/>
        <w:ind w:left="851" w:hanging="851"/>
        <w:jc w:val="both"/>
        <w:rPr>
          <w:rFonts w:ascii="Arial" w:hAnsi="Arial" w:cs="Arial"/>
          <w:sz w:val="22"/>
          <w:szCs w:val="22"/>
          <w:lang w:val="en-GB"/>
        </w:rPr>
      </w:pPr>
      <w:r w:rsidRPr="0038037E">
        <w:rPr>
          <w:rFonts w:ascii="Arial" w:hAnsi="Arial" w:cs="Arial"/>
          <w:sz w:val="22"/>
          <w:szCs w:val="22"/>
          <w:u w:val="single"/>
          <w:lang w:val="en-GB"/>
        </w:rPr>
        <w:t xml:space="preserve">For </w:t>
      </w:r>
      <w:r w:rsidR="003E1358" w:rsidRPr="0038037E">
        <w:rPr>
          <w:rFonts w:ascii="Arial" w:hAnsi="Arial" w:cs="Arial"/>
          <w:sz w:val="22"/>
          <w:szCs w:val="22"/>
          <w:u w:val="single"/>
          <w:lang w:val="en-GB"/>
        </w:rPr>
        <w:t xml:space="preserve">legal entities </w:t>
      </w:r>
      <w:r w:rsidRPr="0038037E">
        <w:rPr>
          <w:rFonts w:ascii="Arial" w:hAnsi="Arial" w:cs="Arial"/>
          <w:sz w:val="22"/>
          <w:szCs w:val="22"/>
          <w:u w:val="single"/>
          <w:lang w:val="en-GB"/>
        </w:rPr>
        <w:t>registered in another country</w:t>
      </w:r>
      <w:r w:rsidR="003E1358" w:rsidRPr="0038037E">
        <w:rPr>
          <w:rFonts w:ascii="Arial" w:hAnsi="Arial" w:cs="Arial"/>
          <w:sz w:val="22"/>
          <w:szCs w:val="22"/>
          <w:u w:val="single"/>
          <w:lang w:val="en-GB"/>
        </w:rPr>
        <w:t>:</w:t>
      </w:r>
    </w:p>
    <w:p w14:paraId="4981305B" w14:textId="38822B81" w:rsidR="00A42E1B" w:rsidRPr="0038037E" w:rsidRDefault="00A42E1B" w:rsidP="00A42E1B">
      <w:pPr>
        <w:numPr>
          <w:ilvl w:val="3"/>
          <w:numId w:val="2"/>
        </w:numPr>
        <w:spacing w:before="120" w:after="120"/>
        <w:ind w:hanging="735"/>
        <w:jc w:val="both"/>
        <w:rPr>
          <w:rFonts w:ascii="Arial" w:hAnsi="Arial" w:cs="Arial"/>
          <w:sz w:val="22"/>
          <w:szCs w:val="22"/>
        </w:rPr>
      </w:pPr>
      <w:bookmarkStart w:id="1" w:name="_Hlk179355646"/>
      <w:r w:rsidRPr="0038037E">
        <w:rPr>
          <w:rFonts w:ascii="Arial" w:hAnsi="Arial" w:cs="Arial"/>
          <w:sz w:val="22"/>
          <w:szCs w:val="22"/>
        </w:rPr>
        <w:t xml:space="preserve">an application to participate in the auction in accordance with Annex 2 to the </w:t>
      </w:r>
      <w:r w:rsidR="0038037E" w:rsidRPr="0038037E">
        <w:rPr>
          <w:rFonts w:ascii="Arial" w:hAnsi="Arial" w:cs="Arial"/>
          <w:sz w:val="22"/>
          <w:szCs w:val="22"/>
        </w:rPr>
        <w:t>Regulations</w:t>
      </w:r>
      <w:r w:rsidRPr="0038037E">
        <w:rPr>
          <w:rFonts w:ascii="Arial" w:hAnsi="Arial" w:cs="Arial"/>
          <w:sz w:val="22"/>
          <w:szCs w:val="22"/>
        </w:rPr>
        <w:t xml:space="preserve"> (signed with a secure electronic signature);</w:t>
      </w:r>
    </w:p>
    <w:p w14:paraId="7C28E0D5" w14:textId="77777777" w:rsidR="00A42E1B" w:rsidRPr="0038037E" w:rsidRDefault="00A42E1B" w:rsidP="00A42E1B">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a copy of the certificate of registration (this requirement does not apply to a bidder who has already submitted the aforementioned documents within the last 6 (six) months whilst participating in auctions organised by the Seller);</w:t>
      </w:r>
    </w:p>
    <w:p w14:paraId="47463A0C" w14:textId="77777777" w:rsidR="00A42E1B" w:rsidRPr="0038037E" w:rsidRDefault="00A42E1B" w:rsidP="00A42E1B">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articles of association and/or a resolution of the founder (members/shareholders) on the appointment of members of the legal entity’s executive body with separate powers of representation (this requirement does not apply to a bidder who has already submitted the aforementioned documents within the last 6 months whilst participating in auctions organised by the Seller);</w:t>
      </w:r>
    </w:p>
    <w:p w14:paraId="6C2DC323" w14:textId="77777777" w:rsidR="00A42E1B" w:rsidRPr="0038037E" w:rsidRDefault="00A42E1B" w:rsidP="00A42E1B">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a certificate issued by a competent authority in the country where the bidder is registered, confirming that the bidder has no tax arrears (including arrears in compulsory social security contributions) in that country totalling more than 150 euros;</w:t>
      </w:r>
    </w:p>
    <w:p w14:paraId="32A3FB52" w14:textId="77777777" w:rsidR="00A42E1B" w:rsidRPr="0038037E" w:rsidRDefault="00A42E1B" w:rsidP="00A42E1B">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a power of attorney to represent the legal person, if the legal person is not represented by a member of its executive body with individual powers of representation (signed in PDF format with a secure electronic signature, specifying the website where the authenticity of the signature can be verified);</w:t>
      </w:r>
    </w:p>
    <w:p w14:paraId="57ED37F4" w14:textId="462FABA3" w:rsidR="00A42E1B" w:rsidRPr="0038037E" w:rsidRDefault="00A42E1B" w:rsidP="00A42E1B">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 xml:space="preserve">a partner identification form for legal entities, in accordance with Annex 3 to the </w:t>
      </w:r>
      <w:r w:rsidR="0038037E" w:rsidRPr="0038037E">
        <w:rPr>
          <w:rFonts w:ascii="Arial" w:hAnsi="Arial" w:cs="Arial"/>
          <w:sz w:val="22"/>
          <w:szCs w:val="22"/>
        </w:rPr>
        <w:t>Regulations</w:t>
      </w:r>
      <w:r w:rsidRPr="0038037E">
        <w:rPr>
          <w:rFonts w:ascii="Arial" w:hAnsi="Arial" w:cs="Arial"/>
          <w:sz w:val="22"/>
          <w:szCs w:val="22"/>
        </w:rPr>
        <w:t xml:space="preserve"> (signed in PDF format with a secure electronic signature, specifying the website where the authenticity of the signature can be verified); this requirement does not apply to a tenderer who has already submitted a completed form within the last 6 months whilst participating in auctions organised by the Seller, and the information provided therein is up to date);</w:t>
      </w:r>
    </w:p>
    <w:p w14:paraId="42886A33" w14:textId="77777777" w:rsidR="00A42E1B" w:rsidRPr="0038037E" w:rsidRDefault="00A42E1B" w:rsidP="00A42E1B">
      <w:pPr>
        <w:numPr>
          <w:ilvl w:val="3"/>
          <w:numId w:val="2"/>
        </w:numPr>
        <w:spacing w:before="120" w:after="120"/>
        <w:ind w:hanging="735"/>
        <w:jc w:val="both"/>
        <w:rPr>
          <w:rFonts w:ascii="Arial" w:hAnsi="Arial" w:cs="Arial"/>
          <w:sz w:val="22"/>
          <w:szCs w:val="22"/>
        </w:rPr>
      </w:pPr>
      <w:r w:rsidRPr="0038037E">
        <w:rPr>
          <w:rFonts w:ascii="Arial" w:hAnsi="Arial" w:cs="Arial"/>
          <w:sz w:val="22"/>
          <w:szCs w:val="22"/>
        </w:rPr>
        <w:t xml:space="preserve">A document confirming payment of the auction deposit. </w:t>
      </w:r>
    </w:p>
    <w:p w14:paraId="0B7D3CD4" w14:textId="61010211" w:rsidR="00A72F52" w:rsidRPr="0038037E" w:rsidRDefault="00A72F52" w:rsidP="001D1E14">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t>The documents referred to in clauses</w:t>
      </w:r>
      <w:r w:rsidR="00397709" w:rsidRPr="0038037E">
        <w:rPr>
          <w:rFonts w:ascii="Arial" w:hAnsi="Arial" w:cs="Arial"/>
          <w:sz w:val="22"/>
          <w:szCs w:val="22"/>
        </w:rPr>
        <w:t xml:space="preserve"> 6</w:t>
      </w:r>
      <w:r w:rsidRPr="0038037E">
        <w:rPr>
          <w:rFonts w:ascii="Arial" w:hAnsi="Arial" w:cs="Arial"/>
          <w:sz w:val="22"/>
          <w:szCs w:val="22"/>
        </w:rPr>
        <w:t>.</w:t>
      </w:r>
      <w:r w:rsidR="00E77EDA" w:rsidRPr="0038037E">
        <w:rPr>
          <w:rFonts w:ascii="Arial" w:hAnsi="Arial" w:cs="Arial"/>
          <w:sz w:val="22"/>
          <w:szCs w:val="22"/>
        </w:rPr>
        <w:t>5</w:t>
      </w:r>
      <w:r w:rsidRPr="0038037E">
        <w:rPr>
          <w:rFonts w:ascii="Arial" w:hAnsi="Arial" w:cs="Arial"/>
          <w:sz w:val="22"/>
          <w:szCs w:val="22"/>
        </w:rPr>
        <w:t>.</w:t>
      </w:r>
      <w:r w:rsidR="008C4FEF" w:rsidRPr="0038037E">
        <w:rPr>
          <w:rFonts w:ascii="Arial" w:hAnsi="Arial" w:cs="Arial"/>
          <w:sz w:val="22"/>
          <w:szCs w:val="22"/>
        </w:rPr>
        <w:t>2</w:t>
      </w:r>
      <w:r w:rsidRPr="0038037E">
        <w:rPr>
          <w:rFonts w:ascii="Arial" w:hAnsi="Arial" w:cs="Arial"/>
          <w:sz w:val="22"/>
          <w:szCs w:val="22"/>
        </w:rPr>
        <w:t>.1 to</w:t>
      </w:r>
      <w:r w:rsidR="00397709" w:rsidRPr="0038037E">
        <w:rPr>
          <w:rFonts w:ascii="Arial" w:hAnsi="Arial" w:cs="Arial"/>
          <w:sz w:val="22"/>
          <w:szCs w:val="22"/>
        </w:rPr>
        <w:t xml:space="preserve"> 6</w:t>
      </w:r>
      <w:r w:rsidRPr="0038037E">
        <w:rPr>
          <w:rFonts w:ascii="Arial" w:hAnsi="Arial" w:cs="Arial"/>
          <w:sz w:val="22"/>
          <w:szCs w:val="22"/>
        </w:rPr>
        <w:t>.</w:t>
      </w:r>
      <w:r w:rsidR="00E77EDA" w:rsidRPr="0038037E">
        <w:rPr>
          <w:rFonts w:ascii="Arial" w:hAnsi="Arial" w:cs="Arial"/>
          <w:sz w:val="22"/>
          <w:szCs w:val="22"/>
        </w:rPr>
        <w:t>5</w:t>
      </w:r>
      <w:r w:rsidRPr="0038037E">
        <w:rPr>
          <w:rFonts w:ascii="Arial" w:hAnsi="Arial" w:cs="Arial"/>
          <w:sz w:val="22"/>
          <w:szCs w:val="22"/>
        </w:rPr>
        <w:t>.</w:t>
      </w:r>
      <w:r w:rsidR="008C4FEF" w:rsidRPr="0038037E">
        <w:rPr>
          <w:rFonts w:ascii="Arial" w:hAnsi="Arial" w:cs="Arial"/>
          <w:sz w:val="22"/>
          <w:szCs w:val="22"/>
        </w:rPr>
        <w:t>2</w:t>
      </w:r>
      <w:r w:rsidRPr="0038037E">
        <w:rPr>
          <w:rFonts w:ascii="Arial" w:hAnsi="Arial" w:cs="Arial"/>
          <w:sz w:val="22"/>
          <w:szCs w:val="22"/>
        </w:rPr>
        <w:t>.</w:t>
      </w:r>
      <w:r w:rsidR="00E64765" w:rsidRPr="0038037E">
        <w:rPr>
          <w:rFonts w:ascii="Arial" w:hAnsi="Arial" w:cs="Arial"/>
          <w:sz w:val="22"/>
          <w:szCs w:val="22"/>
        </w:rPr>
        <w:t xml:space="preserve">6 </w:t>
      </w:r>
      <w:r w:rsidRPr="0038037E">
        <w:rPr>
          <w:rFonts w:ascii="Arial" w:hAnsi="Arial" w:cs="Arial"/>
          <w:sz w:val="22"/>
          <w:szCs w:val="22"/>
        </w:rPr>
        <w:t xml:space="preserve">of the </w:t>
      </w:r>
      <w:r w:rsidR="0038037E" w:rsidRPr="0038037E">
        <w:rPr>
          <w:rFonts w:ascii="Arial" w:hAnsi="Arial" w:cs="Arial"/>
          <w:sz w:val="22"/>
          <w:szCs w:val="22"/>
        </w:rPr>
        <w:t>Regulations</w:t>
      </w:r>
      <w:r w:rsidRPr="0038037E">
        <w:rPr>
          <w:rFonts w:ascii="Arial" w:hAnsi="Arial" w:cs="Arial"/>
          <w:sz w:val="22"/>
          <w:szCs w:val="22"/>
        </w:rPr>
        <w:t xml:space="preserve"> must be accompanied by a translation into Latvian </w:t>
      </w:r>
      <w:r w:rsidR="008C4FEF" w:rsidRPr="0038037E">
        <w:rPr>
          <w:rFonts w:ascii="Arial" w:hAnsi="Arial" w:cs="Arial"/>
          <w:sz w:val="22"/>
          <w:szCs w:val="22"/>
        </w:rPr>
        <w:t>or English</w:t>
      </w:r>
      <w:r w:rsidRPr="0038037E">
        <w:rPr>
          <w:rFonts w:ascii="Arial" w:hAnsi="Arial" w:cs="Arial"/>
          <w:sz w:val="22"/>
          <w:szCs w:val="22"/>
        </w:rPr>
        <w:t>.</w:t>
      </w:r>
    </w:p>
    <w:bookmarkEnd w:id="1"/>
    <w:p w14:paraId="006E70AD" w14:textId="5637E463" w:rsidR="00BE1A85" w:rsidRPr="0038037E" w:rsidRDefault="00D32B9A" w:rsidP="001D1E14">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t xml:space="preserve">The Commission Secretary has the right to refuse to authorise a bidder to participate in the Auction if any of the documents referred to </w:t>
      </w:r>
      <w:r w:rsidR="008C4FEF" w:rsidRPr="0038037E">
        <w:rPr>
          <w:rFonts w:ascii="Arial" w:hAnsi="Arial" w:cs="Arial"/>
          <w:sz w:val="22"/>
          <w:szCs w:val="22"/>
        </w:rPr>
        <w:t>in clause</w:t>
      </w:r>
      <w:r w:rsidR="00E64765" w:rsidRPr="0038037E">
        <w:rPr>
          <w:rFonts w:ascii="Arial" w:hAnsi="Arial" w:cs="Arial"/>
          <w:sz w:val="22"/>
          <w:szCs w:val="22"/>
        </w:rPr>
        <w:t xml:space="preserve"> 6</w:t>
      </w:r>
      <w:r w:rsidR="008C4FEF" w:rsidRPr="0038037E">
        <w:rPr>
          <w:rFonts w:ascii="Arial" w:hAnsi="Arial" w:cs="Arial"/>
          <w:sz w:val="22"/>
          <w:szCs w:val="22"/>
        </w:rPr>
        <w:t>.5 of</w:t>
      </w:r>
      <w:r w:rsidRPr="0038037E">
        <w:rPr>
          <w:rFonts w:ascii="Arial" w:hAnsi="Arial" w:cs="Arial"/>
          <w:sz w:val="22"/>
          <w:szCs w:val="22"/>
        </w:rPr>
        <w:t xml:space="preserve"> the Regulations have not been </w:t>
      </w:r>
      <w:r w:rsidRPr="0038037E">
        <w:rPr>
          <w:rFonts w:ascii="Arial" w:hAnsi="Arial" w:cs="Arial"/>
          <w:sz w:val="22"/>
          <w:szCs w:val="22"/>
        </w:rPr>
        <w:lastRenderedPageBreak/>
        <w:t xml:space="preserve">submitted </w:t>
      </w:r>
      <w:r w:rsidR="004518C0" w:rsidRPr="0038037E">
        <w:rPr>
          <w:rFonts w:ascii="Arial" w:hAnsi="Arial" w:cs="Arial"/>
          <w:sz w:val="22"/>
          <w:szCs w:val="22"/>
        </w:rPr>
        <w:t>and/or if the submitted document does not comply with the requirements of clauses</w:t>
      </w:r>
      <w:r w:rsidR="00E64765" w:rsidRPr="0038037E">
        <w:rPr>
          <w:rFonts w:ascii="Arial" w:hAnsi="Arial" w:cs="Arial"/>
          <w:sz w:val="22"/>
          <w:szCs w:val="22"/>
        </w:rPr>
        <w:t xml:space="preserve"> 6</w:t>
      </w:r>
      <w:r w:rsidR="004518C0" w:rsidRPr="0038037E">
        <w:rPr>
          <w:rFonts w:ascii="Arial" w:hAnsi="Arial" w:cs="Arial"/>
          <w:sz w:val="22"/>
          <w:szCs w:val="22"/>
        </w:rPr>
        <w:t>.</w:t>
      </w:r>
      <w:r w:rsidR="00E03936" w:rsidRPr="0038037E">
        <w:rPr>
          <w:rFonts w:ascii="Arial" w:hAnsi="Arial" w:cs="Arial"/>
          <w:sz w:val="22"/>
          <w:szCs w:val="22"/>
        </w:rPr>
        <w:t>5–6.6 of</w:t>
      </w:r>
      <w:r w:rsidR="004518C0" w:rsidRPr="0038037E">
        <w:rPr>
          <w:rFonts w:ascii="Arial" w:hAnsi="Arial" w:cs="Arial"/>
          <w:sz w:val="22"/>
          <w:szCs w:val="22"/>
        </w:rPr>
        <w:t xml:space="preserve"> the Regulations.</w:t>
      </w:r>
    </w:p>
    <w:p w14:paraId="424F0989" w14:textId="22D47737" w:rsidR="00BE1A85" w:rsidRPr="0038037E" w:rsidRDefault="00BE1A85" w:rsidP="001D1E14">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t xml:space="preserve">Following examination of the documents submitted by the applicants, the Commission Secretary shall, via the EIV, authorise the Auction participant or notify them of the refusal of authorisation. </w:t>
      </w:r>
      <w:r w:rsidR="00B40FB4" w:rsidRPr="0038037E">
        <w:rPr>
          <w:rFonts w:ascii="Arial" w:hAnsi="Arial" w:cs="Arial"/>
          <w:sz w:val="22"/>
          <w:szCs w:val="22"/>
        </w:rPr>
        <w:t xml:space="preserve">Information regarding the outcome of the authorisation shall be sent </w:t>
      </w:r>
      <w:r w:rsidRPr="0038037E">
        <w:rPr>
          <w:rFonts w:ascii="Arial" w:hAnsi="Arial" w:cs="Arial"/>
          <w:sz w:val="22"/>
          <w:szCs w:val="22"/>
        </w:rPr>
        <w:t xml:space="preserve">to the applicant’s email address </w:t>
      </w:r>
      <w:r w:rsidR="00B40FB4" w:rsidRPr="0038037E">
        <w:rPr>
          <w:rFonts w:ascii="Arial" w:hAnsi="Arial" w:cs="Arial"/>
          <w:sz w:val="22"/>
          <w:szCs w:val="22"/>
        </w:rPr>
        <w:t>specified in the EIV</w:t>
      </w:r>
      <w:r w:rsidRPr="0038037E">
        <w:rPr>
          <w:rFonts w:ascii="Arial" w:hAnsi="Arial" w:cs="Arial"/>
          <w:sz w:val="22"/>
          <w:szCs w:val="22"/>
        </w:rPr>
        <w:t>.</w:t>
      </w:r>
    </w:p>
    <w:p w14:paraId="67047680" w14:textId="6DF4B5C2" w:rsidR="0072024F" w:rsidRPr="0038037E" w:rsidRDefault="00BE1A85" w:rsidP="0072024F">
      <w:pPr>
        <w:numPr>
          <w:ilvl w:val="1"/>
          <w:numId w:val="2"/>
        </w:numPr>
        <w:spacing w:before="120" w:after="120"/>
        <w:ind w:left="0" w:hanging="426"/>
        <w:jc w:val="both"/>
        <w:rPr>
          <w:rFonts w:ascii="Arial" w:hAnsi="Arial" w:cs="Arial"/>
          <w:sz w:val="22"/>
          <w:szCs w:val="22"/>
        </w:rPr>
      </w:pPr>
      <w:r w:rsidRPr="0038037E">
        <w:rPr>
          <w:rFonts w:ascii="Arial" w:hAnsi="Arial" w:cs="Arial"/>
          <w:sz w:val="22"/>
          <w:szCs w:val="22"/>
        </w:rPr>
        <w:t xml:space="preserve">Following the conclusion of the auction, the Commission’s secretary revokes the authorisation status </w:t>
      </w:r>
      <w:r w:rsidR="00B40FB4" w:rsidRPr="0038037E">
        <w:rPr>
          <w:rFonts w:ascii="Arial" w:hAnsi="Arial" w:cs="Arial"/>
          <w:sz w:val="22"/>
          <w:szCs w:val="22"/>
        </w:rPr>
        <w:t>of all auction participants</w:t>
      </w:r>
      <w:r w:rsidRPr="0038037E">
        <w:rPr>
          <w:rFonts w:ascii="Arial" w:hAnsi="Arial" w:cs="Arial"/>
          <w:sz w:val="22"/>
          <w:szCs w:val="22"/>
        </w:rPr>
        <w:t>.</w:t>
      </w:r>
    </w:p>
    <w:p w14:paraId="13F30CE0" w14:textId="10879B7D" w:rsidR="00D32B9A" w:rsidRPr="0038037E" w:rsidRDefault="00D32B9A" w:rsidP="0072024F">
      <w:pPr>
        <w:numPr>
          <w:ilvl w:val="0"/>
          <w:numId w:val="2"/>
        </w:numPr>
        <w:spacing w:before="120" w:after="120"/>
        <w:jc w:val="center"/>
        <w:rPr>
          <w:rFonts w:ascii="Arial" w:hAnsi="Arial" w:cs="Arial"/>
          <w:sz w:val="22"/>
          <w:szCs w:val="22"/>
        </w:rPr>
      </w:pPr>
      <w:r w:rsidRPr="0038037E">
        <w:rPr>
          <w:rFonts w:ascii="Arial" w:hAnsi="Arial" w:cs="Arial"/>
          <w:b/>
          <w:sz w:val="22"/>
          <w:szCs w:val="22"/>
        </w:rPr>
        <w:t>Conduct of the Auction</w:t>
      </w:r>
    </w:p>
    <w:p w14:paraId="275CFAE3" w14:textId="77777777" w:rsidR="0072024F" w:rsidRPr="0038037E" w:rsidRDefault="0072024F" w:rsidP="0072024F">
      <w:pPr>
        <w:pStyle w:val="ListParagraph"/>
        <w:numPr>
          <w:ilvl w:val="0"/>
          <w:numId w:val="7"/>
        </w:numPr>
        <w:spacing w:before="120" w:after="120"/>
        <w:jc w:val="both"/>
        <w:rPr>
          <w:rFonts w:ascii="Arial" w:hAnsi="Arial" w:cs="Arial"/>
          <w:vanish/>
          <w:sz w:val="22"/>
          <w:szCs w:val="22"/>
          <w:lang w:val="en-GB"/>
        </w:rPr>
      </w:pPr>
    </w:p>
    <w:p w14:paraId="7F4438EE" w14:textId="77777777" w:rsidR="0072024F" w:rsidRPr="0038037E" w:rsidRDefault="0072024F" w:rsidP="0072024F">
      <w:pPr>
        <w:pStyle w:val="ListParagraph"/>
        <w:numPr>
          <w:ilvl w:val="0"/>
          <w:numId w:val="7"/>
        </w:numPr>
        <w:spacing w:before="120" w:after="120"/>
        <w:jc w:val="both"/>
        <w:rPr>
          <w:rFonts w:ascii="Arial" w:hAnsi="Arial" w:cs="Arial"/>
          <w:vanish/>
          <w:sz w:val="22"/>
          <w:szCs w:val="22"/>
          <w:lang w:val="en-GB"/>
        </w:rPr>
      </w:pPr>
    </w:p>
    <w:p w14:paraId="514E57E9" w14:textId="19BAD43A" w:rsidR="00D32B9A" w:rsidRPr="0038037E" w:rsidRDefault="00D32B9A" w:rsidP="0072024F">
      <w:pPr>
        <w:numPr>
          <w:ilvl w:val="1"/>
          <w:numId w:val="7"/>
        </w:numPr>
        <w:spacing w:before="120" w:after="120"/>
        <w:jc w:val="both"/>
        <w:rPr>
          <w:rFonts w:ascii="Arial" w:hAnsi="Arial" w:cs="Arial"/>
          <w:sz w:val="22"/>
          <w:szCs w:val="22"/>
        </w:rPr>
      </w:pPr>
      <w:r w:rsidRPr="0038037E">
        <w:rPr>
          <w:rFonts w:ascii="Arial" w:hAnsi="Arial" w:cs="Arial"/>
          <w:sz w:val="22"/>
          <w:szCs w:val="22"/>
        </w:rPr>
        <w:t xml:space="preserve">The bidding period for the auction is </w:t>
      </w:r>
      <w:r w:rsidR="00C40419" w:rsidRPr="0038037E">
        <w:rPr>
          <w:rFonts w:ascii="Arial" w:hAnsi="Arial" w:cs="Arial"/>
          <w:sz w:val="22"/>
          <w:szCs w:val="22"/>
        </w:rPr>
        <w:t xml:space="preserve">specified </w:t>
      </w:r>
      <w:r w:rsidR="00C759B8" w:rsidRPr="0038037E">
        <w:rPr>
          <w:rFonts w:ascii="Arial" w:hAnsi="Arial" w:cs="Arial"/>
          <w:sz w:val="22"/>
          <w:szCs w:val="22"/>
        </w:rPr>
        <w:t>in clause</w:t>
      </w:r>
      <w:r w:rsidR="008A07A0" w:rsidRPr="0038037E">
        <w:rPr>
          <w:rFonts w:ascii="Arial" w:hAnsi="Arial" w:cs="Arial"/>
          <w:sz w:val="22"/>
          <w:szCs w:val="22"/>
        </w:rPr>
        <w:t xml:space="preserve"> 1.5 of the </w:t>
      </w:r>
      <w:r w:rsidR="0038037E" w:rsidRPr="0038037E">
        <w:rPr>
          <w:rFonts w:ascii="Arial" w:hAnsi="Arial" w:cs="Arial"/>
          <w:sz w:val="22"/>
          <w:szCs w:val="22"/>
        </w:rPr>
        <w:t>Regulations</w:t>
      </w:r>
      <w:r w:rsidRPr="0038037E">
        <w:rPr>
          <w:rFonts w:ascii="Arial" w:hAnsi="Arial" w:cs="Arial"/>
          <w:sz w:val="22"/>
          <w:szCs w:val="22"/>
        </w:rPr>
        <w:t xml:space="preserve">.   </w:t>
      </w:r>
    </w:p>
    <w:p w14:paraId="173D3370" w14:textId="192EC289" w:rsidR="001813E2" w:rsidRPr="0038037E" w:rsidRDefault="001813E2" w:rsidP="001D1E14">
      <w:pPr>
        <w:numPr>
          <w:ilvl w:val="1"/>
          <w:numId w:val="7"/>
        </w:numPr>
        <w:spacing w:before="120" w:after="120"/>
        <w:ind w:left="0" w:hanging="426"/>
        <w:jc w:val="both"/>
        <w:rPr>
          <w:rFonts w:ascii="Arial" w:hAnsi="Arial" w:cs="Arial"/>
          <w:sz w:val="22"/>
          <w:szCs w:val="22"/>
        </w:rPr>
      </w:pPr>
      <w:r w:rsidRPr="0038037E">
        <w:rPr>
          <w:rFonts w:ascii="Arial" w:hAnsi="Arial" w:cs="Arial"/>
          <w:sz w:val="22"/>
          <w:szCs w:val="22"/>
        </w:rPr>
        <w:t xml:space="preserve">The bidding time for the EIV lot is automatically extended </w:t>
      </w:r>
      <w:r w:rsidR="00C759B8" w:rsidRPr="0038037E">
        <w:rPr>
          <w:rFonts w:ascii="Arial" w:hAnsi="Arial" w:cs="Arial"/>
          <w:sz w:val="22"/>
          <w:szCs w:val="22"/>
        </w:rPr>
        <w:t>by up to</w:t>
      </w:r>
      <w:r w:rsidRPr="0038037E">
        <w:rPr>
          <w:rFonts w:ascii="Arial" w:hAnsi="Arial" w:cs="Arial"/>
          <w:sz w:val="22"/>
          <w:szCs w:val="22"/>
        </w:rPr>
        <w:t xml:space="preserve"> 15 minutes from the time of the last bid if bidders continue to submit bids 15 minutes before the end of the Auction, until the last bidder has placed their bid. </w:t>
      </w:r>
    </w:p>
    <w:p w14:paraId="7CD0B879" w14:textId="6FA17D78" w:rsidR="001813E2" w:rsidRPr="0038037E" w:rsidRDefault="001F2C2D" w:rsidP="001D1E14">
      <w:pPr>
        <w:numPr>
          <w:ilvl w:val="1"/>
          <w:numId w:val="7"/>
        </w:numPr>
        <w:spacing w:before="120" w:after="120"/>
        <w:ind w:left="0" w:hanging="426"/>
        <w:jc w:val="both"/>
        <w:rPr>
          <w:rFonts w:ascii="Arial" w:hAnsi="Arial" w:cs="Arial"/>
          <w:sz w:val="22"/>
          <w:szCs w:val="22"/>
        </w:rPr>
      </w:pPr>
      <w:r w:rsidRPr="0038037E">
        <w:rPr>
          <w:rFonts w:ascii="Arial" w:hAnsi="Arial" w:cs="Arial"/>
          <w:sz w:val="22"/>
          <w:szCs w:val="22"/>
        </w:rPr>
        <w:t>After the auction has ended</w:t>
      </w:r>
      <w:r w:rsidR="001813E2" w:rsidRPr="0038037E">
        <w:rPr>
          <w:rFonts w:ascii="Arial" w:hAnsi="Arial" w:cs="Arial"/>
          <w:sz w:val="22"/>
          <w:szCs w:val="22"/>
        </w:rPr>
        <w:t xml:space="preserve">, the EIV displays the bidding time and the highest bid. </w:t>
      </w:r>
      <w:r w:rsidR="00472590" w:rsidRPr="0038037E">
        <w:rPr>
          <w:rFonts w:ascii="Arial" w:hAnsi="Arial" w:cs="Arial"/>
          <w:sz w:val="22"/>
          <w:szCs w:val="22"/>
        </w:rPr>
        <w:t>The auction time is extended until 13</w:t>
      </w:r>
      <w:r w:rsidR="00F0373F" w:rsidRPr="0038037E">
        <w:rPr>
          <w:rFonts w:ascii="Arial" w:hAnsi="Arial" w:cs="Arial"/>
          <w:sz w:val="22"/>
          <w:szCs w:val="22"/>
        </w:rPr>
        <w:t>.</w:t>
      </w:r>
      <w:r w:rsidR="00472590" w:rsidRPr="0038037E">
        <w:rPr>
          <w:rFonts w:ascii="Arial" w:hAnsi="Arial" w:cs="Arial"/>
          <w:sz w:val="22"/>
          <w:szCs w:val="22"/>
        </w:rPr>
        <w:t xml:space="preserve">00 on the next working day if, due to a malfunction of the EIV, bidding was not possible during the last 10 minutes before the auction closed. </w:t>
      </w:r>
    </w:p>
    <w:p w14:paraId="20A50C2D" w14:textId="2883C8E6" w:rsidR="001813E2" w:rsidRPr="0038037E" w:rsidRDefault="001813E2" w:rsidP="001D1E14">
      <w:pPr>
        <w:numPr>
          <w:ilvl w:val="1"/>
          <w:numId w:val="7"/>
        </w:numPr>
        <w:spacing w:before="120" w:after="120"/>
        <w:ind w:left="0" w:hanging="426"/>
        <w:jc w:val="both"/>
        <w:rPr>
          <w:rFonts w:ascii="Arial" w:hAnsi="Arial" w:cs="Arial"/>
          <w:sz w:val="22"/>
          <w:szCs w:val="22"/>
        </w:rPr>
      </w:pPr>
      <w:r w:rsidRPr="0038037E">
        <w:rPr>
          <w:rFonts w:ascii="Arial" w:hAnsi="Arial" w:cs="Arial"/>
          <w:sz w:val="22"/>
          <w:szCs w:val="22"/>
        </w:rPr>
        <w:t xml:space="preserve">After the auction has ended, the Commission’s secretary shall draw up a report on the auction results, attaching the data received from the EIV regarding the auction steps and </w:t>
      </w:r>
      <w:r w:rsidR="00811249" w:rsidRPr="0038037E">
        <w:rPr>
          <w:rFonts w:ascii="Arial" w:hAnsi="Arial" w:cs="Arial"/>
          <w:sz w:val="22"/>
          <w:szCs w:val="22"/>
        </w:rPr>
        <w:t>the bidders</w:t>
      </w:r>
      <w:r w:rsidR="00270315" w:rsidRPr="0038037E">
        <w:rPr>
          <w:rFonts w:ascii="Arial" w:hAnsi="Arial" w:cs="Arial"/>
          <w:sz w:val="22"/>
          <w:szCs w:val="22"/>
        </w:rPr>
        <w:t xml:space="preserve">. </w:t>
      </w:r>
      <w:r w:rsidRPr="0038037E">
        <w:rPr>
          <w:rFonts w:ascii="Arial" w:hAnsi="Arial" w:cs="Arial"/>
          <w:sz w:val="22"/>
          <w:szCs w:val="22"/>
        </w:rPr>
        <w:t xml:space="preserve">The report shall be approved by the Commission. </w:t>
      </w:r>
    </w:p>
    <w:p w14:paraId="7A957B21" w14:textId="4676FFB6" w:rsidR="001813E2" w:rsidRPr="0038037E" w:rsidRDefault="001813E2" w:rsidP="001D1E14">
      <w:pPr>
        <w:numPr>
          <w:ilvl w:val="1"/>
          <w:numId w:val="7"/>
        </w:numPr>
        <w:spacing w:before="120" w:after="120"/>
        <w:ind w:left="0" w:hanging="426"/>
        <w:jc w:val="both"/>
        <w:rPr>
          <w:rFonts w:ascii="Arial" w:hAnsi="Arial" w:cs="Arial"/>
          <w:sz w:val="22"/>
          <w:szCs w:val="22"/>
        </w:rPr>
      </w:pPr>
      <w:r w:rsidRPr="0038037E">
        <w:rPr>
          <w:rFonts w:ascii="Arial" w:hAnsi="Arial" w:cs="Arial"/>
          <w:sz w:val="22"/>
          <w:szCs w:val="22"/>
        </w:rPr>
        <w:t xml:space="preserve">If </w:t>
      </w:r>
      <w:r w:rsidR="00270315" w:rsidRPr="0038037E">
        <w:rPr>
          <w:rFonts w:ascii="Arial" w:hAnsi="Arial" w:cs="Arial"/>
          <w:sz w:val="22"/>
          <w:szCs w:val="22"/>
        </w:rPr>
        <w:t xml:space="preserve">the bidder who </w:t>
      </w:r>
      <w:r w:rsidR="00C36B07" w:rsidRPr="0038037E">
        <w:rPr>
          <w:rFonts w:ascii="Arial" w:hAnsi="Arial" w:cs="Arial"/>
          <w:sz w:val="22"/>
          <w:szCs w:val="22"/>
        </w:rPr>
        <w:t xml:space="preserve">first </w:t>
      </w:r>
      <w:r w:rsidR="00270315" w:rsidRPr="0038037E">
        <w:rPr>
          <w:rFonts w:ascii="Arial" w:hAnsi="Arial" w:cs="Arial"/>
          <w:sz w:val="22"/>
          <w:szCs w:val="22"/>
        </w:rPr>
        <w:t xml:space="preserve">offered the highest price – hereinafter referred to as the ‘Highest Bidder’ – refuses to </w:t>
      </w:r>
      <w:proofErr w:type="gramStart"/>
      <w:r w:rsidR="00270315" w:rsidRPr="0038037E">
        <w:rPr>
          <w:rFonts w:ascii="Arial" w:hAnsi="Arial" w:cs="Arial"/>
          <w:sz w:val="22"/>
          <w:szCs w:val="22"/>
        </w:rPr>
        <w:t>enter into</w:t>
      </w:r>
      <w:proofErr w:type="gramEnd"/>
      <w:r w:rsidR="00270315" w:rsidRPr="0038037E">
        <w:rPr>
          <w:rFonts w:ascii="Arial" w:hAnsi="Arial" w:cs="Arial"/>
          <w:sz w:val="22"/>
          <w:szCs w:val="22"/>
        </w:rPr>
        <w:t xml:space="preserve"> a purchase contract</w:t>
      </w:r>
      <w:r w:rsidR="00C613DA" w:rsidRPr="0038037E">
        <w:rPr>
          <w:rFonts w:ascii="Arial" w:hAnsi="Arial" w:cs="Arial"/>
          <w:sz w:val="22"/>
          <w:szCs w:val="22"/>
        </w:rPr>
        <w:t xml:space="preserve">, </w:t>
      </w:r>
      <w:r w:rsidR="00811249" w:rsidRPr="0038037E">
        <w:rPr>
          <w:rFonts w:ascii="Arial" w:hAnsi="Arial" w:cs="Arial"/>
          <w:sz w:val="22"/>
          <w:szCs w:val="22"/>
        </w:rPr>
        <w:t xml:space="preserve">the </w:t>
      </w:r>
      <w:proofErr w:type="gramStart"/>
      <w:r w:rsidR="00811249" w:rsidRPr="0038037E">
        <w:rPr>
          <w:rFonts w:ascii="Arial" w:hAnsi="Arial" w:cs="Arial"/>
          <w:sz w:val="22"/>
          <w:szCs w:val="22"/>
        </w:rPr>
        <w:t xml:space="preserve">Seller  </w:t>
      </w:r>
      <w:r w:rsidR="00270315" w:rsidRPr="0038037E">
        <w:rPr>
          <w:rFonts w:ascii="Arial" w:hAnsi="Arial" w:cs="Arial"/>
          <w:sz w:val="22"/>
          <w:szCs w:val="22"/>
        </w:rPr>
        <w:t>may</w:t>
      </w:r>
      <w:proofErr w:type="gramEnd"/>
      <w:r w:rsidR="00270315" w:rsidRPr="0038037E">
        <w:rPr>
          <w:rFonts w:ascii="Arial" w:hAnsi="Arial" w:cs="Arial"/>
          <w:sz w:val="22"/>
          <w:szCs w:val="22"/>
        </w:rPr>
        <w:t xml:space="preserve"> invite </w:t>
      </w:r>
      <w:r w:rsidR="008F77E4" w:rsidRPr="0038037E">
        <w:rPr>
          <w:rFonts w:ascii="Arial" w:hAnsi="Arial" w:cs="Arial"/>
          <w:sz w:val="22"/>
          <w:szCs w:val="22"/>
        </w:rPr>
        <w:t xml:space="preserve">the Auction participant who was outbid by the Highest Bidder </w:t>
      </w:r>
      <w:r w:rsidRPr="0038037E">
        <w:rPr>
          <w:rFonts w:ascii="Arial" w:hAnsi="Arial" w:cs="Arial"/>
          <w:sz w:val="22"/>
          <w:szCs w:val="22"/>
        </w:rPr>
        <w:t xml:space="preserve">to purchase </w:t>
      </w:r>
      <w:r w:rsidR="002E1994" w:rsidRPr="0038037E">
        <w:rPr>
          <w:rFonts w:ascii="Arial" w:hAnsi="Arial" w:cs="Arial"/>
          <w:sz w:val="22"/>
          <w:szCs w:val="22"/>
        </w:rPr>
        <w:t xml:space="preserve">the </w:t>
      </w:r>
      <w:proofErr w:type="gramStart"/>
      <w:r w:rsidR="002E1994" w:rsidRPr="0038037E">
        <w:rPr>
          <w:rFonts w:ascii="Arial" w:hAnsi="Arial" w:cs="Arial"/>
          <w:sz w:val="22"/>
          <w:szCs w:val="22"/>
        </w:rPr>
        <w:t>Buildings</w:t>
      </w:r>
      <w:proofErr w:type="gramEnd"/>
      <w:r w:rsidR="008F77E4" w:rsidRPr="0038037E">
        <w:rPr>
          <w:rFonts w:ascii="Arial" w:hAnsi="Arial" w:cs="Arial"/>
          <w:sz w:val="22"/>
          <w:szCs w:val="22"/>
        </w:rPr>
        <w:t>.</w:t>
      </w:r>
    </w:p>
    <w:p w14:paraId="7DB3DB4A" w14:textId="2E03EB62" w:rsidR="001813E2" w:rsidRPr="0038037E" w:rsidRDefault="001813E2" w:rsidP="001D1E14">
      <w:pPr>
        <w:numPr>
          <w:ilvl w:val="1"/>
          <w:numId w:val="7"/>
        </w:numPr>
        <w:spacing w:before="120" w:after="120"/>
        <w:ind w:left="0" w:hanging="426"/>
        <w:jc w:val="both"/>
        <w:rPr>
          <w:rFonts w:ascii="Arial" w:hAnsi="Arial" w:cs="Arial"/>
          <w:sz w:val="22"/>
          <w:szCs w:val="22"/>
        </w:rPr>
      </w:pPr>
      <w:r w:rsidRPr="0038037E">
        <w:rPr>
          <w:rFonts w:ascii="Arial" w:hAnsi="Arial" w:cs="Arial"/>
          <w:sz w:val="22"/>
          <w:szCs w:val="22"/>
        </w:rPr>
        <w:t>The auction shall be deemed to have failed if:</w:t>
      </w:r>
    </w:p>
    <w:p w14:paraId="1F6D10E2" w14:textId="77777777" w:rsidR="00E77EDA" w:rsidRPr="0038037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38037E">
        <w:rPr>
          <w:rFonts w:ascii="Arial" w:hAnsi="Arial" w:cs="Arial"/>
          <w:sz w:val="22"/>
          <w:szCs w:val="22"/>
          <w:lang w:val="en-GB"/>
        </w:rPr>
        <w:t>no participant has registered for the auction;</w:t>
      </w:r>
    </w:p>
    <w:p w14:paraId="362D72BD" w14:textId="77777777" w:rsidR="00E77EDA" w:rsidRPr="0038037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38037E">
        <w:rPr>
          <w:rFonts w:ascii="Arial" w:hAnsi="Arial" w:cs="Arial"/>
          <w:sz w:val="22"/>
          <w:szCs w:val="22"/>
          <w:lang w:val="en-GB"/>
        </w:rPr>
        <w:t>no registered participant bids the starting price of the Auction;</w:t>
      </w:r>
    </w:p>
    <w:p w14:paraId="08977ED3" w14:textId="3FD53CDF" w:rsidR="00E77EDA" w:rsidRPr="0038037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38037E">
        <w:rPr>
          <w:rStyle w:val="cf01"/>
          <w:rFonts w:ascii="Arial" w:hAnsi="Arial" w:cs="Arial"/>
          <w:sz w:val="22"/>
          <w:szCs w:val="22"/>
          <w:lang w:val="en-GB"/>
        </w:rPr>
        <w:t xml:space="preserve">information is received regarding significant legal or technical defects in the auctioned property which were not known prior to the start of the </w:t>
      </w:r>
      <w:proofErr w:type="gramStart"/>
      <w:r w:rsidRPr="0038037E">
        <w:rPr>
          <w:rStyle w:val="cf01"/>
          <w:rFonts w:ascii="Arial" w:hAnsi="Arial" w:cs="Arial"/>
          <w:sz w:val="22"/>
          <w:szCs w:val="22"/>
          <w:lang w:val="en-GB"/>
        </w:rPr>
        <w:t>auction</w:t>
      </w:r>
      <w:proofErr w:type="gramEnd"/>
      <w:r w:rsidRPr="0038037E">
        <w:rPr>
          <w:rStyle w:val="cf01"/>
          <w:rFonts w:ascii="Arial" w:hAnsi="Arial" w:cs="Arial"/>
          <w:sz w:val="22"/>
          <w:szCs w:val="22"/>
          <w:lang w:val="en-GB"/>
        </w:rPr>
        <w:t xml:space="preserve"> and which could affect potential participants’ ability to make an informed decision regarding participation in the auction;</w:t>
      </w:r>
    </w:p>
    <w:p w14:paraId="411A4B99" w14:textId="46422871" w:rsidR="00122276" w:rsidRPr="0038037E" w:rsidRDefault="00122276"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38037E">
        <w:rPr>
          <w:rFonts w:ascii="Arial" w:hAnsi="Arial" w:cs="Arial"/>
          <w:sz w:val="22"/>
          <w:szCs w:val="22"/>
          <w:lang w:val="en-GB"/>
        </w:rPr>
        <w:t xml:space="preserve">international or national sanctions </w:t>
      </w:r>
      <w:r w:rsidR="006C511F" w:rsidRPr="0038037E">
        <w:rPr>
          <w:rFonts w:ascii="Arial" w:hAnsi="Arial" w:cs="Arial"/>
          <w:sz w:val="22"/>
          <w:szCs w:val="22"/>
          <w:lang w:val="en-GB"/>
        </w:rPr>
        <w:t xml:space="preserve">have been imposed </w:t>
      </w:r>
      <w:r w:rsidRPr="0038037E">
        <w:rPr>
          <w:rFonts w:ascii="Arial" w:hAnsi="Arial" w:cs="Arial"/>
          <w:sz w:val="22"/>
          <w:szCs w:val="22"/>
          <w:lang w:val="en-GB"/>
        </w:rPr>
        <w:t>on the Bidder, or sanctions imposed by a Member State of the European Union or the North Atlantic Treaty Organisation that significantly affect financial and capital market interests</w:t>
      </w:r>
      <w:r w:rsidR="006C511F" w:rsidRPr="0038037E">
        <w:rPr>
          <w:rFonts w:ascii="Arial" w:hAnsi="Arial" w:cs="Arial"/>
          <w:sz w:val="22"/>
          <w:szCs w:val="22"/>
          <w:lang w:val="en-GB"/>
        </w:rPr>
        <w:t>;</w:t>
      </w:r>
    </w:p>
    <w:p w14:paraId="36E9270A" w14:textId="7F718578" w:rsidR="00E77EDA" w:rsidRPr="0038037E"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38037E">
        <w:rPr>
          <w:rFonts w:ascii="Arial" w:hAnsi="Arial" w:cs="Arial"/>
          <w:sz w:val="22"/>
          <w:szCs w:val="22"/>
          <w:lang w:val="en-GB"/>
        </w:rPr>
        <w:t>the Seller’s board of directors does not approve the results of the Auction;</w:t>
      </w:r>
    </w:p>
    <w:p w14:paraId="35F00986" w14:textId="134F2929" w:rsidR="00606694" w:rsidRPr="0038037E" w:rsidRDefault="00E77EDA" w:rsidP="001D1E14">
      <w:pPr>
        <w:pStyle w:val="ListParagraph"/>
        <w:numPr>
          <w:ilvl w:val="2"/>
          <w:numId w:val="7"/>
        </w:numPr>
        <w:spacing w:before="120" w:after="120"/>
        <w:ind w:left="567" w:hanging="567"/>
        <w:jc w:val="both"/>
        <w:rPr>
          <w:rFonts w:ascii="Arial" w:hAnsi="Arial" w:cs="Arial"/>
          <w:sz w:val="22"/>
          <w:szCs w:val="22"/>
          <w:lang w:val="en-GB"/>
        </w:rPr>
      </w:pPr>
      <w:proofErr w:type="gramStart"/>
      <w:r w:rsidRPr="0038037E">
        <w:rPr>
          <w:rFonts w:ascii="Arial" w:hAnsi="Arial" w:cs="Arial"/>
          <w:sz w:val="22"/>
          <w:szCs w:val="22"/>
          <w:lang w:val="en-GB"/>
        </w:rPr>
        <w:t>during the course of</w:t>
      </w:r>
      <w:proofErr w:type="gramEnd"/>
      <w:r w:rsidRPr="0038037E">
        <w:rPr>
          <w:rFonts w:ascii="Arial" w:hAnsi="Arial" w:cs="Arial"/>
          <w:sz w:val="22"/>
          <w:szCs w:val="22"/>
          <w:lang w:val="en-GB"/>
        </w:rPr>
        <w:t xml:space="preserve"> the auction or within 24 (twenty-four) hours of the auction’s conclusion, a notification is received regarding significant disruptions to the EIV that may affect the auction results, or regarding breaches of the EIV’s security system.</w:t>
      </w:r>
    </w:p>
    <w:p w14:paraId="48A94D7D" w14:textId="77777777" w:rsidR="007B2827" w:rsidRPr="0038037E" w:rsidRDefault="007B2827" w:rsidP="007B2827">
      <w:pPr>
        <w:pStyle w:val="ListParagraph"/>
        <w:spacing w:before="120" w:after="120"/>
        <w:ind w:left="567"/>
        <w:jc w:val="both"/>
        <w:rPr>
          <w:rFonts w:ascii="Arial" w:hAnsi="Arial" w:cs="Arial"/>
          <w:sz w:val="22"/>
          <w:szCs w:val="22"/>
          <w:lang w:val="en-GB"/>
        </w:rPr>
      </w:pPr>
    </w:p>
    <w:p w14:paraId="5893C56B" w14:textId="4F4E3A48" w:rsidR="002412D9" w:rsidRPr="0038037E" w:rsidRDefault="00F649CA" w:rsidP="001D1E14">
      <w:pPr>
        <w:numPr>
          <w:ilvl w:val="0"/>
          <w:numId w:val="7"/>
        </w:numPr>
        <w:spacing w:before="120" w:after="120"/>
        <w:jc w:val="both"/>
        <w:rPr>
          <w:rFonts w:ascii="Arial" w:hAnsi="Arial" w:cs="Arial"/>
          <w:sz w:val="22"/>
          <w:szCs w:val="22"/>
        </w:rPr>
      </w:pPr>
      <w:r w:rsidRPr="0038037E">
        <w:rPr>
          <w:rFonts w:ascii="Arial" w:hAnsi="Arial" w:cs="Arial"/>
          <w:b/>
          <w:sz w:val="22"/>
          <w:szCs w:val="22"/>
        </w:rPr>
        <w:t>Submission of</w:t>
      </w:r>
      <w:r w:rsidR="00C22793" w:rsidRPr="0038037E">
        <w:rPr>
          <w:rFonts w:ascii="Arial" w:hAnsi="Arial" w:cs="Arial"/>
          <w:b/>
          <w:sz w:val="22"/>
          <w:szCs w:val="22"/>
        </w:rPr>
        <w:t xml:space="preserve"> complaints</w:t>
      </w:r>
      <w:r w:rsidRPr="0038037E">
        <w:rPr>
          <w:rFonts w:ascii="Arial" w:hAnsi="Arial" w:cs="Arial"/>
          <w:b/>
          <w:sz w:val="22"/>
          <w:szCs w:val="22"/>
        </w:rPr>
        <w:t xml:space="preserve">, approval of the auction results </w:t>
      </w:r>
      <w:r w:rsidR="002338B1" w:rsidRPr="0038037E">
        <w:rPr>
          <w:rFonts w:ascii="Arial" w:hAnsi="Arial" w:cs="Arial"/>
          <w:b/>
          <w:sz w:val="22"/>
          <w:szCs w:val="22"/>
        </w:rPr>
        <w:t xml:space="preserve">and </w:t>
      </w:r>
      <w:r w:rsidRPr="0038037E">
        <w:rPr>
          <w:rFonts w:ascii="Arial" w:hAnsi="Arial" w:cs="Arial"/>
          <w:b/>
          <w:sz w:val="22"/>
          <w:szCs w:val="22"/>
        </w:rPr>
        <w:t xml:space="preserve">conclusion of the contract </w:t>
      </w:r>
    </w:p>
    <w:p w14:paraId="5480CC77" w14:textId="77777777" w:rsidR="00E77EDA" w:rsidRPr="0038037E" w:rsidRDefault="00E77EDA" w:rsidP="002218D6">
      <w:pPr>
        <w:numPr>
          <w:ilvl w:val="1"/>
          <w:numId w:val="7"/>
        </w:numPr>
        <w:spacing w:before="120" w:after="120"/>
        <w:ind w:left="142" w:hanging="426"/>
        <w:jc w:val="both"/>
        <w:rPr>
          <w:rFonts w:ascii="Arial" w:hAnsi="Arial" w:cs="Arial"/>
          <w:sz w:val="22"/>
          <w:szCs w:val="22"/>
        </w:rPr>
      </w:pPr>
      <w:r w:rsidRPr="0038037E">
        <w:rPr>
          <w:rFonts w:ascii="Arial" w:hAnsi="Arial" w:cs="Arial"/>
          <w:sz w:val="22"/>
          <w:szCs w:val="22"/>
        </w:rPr>
        <w:t>Auction participants are entitled to submit a complaint in writing to the Commission regarding the conduct of the Auction. The Commission shall provide a written response within 3 (three) working days of the date of receipt of the complaint.</w:t>
      </w:r>
    </w:p>
    <w:p w14:paraId="6C30E046" w14:textId="3336C1E4" w:rsidR="00E77EDA" w:rsidRPr="0038037E" w:rsidRDefault="00E77EDA" w:rsidP="002218D6">
      <w:pPr>
        <w:numPr>
          <w:ilvl w:val="1"/>
          <w:numId w:val="7"/>
        </w:numPr>
        <w:spacing w:before="120" w:after="120"/>
        <w:ind w:left="142" w:hanging="426"/>
        <w:jc w:val="both"/>
        <w:rPr>
          <w:rFonts w:ascii="Arial" w:hAnsi="Arial" w:cs="Arial"/>
          <w:sz w:val="22"/>
          <w:szCs w:val="22"/>
        </w:rPr>
      </w:pPr>
      <w:r w:rsidRPr="0038037E">
        <w:rPr>
          <w:rFonts w:ascii="Arial" w:hAnsi="Arial" w:cs="Arial"/>
          <w:spacing w:val="-5"/>
          <w:sz w:val="22"/>
          <w:szCs w:val="22"/>
        </w:rPr>
        <w:t>No later than 10 (ten) working days after the conclusion of the Auction</w:t>
      </w:r>
      <w:r w:rsidR="00C52769" w:rsidRPr="0038037E">
        <w:rPr>
          <w:rFonts w:ascii="Arial" w:hAnsi="Arial" w:cs="Arial"/>
          <w:spacing w:val="-5"/>
          <w:sz w:val="22"/>
          <w:szCs w:val="22"/>
        </w:rPr>
        <w:t>,</w:t>
      </w:r>
      <w:r w:rsidRPr="0038037E">
        <w:rPr>
          <w:rFonts w:ascii="Arial" w:hAnsi="Arial" w:cs="Arial"/>
          <w:spacing w:val="-5"/>
          <w:sz w:val="22"/>
          <w:szCs w:val="22"/>
        </w:rPr>
        <w:t xml:space="preserve"> the Commission shall</w:t>
      </w:r>
      <w:r w:rsidR="00C52769" w:rsidRPr="0038037E">
        <w:rPr>
          <w:rFonts w:ascii="Arial" w:hAnsi="Arial" w:cs="Arial"/>
          <w:spacing w:val="-5"/>
          <w:sz w:val="22"/>
          <w:szCs w:val="22"/>
        </w:rPr>
        <w:t xml:space="preserve">, if necessary, </w:t>
      </w:r>
      <w:r w:rsidRPr="0038037E">
        <w:rPr>
          <w:rFonts w:ascii="Arial" w:hAnsi="Arial" w:cs="Arial"/>
          <w:spacing w:val="-5"/>
          <w:sz w:val="22"/>
          <w:szCs w:val="22"/>
        </w:rPr>
        <w:t xml:space="preserve">submit the Auction minutes to </w:t>
      </w:r>
      <w:r w:rsidR="00C52769" w:rsidRPr="0038037E">
        <w:rPr>
          <w:rFonts w:ascii="Arial" w:hAnsi="Arial" w:cs="Arial"/>
          <w:spacing w:val="-5"/>
          <w:sz w:val="22"/>
          <w:szCs w:val="22"/>
        </w:rPr>
        <w:t>the</w:t>
      </w:r>
      <w:r w:rsidRPr="0038037E">
        <w:rPr>
          <w:rFonts w:ascii="Arial" w:hAnsi="Arial" w:cs="Arial"/>
          <w:spacing w:val="-5"/>
          <w:sz w:val="22"/>
          <w:szCs w:val="22"/>
        </w:rPr>
        <w:t xml:space="preserve"> Seller’s </w:t>
      </w:r>
      <w:r w:rsidR="00C52769" w:rsidRPr="0038037E">
        <w:rPr>
          <w:rFonts w:ascii="Arial" w:hAnsi="Arial" w:cs="Arial"/>
          <w:spacing w:val="-5"/>
          <w:sz w:val="22"/>
          <w:szCs w:val="22"/>
        </w:rPr>
        <w:t>board</w:t>
      </w:r>
      <w:r w:rsidRPr="0038037E">
        <w:rPr>
          <w:rFonts w:ascii="Arial" w:hAnsi="Arial" w:cs="Arial"/>
          <w:spacing w:val="-5"/>
          <w:sz w:val="22"/>
          <w:szCs w:val="22"/>
        </w:rPr>
        <w:t xml:space="preserve"> for approval</w:t>
      </w:r>
      <w:r w:rsidR="00C52769" w:rsidRPr="0038037E">
        <w:rPr>
          <w:rFonts w:ascii="Arial" w:hAnsi="Arial" w:cs="Arial"/>
          <w:spacing w:val="-5"/>
          <w:sz w:val="22"/>
          <w:szCs w:val="22"/>
        </w:rPr>
        <w:t>.</w:t>
      </w:r>
    </w:p>
    <w:p w14:paraId="2A18BE9D" w14:textId="6E7A82F1" w:rsidR="00E77EDA" w:rsidRPr="0038037E" w:rsidRDefault="00174086" w:rsidP="003051D5">
      <w:pPr>
        <w:numPr>
          <w:ilvl w:val="1"/>
          <w:numId w:val="7"/>
        </w:numPr>
        <w:spacing w:before="120" w:after="120"/>
        <w:ind w:left="141" w:hanging="425"/>
        <w:jc w:val="both"/>
        <w:rPr>
          <w:rFonts w:ascii="Arial" w:hAnsi="Arial" w:cs="Arial"/>
          <w:sz w:val="22"/>
          <w:szCs w:val="22"/>
        </w:rPr>
      </w:pPr>
      <w:r w:rsidRPr="0038037E">
        <w:rPr>
          <w:rFonts w:ascii="Arial" w:hAnsi="Arial" w:cs="Arial"/>
          <w:spacing w:val="-5"/>
          <w:sz w:val="22"/>
          <w:szCs w:val="22"/>
        </w:rPr>
        <w:lastRenderedPageBreak/>
        <w:t xml:space="preserve">Only after the minutes of the auction results have been signed (or, if necessary, approved by the Seller’s board of directors) shall the Successful Bidder or the Auction Participant specified in Clause 8.6 of the </w:t>
      </w:r>
      <w:r w:rsidR="0038037E" w:rsidRPr="0038037E">
        <w:rPr>
          <w:rFonts w:ascii="Arial" w:hAnsi="Arial" w:cs="Arial"/>
          <w:spacing w:val="-5"/>
          <w:sz w:val="22"/>
          <w:szCs w:val="22"/>
        </w:rPr>
        <w:t>Regulations</w:t>
      </w:r>
      <w:r w:rsidRPr="0038037E">
        <w:rPr>
          <w:rFonts w:ascii="Arial" w:hAnsi="Arial" w:cs="Arial"/>
          <w:spacing w:val="-5"/>
          <w:sz w:val="22"/>
          <w:szCs w:val="22"/>
        </w:rPr>
        <w:t xml:space="preserve"> acquire the right to purchase </w:t>
      </w:r>
      <w:r w:rsidR="00615069" w:rsidRPr="0038037E">
        <w:rPr>
          <w:rFonts w:ascii="Arial" w:hAnsi="Arial" w:cs="Arial"/>
          <w:spacing w:val="-5"/>
          <w:sz w:val="22"/>
          <w:szCs w:val="22"/>
        </w:rPr>
        <w:t xml:space="preserve">the </w:t>
      </w:r>
      <w:proofErr w:type="gramStart"/>
      <w:r w:rsidR="00615069" w:rsidRPr="0038037E">
        <w:rPr>
          <w:rFonts w:ascii="Arial" w:hAnsi="Arial" w:cs="Arial"/>
          <w:spacing w:val="-5"/>
          <w:sz w:val="22"/>
          <w:szCs w:val="22"/>
        </w:rPr>
        <w:t>Building</w:t>
      </w:r>
      <w:proofErr w:type="gramEnd"/>
      <w:r w:rsidRPr="0038037E">
        <w:rPr>
          <w:rFonts w:ascii="Arial" w:hAnsi="Arial" w:cs="Arial"/>
          <w:spacing w:val="-5"/>
          <w:sz w:val="22"/>
          <w:szCs w:val="22"/>
        </w:rPr>
        <w:t xml:space="preserve">. </w:t>
      </w:r>
    </w:p>
    <w:p w14:paraId="613A2D89" w14:textId="39915B53" w:rsidR="003A354C" w:rsidRPr="0038037E" w:rsidRDefault="00CD0A56" w:rsidP="003051D5">
      <w:pPr>
        <w:pStyle w:val="ListParagraph"/>
        <w:numPr>
          <w:ilvl w:val="1"/>
          <w:numId w:val="7"/>
        </w:numPr>
        <w:spacing w:before="120" w:after="120"/>
        <w:ind w:left="141" w:hanging="425"/>
        <w:jc w:val="both"/>
        <w:rPr>
          <w:rFonts w:ascii="Arial" w:hAnsi="Arial" w:cs="Arial"/>
          <w:sz w:val="22"/>
          <w:szCs w:val="22"/>
          <w:lang w:val="en-GB"/>
        </w:rPr>
      </w:pPr>
      <w:r w:rsidRPr="0038037E">
        <w:rPr>
          <w:rFonts w:ascii="Arial" w:hAnsi="Arial" w:cs="Arial"/>
          <w:sz w:val="22"/>
          <w:szCs w:val="22"/>
          <w:lang w:val="en-GB"/>
        </w:rPr>
        <w:t xml:space="preserve">The Seller shall inform the Successful Bidder of the decision taken, send a draft contract and invite them </w:t>
      </w:r>
      <w:r w:rsidR="00536476" w:rsidRPr="0038037E">
        <w:rPr>
          <w:rFonts w:ascii="Arial" w:hAnsi="Arial" w:cs="Arial"/>
          <w:sz w:val="22"/>
          <w:szCs w:val="22"/>
          <w:lang w:val="en-GB"/>
        </w:rPr>
        <w:t xml:space="preserve">to sign the purchase contract </w:t>
      </w:r>
      <w:r w:rsidRPr="0038037E">
        <w:rPr>
          <w:rFonts w:ascii="Arial" w:hAnsi="Arial" w:cs="Arial"/>
          <w:sz w:val="22"/>
          <w:szCs w:val="22"/>
          <w:lang w:val="en-GB"/>
        </w:rPr>
        <w:t>within 5 (five) working days</w:t>
      </w:r>
      <w:r w:rsidR="003A354C" w:rsidRPr="0038037E">
        <w:rPr>
          <w:rFonts w:ascii="Arial" w:hAnsi="Arial" w:cs="Arial"/>
          <w:sz w:val="22"/>
          <w:szCs w:val="22"/>
          <w:lang w:val="en-GB"/>
        </w:rPr>
        <w:t>.</w:t>
      </w:r>
    </w:p>
    <w:p w14:paraId="4021E05A" w14:textId="6F76219D" w:rsidR="00CD0A56" w:rsidRPr="0038037E" w:rsidRDefault="00CD0A56" w:rsidP="003051D5">
      <w:pPr>
        <w:pStyle w:val="ListParagraph"/>
        <w:numPr>
          <w:ilvl w:val="1"/>
          <w:numId w:val="7"/>
        </w:numPr>
        <w:spacing w:before="120" w:after="120"/>
        <w:ind w:left="141" w:hanging="425"/>
        <w:jc w:val="both"/>
        <w:rPr>
          <w:rFonts w:ascii="Arial" w:hAnsi="Arial" w:cs="Arial"/>
          <w:sz w:val="22"/>
          <w:szCs w:val="22"/>
          <w:lang w:val="en-GB"/>
        </w:rPr>
      </w:pPr>
      <w:r w:rsidRPr="0038037E">
        <w:rPr>
          <w:rFonts w:ascii="Arial" w:hAnsi="Arial" w:cs="Arial"/>
          <w:sz w:val="22"/>
          <w:szCs w:val="22"/>
          <w:lang w:val="en-GB"/>
        </w:rPr>
        <w:t xml:space="preserve">If the Successful Bidder fails to sign the contract within 10 (ten) working days of the date on which it was sent, the Seller shall be entitled to consider that the Successful Bidder </w:t>
      </w:r>
      <w:r w:rsidR="00647903" w:rsidRPr="0038037E">
        <w:rPr>
          <w:rFonts w:ascii="Arial" w:hAnsi="Arial" w:cs="Arial"/>
          <w:sz w:val="22"/>
          <w:szCs w:val="22"/>
          <w:lang w:val="en-GB"/>
        </w:rPr>
        <w:t xml:space="preserve">has withdrawn </w:t>
      </w:r>
      <w:r w:rsidRPr="0038037E">
        <w:rPr>
          <w:rFonts w:ascii="Arial" w:hAnsi="Arial" w:cs="Arial"/>
          <w:sz w:val="22"/>
          <w:szCs w:val="22"/>
          <w:lang w:val="en-GB"/>
        </w:rPr>
        <w:t>from the purchase of</w:t>
      </w:r>
      <w:r w:rsidR="00F4041B" w:rsidRPr="0038037E">
        <w:rPr>
          <w:rFonts w:ascii="Arial" w:hAnsi="Arial" w:cs="Arial"/>
          <w:sz w:val="22"/>
          <w:szCs w:val="22"/>
          <w:lang w:val="en-GB"/>
        </w:rPr>
        <w:t xml:space="preserve"> the </w:t>
      </w:r>
      <w:proofErr w:type="gramStart"/>
      <w:r w:rsidR="00F4041B" w:rsidRPr="0038037E">
        <w:rPr>
          <w:rFonts w:ascii="Arial" w:hAnsi="Arial" w:cs="Arial"/>
          <w:sz w:val="22"/>
          <w:szCs w:val="22"/>
          <w:lang w:val="en-GB"/>
        </w:rPr>
        <w:t>Building</w:t>
      </w:r>
      <w:proofErr w:type="gramEnd"/>
      <w:r w:rsidR="00F4041B" w:rsidRPr="0038037E">
        <w:rPr>
          <w:rFonts w:ascii="Arial" w:hAnsi="Arial" w:cs="Arial"/>
          <w:sz w:val="22"/>
          <w:szCs w:val="22"/>
          <w:lang w:val="en-GB"/>
        </w:rPr>
        <w:t>(s)</w:t>
      </w:r>
      <w:r w:rsidRPr="0038037E">
        <w:rPr>
          <w:rFonts w:ascii="Arial" w:hAnsi="Arial" w:cs="Arial"/>
          <w:sz w:val="22"/>
          <w:szCs w:val="22"/>
          <w:lang w:val="en-GB"/>
        </w:rPr>
        <w:t>.</w:t>
      </w:r>
    </w:p>
    <w:p w14:paraId="7332D5B5" w14:textId="18694224" w:rsidR="00E77EDA" w:rsidRPr="0038037E" w:rsidRDefault="00E77EDA" w:rsidP="003051D5">
      <w:pPr>
        <w:numPr>
          <w:ilvl w:val="1"/>
          <w:numId w:val="7"/>
        </w:numPr>
        <w:spacing w:before="120" w:after="120"/>
        <w:ind w:left="141" w:hanging="425"/>
        <w:jc w:val="both"/>
        <w:rPr>
          <w:rFonts w:ascii="Arial" w:hAnsi="Arial" w:cs="Arial"/>
          <w:sz w:val="22"/>
          <w:szCs w:val="22"/>
        </w:rPr>
      </w:pPr>
      <w:r w:rsidRPr="0038037E">
        <w:rPr>
          <w:rFonts w:ascii="Arial" w:hAnsi="Arial" w:cs="Arial"/>
          <w:sz w:val="22"/>
          <w:szCs w:val="22"/>
        </w:rPr>
        <w:t>In the circumstances referred to in clause</w:t>
      </w:r>
      <w:r w:rsidR="006C239C" w:rsidRPr="0038037E">
        <w:rPr>
          <w:rFonts w:ascii="Arial" w:hAnsi="Arial" w:cs="Arial"/>
          <w:sz w:val="22"/>
          <w:szCs w:val="22"/>
        </w:rPr>
        <w:t xml:space="preserve"> 8</w:t>
      </w:r>
      <w:r w:rsidRPr="0038037E">
        <w:rPr>
          <w:rFonts w:ascii="Arial" w:hAnsi="Arial" w:cs="Arial"/>
          <w:sz w:val="22"/>
          <w:szCs w:val="22"/>
        </w:rPr>
        <w:t>.</w:t>
      </w:r>
      <w:r w:rsidR="00DC7FEF" w:rsidRPr="0038037E">
        <w:rPr>
          <w:rFonts w:ascii="Arial" w:hAnsi="Arial" w:cs="Arial"/>
          <w:sz w:val="22"/>
          <w:szCs w:val="22"/>
        </w:rPr>
        <w:t>5</w:t>
      </w:r>
      <w:r w:rsidRPr="0038037E">
        <w:rPr>
          <w:rFonts w:ascii="Arial" w:hAnsi="Arial" w:cs="Arial"/>
          <w:sz w:val="22"/>
          <w:szCs w:val="22"/>
        </w:rPr>
        <w:t xml:space="preserve"> of the Regulations, the Commission shall invite the bidder who submitted the next highest bid to conclude a contract for the purchase of</w:t>
      </w:r>
      <w:r w:rsidR="00826EFD" w:rsidRPr="0038037E">
        <w:rPr>
          <w:rFonts w:ascii="Arial" w:hAnsi="Arial" w:cs="Arial"/>
          <w:sz w:val="22"/>
          <w:szCs w:val="22"/>
        </w:rPr>
        <w:t xml:space="preserve"> the </w:t>
      </w:r>
      <w:proofErr w:type="gramStart"/>
      <w:r w:rsidR="00826EFD" w:rsidRPr="0038037E">
        <w:rPr>
          <w:rFonts w:ascii="Arial" w:hAnsi="Arial" w:cs="Arial"/>
          <w:sz w:val="22"/>
          <w:szCs w:val="22"/>
        </w:rPr>
        <w:t>Building</w:t>
      </w:r>
      <w:proofErr w:type="gramEnd"/>
      <w:r w:rsidR="00826EFD" w:rsidRPr="0038037E">
        <w:rPr>
          <w:rFonts w:ascii="Arial" w:hAnsi="Arial" w:cs="Arial"/>
          <w:sz w:val="22"/>
          <w:szCs w:val="22"/>
        </w:rPr>
        <w:t xml:space="preserve"> </w:t>
      </w:r>
      <w:r w:rsidRPr="0038037E">
        <w:rPr>
          <w:rFonts w:ascii="Arial" w:hAnsi="Arial" w:cs="Arial"/>
          <w:sz w:val="22"/>
          <w:szCs w:val="22"/>
        </w:rPr>
        <w:t xml:space="preserve">at the price offered by that bidder at the Auction. If this Auction participant agrees, the Commission shall draw up a report setting out the </w:t>
      </w:r>
      <w:proofErr w:type="gramStart"/>
      <w:r w:rsidRPr="0038037E">
        <w:rPr>
          <w:rFonts w:ascii="Arial" w:hAnsi="Arial" w:cs="Arial"/>
          <w:sz w:val="22"/>
          <w:szCs w:val="22"/>
        </w:rPr>
        <w:t>aforementioned circumstances</w:t>
      </w:r>
      <w:proofErr w:type="gramEnd"/>
      <w:r w:rsidRPr="0038037E">
        <w:rPr>
          <w:rFonts w:ascii="Arial" w:hAnsi="Arial" w:cs="Arial"/>
          <w:sz w:val="22"/>
          <w:szCs w:val="22"/>
        </w:rPr>
        <w:t xml:space="preserve"> </w:t>
      </w:r>
      <w:r w:rsidR="00B968AB" w:rsidRPr="0038037E">
        <w:rPr>
          <w:rFonts w:ascii="Arial" w:hAnsi="Arial" w:cs="Arial"/>
          <w:sz w:val="22"/>
          <w:szCs w:val="22"/>
        </w:rPr>
        <w:t xml:space="preserve">and confirming the new successful bidder </w:t>
      </w:r>
      <w:r w:rsidR="00550508" w:rsidRPr="0038037E">
        <w:rPr>
          <w:rFonts w:ascii="Arial" w:hAnsi="Arial" w:cs="Arial"/>
          <w:sz w:val="22"/>
          <w:szCs w:val="22"/>
        </w:rPr>
        <w:t xml:space="preserve">(if necessary, </w:t>
      </w:r>
      <w:r w:rsidRPr="0038037E">
        <w:rPr>
          <w:rFonts w:ascii="Arial" w:hAnsi="Arial" w:cs="Arial"/>
          <w:sz w:val="22"/>
          <w:szCs w:val="22"/>
        </w:rPr>
        <w:t>submitting this report to the Seller’s board for approval</w:t>
      </w:r>
      <w:r w:rsidR="00550508" w:rsidRPr="0038037E">
        <w:rPr>
          <w:rFonts w:ascii="Arial" w:hAnsi="Arial" w:cs="Arial"/>
          <w:sz w:val="22"/>
          <w:szCs w:val="22"/>
        </w:rPr>
        <w:t>)</w:t>
      </w:r>
      <w:r w:rsidR="00A666B3" w:rsidRPr="0038037E">
        <w:rPr>
          <w:rFonts w:ascii="Arial" w:hAnsi="Arial" w:cs="Arial"/>
          <w:sz w:val="22"/>
          <w:szCs w:val="22"/>
        </w:rPr>
        <w:t>.</w:t>
      </w:r>
    </w:p>
    <w:p w14:paraId="7D59D130" w14:textId="77777777" w:rsidR="00A666B3" w:rsidRPr="0038037E" w:rsidRDefault="00A666B3" w:rsidP="00A666B3">
      <w:pPr>
        <w:spacing w:before="120" w:after="120"/>
        <w:ind w:left="-66"/>
        <w:jc w:val="both"/>
        <w:rPr>
          <w:rFonts w:ascii="Arial" w:hAnsi="Arial" w:cs="Arial"/>
          <w:sz w:val="22"/>
          <w:szCs w:val="22"/>
        </w:rPr>
      </w:pPr>
    </w:p>
    <w:p w14:paraId="0993F56F" w14:textId="77777777" w:rsidR="008D0E43" w:rsidRPr="0038037E" w:rsidRDefault="00F804DB" w:rsidP="00A666B3">
      <w:pPr>
        <w:numPr>
          <w:ilvl w:val="0"/>
          <w:numId w:val="7"/>
        </w:numPr>
        <w:spacing w:before="120" w:after="120"/>
        <w:jc w:val="center"/>
        <w:rPr>
          <w:rFonts w:ascii="Arial" w:hAnsi="Arial" w:cs="Arial"/>
          <w:sz w:val="22"/>
          <w:szCs w:val="22"/>
        </w:rPr>
      </w:pPr>
      <w:r w:rsidRPr="0038037E">
        <w:rPr>
          <w:rFonts w:ascii="Arial" w:hAnsi="Arial" w:cs="Arial"/>
          <w:b/>
          <w:sz w:val="22"/>
          <w:szCs w:val="22"/>
        </w:rPr>
        <w:t xml:space="preserve">Procedure for payment of the purchase price </w:t>
      </w:r>
      <w:r w:rsidR="00BA53B7" w:rsidRPr="0038037E">
        <w:rPr>
          <w:rFonts w:ascii="Arial" w:hAnsi="Arial" w:cs="Arial"/>
          <w:b/>
          <w:sz w:val="22"/>
          <w:szCs w:val="22"/>
        </w:rPr>
        <w:t>and other payments</w:t>
      </w:r>
    </w:p>
    <w:p w14:paraId="0FB153E4" w14:textId="77777777" w:rsidR="00A666B3" w:rsidRPr="0038037E" w:rsidRDefault="00A666B3" w:rsidP="00A666B3">
      <w:pPr>
        <w:pStyle w:val="ListParagraph"/>
        <w:numPr>
          <w:ilvl w:val="0"/>
          <w:numId w:val="4"/>
        </w:numPr>
        <w:spacing w:before="120" w:after="120"/>
        <w:jc w:val="both"/>
        <w:rPr>
          <w:rStyle w:val="word"/>
          <w:rFonts w:ascii="Arial" w:hAnsi="Arial" w:cs="Arial"/>
          <w:vanish/>
          <w:sz w:val="22"/>
          <w:szCs w:val="22"/>
          <w:lang w:val="en-GB"/>
        </w:rPr>
      </w:pPr>
    </w:p>
    <w:p w14:paraId="17F0A5E4" w14:textId="77777777" w:rsidR="00A666B3" w:rsidRPr="0038037E" w:rsidRDefault="00A666B3" w:rsidP="00A666B3">
      <w:pPr>
        <w:pStyle w:val="ListParagraph"/>
        <w:numPr>
          <w:ilvl w:val="0"/>
          <w:numId w:val="4"/>
        </w:numPr>
        <w:spacing w:before="120" w:after="120"/>
        <w:jc w:val="both"/>
        <w:rPr>
          <w:rStyle w:val="word"/>
          <w:rFonts w:ascii="Arial" w:hAnsi="Arial" w:cs="Arial"/>
          <w:vanish/>
          <w:sz w:val="22"/>
          <w:szCs w:val="22"/>
          <w:lang w:val="en-GB"/>
        </w:rPr>
      </w:pPr>
    </w:p>
    <w:p w14:paraId="49342E55" w14:textId="59EA754B" w:rsidR="008C0987" w:rsidRPr="0038037E" w:rsidRDefault="008C0987" w:rsidP="002218D6">
      <w:pPr>
        <w:numPr>
          <w:ilvl w:val="1"/>
          <w:numId w:val="4"/>
        </w:numPr>
        <w:spacing w:before="120" w:after="120"/>
        <w:ind w:left="284"/>
        <w:jc w:val="both"/>
        <w:rPr>
          <w:rStyle w:val="phrase"/>
          <w:rFonts w:ascii="Arial" w:hAnsi="Arial" w:cs="Arial"/>
          <w:sz w:val="22"/>
          <w:szCs w:val="22"/>
        </w:rPr>
      </w:pPr>
      <w:r w:rsidRPr="0038037E">
        <w:rPr>
          <w:rStyle w:val="word"/>
          <w:rFonts w:ascii="Arial" w:hAnsi="Arial" w:cs="Arial"/>
          <w:sz w:val="22"/>
          <w:szCs w:val="22"/>
        </w:rPr>
        <w:t>Following the</w:t>
      </w:r>
      <w:r w:rsidRPr="0038037E">
        <w:rPr>
          <w:rStyle w:val="phrase"/>
          <w:rFonts w:ascii="Arial" w:hAnsi="Arial" w:cs="Arial"/>
          <w:sz w:val="22"/>
          <w:szCs w:val="22"/>
        </w:rPr>
        <w:t xml:space="preserve"> mutual </w:t>
      </w:r>
      <w:r w:rsidRPr="0038037E">
        <w:rPr>
          <w:rStyle w:val="word"/>
          <w:rFonts w:ascii="Arial" w:hAnsi="Arial" w:cs="Arial"/>
          <w:sz w:val="22"/>
          <w:szCs w:val="22"/>
        </w:rPr>
        <w:t xml:space="preserve">signing of the purchase contract </w:t>
      </w:r>
      <w:r w:rsidR="00A666B3" w:rsidRPr="0038037E">
        <w:rPr>
          <w:rFonts w:ascii="Arial" w:hAnsi="Arial" w:cs="Arial"/>
          <w:sz w:val="22"/>
          <w:szCs w:val="22"/>
        </w:rPr>
        <w:t xml:space="preserve">for the </w:t>
      </w:r>
      <w:proofErr w:type="gramStart"/>
      <w:r w:rsidR="00A666B3" w:rsidRPr="0038037E">
        <w:rPr>
          <w:rFonts w:ascii="Arial" w:hAnsi="Arial" w:cs="Arial"/>
          <w:sz w:val="22"/>
          <w:szCs w:val="22"/>
        </w:rPr>
        <w:t>Building</w:t>
      </w:r>
      <w:proofErr w:type="gramEnd"/>
      <w:r w:rsidR="00A666B3" w:rsidRPr="0038037E">
        <w:rPr>
          <w:rFonts w:ascii="Arial" w:hAnsi="Arial" w:cs="Arial"/>
          <w:sz w:val="22"/>
          <w:szCs w:val="22"/>
        </w:rPr>
        <w:t>(s)</w:t>
      </w:r>
      <w:r w:rsidRPr="0038037E">
        <w:rPr>
          <w:rStyle w:val="phrase"/>
          <w:rFonts w:ascii="Arial" w:hAnsi="Arial" w:cs="Arial"/>
          <w:sz w:val="22"/>
          <w:szCs w:val="22"/>
        </w:rPr>
        <w:t xml:space="preserve">, </w:t>
      </w:r>
      <w:r w:rsidRPr="0038037E">
        <w:rPr>
          <w:rStyle w:val="word"/>
          <w:rFonts w:ascii="Arial" w:hAnsi="Arial" w:cs="Arial"/>
          <w:sz w:val="22"/>
          <w:szCs w:val="22"/>
        </w:rPr>
        <w:t xml:space="preserve">the Seller </w:t>
      </w:r>
      <w:r w:rsidRPr="0038037E">
        <w:rPr>
          <w:rStyle w:val="phrase"/>
          <w:rFonts w:ascii="Arial" w:hAnsi="Arial" w:cs="Arial"/>
          <w:sz w:val="22"/>
          <w:szCs w:val="22"/>
        </w:rPr>
        <w:t xml:space="preserve">shall, </w:t>
      </w:r>
      <w:r w:rsidRPr="0038037E">
        <w:rPr>
          <w:rStyle w:val="word"/>
          <w:rFonts w:ascii="Arial" w:hAnsi="Arial" w:cs="Arial"/>
          <w:sz w:val="22"/>
          <w:szCs w:val="22"/>
        </w:rPr>
        <w:t>in accordance with the terms of the purchase contract</w:t>
      </w:r>
      <w:r w:rsidRPr="0038037E">
        <w:rPr>
          <w:rStyle w:val="phrase"/>
          <w:rFonts w:ascii="Arial" w:hAnsi="Arial" w:cs="Arial"/>
          <w:sz w:val="22"/>
          <w:szCs w:val="22"/>
        </w:rPr>
        <w:t>, issue an invoice to the buyer for the purchase of</w:t>
      </w:r>
      <w:r w:rsidR="005920D0" w:rsidRPr="0038037E">
        <w:rPr>
          <w:rStyle w:val="phrase"/>
          <w:rFonts w:ascii="Arial" w:hAnsi="Arial" w:cs="Arial"/>
          <w:sz w:val="22"/>
          <w:szCs w:val="22"/>
        </w:rPr>
        <w:t xml:space="preserve"> the </w:t>
      </w:r>
      <w:proofErr w:type="gramStart"/>
      <w:r w:rsidR="005920D0" w:rsidRPr="0038037E">
        <w:rPr>
          <w:rStyle w:val="phrase"/>
          <w:rFonts w:ascii="Arial" w:hAnsi="Arial" w:cs="Arial"/>
          <w:sz w:val="22"/>
          <w:szCs w:val="22"/>
        </w:rPr>
        <w:t>Building</w:t>
      </w:r>
      <w:proofErr w:type="gramEnd"/>
      <w:r w:rsidR="005920D0" w:rsidRPr="0038037E">
        <w:rPr>
          <w:rStyle w:val="phrase"/>
          <w:rFonts w:ascii="Arial" w:hAnsi="Arial" w:cs="Arial"/>
          <w:sz w:val="22"/>
          <w:szCs w:val="22"/>
        </w:rPr>
        <w:t>(s)</w:t>
      </w:r>
      <w:r w:rsidRPr="0038037E">
        <w:rPr>
          <w:rStyle w:val="phrase"/>
          <w:rFonts w:ascii="Arial" w:hAnsi="Arial" w:cs="Arial"/>
          <w:sz w:val="22"/>
          <w:szCs w:val="22"/>
        </w:rPr>
        <w:t xml:space="preserve">, which the buyer shall pay in the amount and within the timeframe specified in the Contract. </w:t>
      </w:r>
    </w:p>
    <w:p w14:paraId="2594DE05" w14:textId="77777777" w:rsidR="00C17283" w:rsidRPr="0038037E" w:rsidRDefault="00C17283" w:rsidP="00C17283">
      <w:pPr>
        <w:spacing w:before="120" w:after="120"/>
        <w:ind w:left="284"/>
        <w:jc w:val="both"/>
        <w:rPr>
          <w:rStyle w:val="word"/>
          <w:rFonts w:ascii="Arial" w:hAnsi="Arial" w:cs="Arial"/>
          <w:sz w:val="22"/>
          <w:szCs w:val="22"/>
        </w:rPr>
      </w:pPr>
    </w:p>
    <w:p w14:paraId="7F9060BA" w14:textId="77777777" w:rsidR="00F804DB" w:rsidRPr="0038037E" w:rsidRDefault="00F804DB" w:rsidP="001D1E14">
      <w:pPr>
        <w:numPr>
          <w:ilvl w:val="0"/>
          <w:numId w:val="4"/>
        </w:numPr>
        <w:spacing w:before="120" w:after="120"/>
        <w:jc w:val="center"/>
        <w:rPr>
          <w:rFonts w:ascii="Arial" w:hAnsi="Arial" w:cs="Arial"/>
          <w:b/>
          <w:sz w:val="22"/>
          <w:szCs w:val="22"/>
        </w:rPr>
      </w:pPr>
      <w:r w:rsidRPr="0038037E">
        <w:rPr>
          <w:rFonts w:ascii="Arial" w:hAnsi="Arial" w:cs="Arial"/>
          <w:b/>
          <w:sz w:val="22"/>
          <w:szCs w:val="22"/>
        </w:rPr>
        <w:t>The Seller’s contact persons</w:t>
      </w:r>
    </w:p>
    <w:p w14:paraId="60DBB3DB" w14:textId="77777777" w:rsidR="00E63C8A" w:rsidRPr="0038037E" w:rsidRDefault="008257C3" w:rsidP="00F5566B">
      <w:pPr>
        <w:numPr>
          <w:ilvl w:val="1"/>
          <w:numId w:val="4"/>
        </w:numPr>
        <w:spacing w:before="120" w:after="120"/>
        <w:ind w:left="284" w:hanging="522"/>
        <w:jc w:val="both"/>
        <w:rPr>
          <w:rFonts w:ascii="Arial" w:hAnsi="Arial" w:cs="Arial"/>
          <w:sz w:val="22"/>
          <w:szCs w:val="22"/>
        </w:rPr>
      </w:pPr>
      <w:r w:rsidRPr="0038037E">
        <w:rPr>
          <w:rFonts w:ascii="Arial" w:hAnsi="Arial" w:cs="Arial"/>
          <w:sz w:val="22"/>
          <w:szCs w:val="22"/>
        </w:rPr>
        <w:t>The Seller’s contact persons:</w:t>
      </w:r>
    </w:p>
    <w:p w14:paraId="678FD52A" w14:textId="5F378786" w:rsidR="008257C3" w:rsidRPr="0038037E" w:rsidRDefault="00F804DB" w:rsidP="00F5566B">
      <w:pPr>
        <w:numPr>
          <w:ilvl w:val="2"/>
          <w:numId w:val="4"/>
        </w:numPr>
        <w:spacing w:before="120" w:after="120"/>
        <w:ind w:left="993" w:hanging="709"/>
        <w:jc w:val="both"/>
        <w:rPr>
          <w:rFonts w:ascii="Arial" w:hAnsi="Arial" w:cs="Arial"/>
          <w:b/>
          <w:sz w:val="22"/>
          <w:szCs w:val="22"/>
        </w:rPr>
      </w:pPr>
      <w:r w:rsidRPr="0038037E">
        <w:rPr>
          <w:rFonts w:ascii="Arial" w:hAnsi="Arial" w:cs="Arial"/>
          <w:sz w:val="22"/>
          <w:szCs w:val="22"/>
        </w:rPr>
        <w:t xml:space="preserve">for technical matters – </w:t>
      </w:r>
      <w:r w:rsidR="002655E8" w:rsidRPr="0038037E">
        <w:rPr>
          <w:rFonts w:ascii="Arial" w:hAnsi="Arial" w:cs="Arial"/>
          <w:b/>
          <w:sz w:val="22"/>
          <w:szCs w:val="22"/>
        </w:rPr>
        <w:t>Edgars Dukčinskis</w:t>
      </w:r>
      <w:r w:rsidR="000A7600" w:rsidRPr="0038037E">
        <w:rPr>
          <w:rFonts w:ascii="Arial" w:hAnsi="Arial" w:cs="Arial"/>
          <w:sz w:val="22"/>
          <w:szCs w:val="22"/>
        </w:rPr>
        <w:t>, tel</w:t>
      </w:r>
      <w:r w:rsidR="000F2883" w:rsidRPr="0038037E">
        <w:rPr>
          <w:rFonts w:ascii="Arial" w:hAnsi="Arial" w:cs="Arial"/>
          <w:sz w:val="22"/>
          <w:szCs w:val="22"/>
        </w:rPr>
        <w:t>.</w:t>
      </w:r>
      <w:bookmarkStart w:id="2" w:name="_Hlk71280039"/>
      <w:r w:rsidR="00CB21B6" w:rsidRPr="0038037E">
        <w:rPr>
          <w:rFonts w:ascii="Arial" w:hAnsi="Arial" w:cs="Arial"/>
          <w:sz w:val="22"/>
          <w:szCs w:val="22"/>
        </w:rPr>
        <w:t xml:space="preserve"> </w:t>
      </w:r>
      <w:r w:rsidR="000F2883" w:rsidRPr="0038037E">
        <w:rPr>
          <w:rFonts w:ascii="Arial" w:hAnsi="Arial" w:cs="Arial"/>
          <w:sz w:val="22"/>
          <w:szCs w:val="22"/>
        </w:rPr>
        <w:t>(+371)</w:t>
      </w:r>
      <w:r w:rsidR="00196D6F" w:rsidRPr="0038037E">
        <w:rPr>
          <w:rFonts w:ascii="Arial" w:hAnsi="Arial" w:cs="Arial"/>
          <w:sz w:val="22"/>
          <w:szCs w:val="22"/>
        </w:rPr>
        <w:t xml:space="preserve"> 28231116</w:t>
      </w:r>
      <w:r w:rsidR="009000C5" w:rsidRPr="0038037E">
        <w:rPr>
          <w:rFonts w:ascii="Arial" w:hAnsi="Arial" w:cs="Arial"/>
          <w:sz w:val="22"/>
          <w:szCs w:val="22"/>
        </w:rPr>
        <w:t xml:space="preserve">, </w:t>
      </w:r>
      <w:r w:rsidR="008257C3" w:rsidRPr="0038037E">
        <w:rPr>
          <w:rFonts w:ascii="Arial" w:hAnsi="Arial" w:cs="Arial"/>
          <w:sz w:val="22"/>
          <w:szCs w:val="22"/>
        </w:rPr>
        <w:t>email:</w:t>
      </w:r>
      <w:bookmarkEnd w:id="2"/>
      <w:r w:rsidR="009E7D1A" w:rsidRPr="0038037E">
        <w:rPr>
          <w:rFonts w:ascii="Arial" w:hAnsi="Arial" w:cs="Arial"/>
          <w:sz w:val="22"/>
          <w:szCs w:val="22"/>
        </w:rPr>
        <w:fldChar w:fldCharType="begin"/>
      </w:r>
      <w:r w:rsidR="009E7D1A" w:rsidRPr="0038037E">
        <w:rPr>
          <w:rFonts w:ascii="Arial" w:hAnsi="Arial" w:cs="Arial"/>
          <w:sz w:val="22"/>
          <w:szCs w:val="22"/>
        </w:rPr>
        <w:instrText>HYPERLINK "mailto:Edgars.Dukcinskis@ldz.lv"</w:instrText>
      </w:r>
      <w:r w:rsidR="009E7D1A" w:rsidRPr="0038037E">
        <w:rPr>
          <w:rFonts w:ascii="Arial" w:hAnsi="Arial" w:cs="Arial"/>
          <w:sz w:val="22"/>
          <w:szCs w:val="22"/>
        </w:rPr>
      </w:r>
      <w:r w:rsidR="009E7D1A" w:rsidRPr="0038037E">
        <w:rPr>
          <w:rFonts w:ascii="Arial" w:hAnsi="Arial" w:cs="Arial"/>
          <w:sz w:val="22"/>
          <w:szCs w:val="22"/>
        </w:rPr>
        <w:fldChar w:fldCharType="separate"/>
      </w:r>
      <w:r w:rsidR="009E7D1A" w:rsidRPr="0038037E">
        <w:rPr>
          <w:rStyle w:val="Hyperlink"/>
          <w:rFonts w:ascii="Arial" w:hAnsi="Arial" w:cs="Arial"/>
          <w:sz w:val="22"/>
          <w:szCs w:val="22"/>
        </w:rPr>
        <w:t xml:space="preserve"> </w:t>
      </w:r>
      <w:r w:rsidR="008D4781" w:rsidRPr="0038037E">
        <w:rPr>
          <w:rFonts w:ascii="Arial" w:hAnsi="Arial" w:cs="Arial"/>
          <w:sz w:val="22"/>
          <w:szCs w:val="22"/>
        </w:rPr>
        <w:t>Edgars.Dukcinskis@ldz.lv</w:t>
      </w:r>
      <w:r w:rsidR="009E7D1A" w:rsidRPr="0038037E">
        <w:rPr>
          <w:rFonts w:ascii="Arial" w:hAnsi="Arial" w:cs="Arial"/>
          <w:sz w:val="22"/>
          <w:szCs w:val="22"/>
        </w:rPr>
        <w:fldChar w:fldCharType="end"/>
      </w:r>
      <w:r w:rsidR="008D4781" w:rsidRPr="0038037E">
        <w:rPr>
          <w:rFonts w:ascii="Arial" w:hAnsi="Arial" w:cs="Arial"/>
          <w:sz w:val="22"/>
          <w:szCs w:val="22"/>
        </w:rPr>
        <w:t xml:space="preserve"> ;</w:t>
      </w:r>
    </w:p>
    <w:p w14:paraId="6ADBE32E" w14:textId="7CDC3528" w:rsidR="00A71E33" w:rsidRPr="0038037E" w:rsidRDefault="00CE6085" w:rsidP="00F5566B">
      <w:pPr>
        <w:numPr>
          <w:ilvl w:val="2"/>
          <w:numId w:val="4"/>
        </w:numPr>
        <w:spacing w:before="120" w:after="120"/>
        <w:ind w:left="993" w:hanging="709"/>
        <w:jc w:val="both"/>
        <w:rPr>
          <w:rFonts w:ascii="Arial" w:hAnsi="Arial" w:cs="Arial"/>
          <w:sz w:val="22"/>
          <w:szCs w:val="22"/>
        </w:rPr>
      </w:pPr>
      <w:r w:rsidRPr="0038037E">
        <w:rPr>
          <w:rFonts w:ascii="Arial" w:hAnsi="Arial" w:cs="Arial"/>
          <w:sz w:val="22"/>
          <w:szCs w:val="22"/>
        </w:rPr>
        <w:t xml:space="preserve">Commission </w:t>
      </w:r>
      <w:r w:rsidR="000F2883" w:rsidRPr="0038037E">
        <w:rPr>
          <w:rFonts w:ascii="Arial" w:hAnsi="Arial" w:cs="Arial"/>
          <w:sz w:val="22"/>
          <w:szCs w:val="22"/>
        </w:rPr>
        <w:t xml:space="preserve">Secretary </w:t>
      </w:r>
      <w:r w:rsidR="00F804DB" w:rsidRPr="0038037E">
        <w:rPr>
          <w:rFonts w:ascii="Arial" w:hAnsi="Arial" w:cs="Arial"/>
          <w:sz w:val="22"/>
          <w:szCs w:val="22"/>
        </w:rPr>
        <w:t xml:space="preserve">– </w:t>
      </w:r>
      <w:r w:rsidR="000F2883" w:rsidRPr="0038037E">
        <w:rPr>
          <w:rFonts w:ascii="Arial" w:hAnsi="Arial" w:cs="Arial"/>
          <w:b/>
          <w:sz w:val="22"/>
          <w:szCs w:val="22"/>
        </w:rPr>
        <w:t>Inese Stendzeniece</w:t>
      </w:r>
      <w:r w:rsidR="000F2883" w:rsidRPr="0038037E">
        <w:rPr>
          <w:rFonts w:ascii="Arial" w:hAnsi="Arial" w:cs="Arial"/>
          <w:sz w:val="22"/>
          <w:szCs w:val="22"/>
        </w:rPr>
        <w:t xml:space="preserve">, tel. (+371) 25719192, </w:t>
      </w:r>
      <w:r w:rsidR="008257C3" w:rsidRPr="0038037E">
        <w:rPr>
          <w:rFonts w:ascii="Arial" w:hAnsi="Arial" w:cs="Arial"/>
          <w:sz w:val="22"/>
          <w:szCs w:val="22"/>
        </w:rPr>
        <w:t>email:</w:t>
      </w:r>
      <w:r w:rsidR="006849AB">
        <w:rPr>
          <w:rFonts w:ascii="Arial" w:hAnsi="Arial" w:cs="Arial"/>
          <w:sz w:val="22"/>
          <w:szCs w:val="22"/>
        </w:rPr>
        <w:t xml:space="preserve"> </w:t>
      </w:r>
      <w:hyperlink r:id="rId15" w:history="1">
        <w:r w:rsidR="00A11862" w:rsidRPr="00FF0DAA">
          <w:rPr>
            <w:rStyle w:val="Hyperlink"/>
            <w:rFonts w:ascii="Arial" w:hAnsi="Arial" w:cs="Arial"/>
            <w:sz w:val="22"/>
            <w:szCs w:val="22"/>
          </w:rPr>
          <w:t>iepirkumi.cargo@ldz.lv</w:t>
        </w:r>
      </w:hyperlink>
      <w:r w:rsidR="00737248" w:rsidRPr="0038037E">
        <w:rPr>
          <w:sz w:val="22"/>
          <w:szCs w:val="22"/>
        </w:rPr>
        <w:t xml:space="preserve"> </w:t>
      </w:r>
    </w:p>
    <w:p w14:paraId="492043C8" w14:textId="77777777" w:rsidR="009F33EB" w:rsidRPr="0038037E" w:rsidRDefault="009F33EB" w:rsidP="00682ED4">
      <w:pPr>
        <w:ind w:left="-142"/>
        <w:jc w:val="both"/>
        <w:rPr>
          <w:rFonts w:ascii="Arial" w:hAnsi="Arial" w:cs="Arial"/>
          <w:b/>
          <w:bCs/>
          <w:color w:val="000000" w:themeColor="text1"/>
          <w:sz w:val="22"/>
          <w:szCs w:val="22"/>
        </w:rPr>
      </w:pPr>
    </w:p>
    <w:p w14:paraId="41C8E5D5" w14:textId="422CBB75" w:rsidR="008C0987" w:rsidRPr="0038037E" w:rsidRDefault="008C0987" w:rsidP="00682ED4">
      <w:pPr>
        <w:ind w:left="-142"/>
        <w:jc w:val="both"/>
        <w:rPr>
          <w:rFonts w:ascii="Arial" w:hAnsi="Arial" w:cs="Arial"/>
          <w:b/>
          <w:bCs/>
          <w:color w:val="000000" w:themeColor="text1"/>
          <w:sz w:val="22"/>
          <w:szCs w:val="22"/>
        </w:rPr>
      </w:pPr>
      <w:r w:rsidRPr="0038037E">
        <w:rPr>
          <w:rFonts w:ascii="Arial" w:hAnsi="Arial" w:cs="Arial"/>
          <w:b/>
          <w:bCs/>
          <w:color w:val="000000" w:themeColor="text1"/>
          <w:sz w:val="22"/>
          <w:szCs w:val="22"/>
        </w:rPr>
        <w:t>Attached:</w:t>
      </w:r>
    </w:p>
    <w:p w14:paraId="5325ECA0" w14:textId="21D6C529" w:rsidR="008C0987" w:rsidRPr="0038037E" w:rsidRDefault="006F7819" w:rsidP="00682ED4">
      <w:pPr>
        <w:ind w:left="-142"/>
        <w:jc w:val="both"/>
        <w:rPr>
          <w:rFonts w:ascii="Arial" w:hAnsi="Arial" w:cs="Arial"/>
          <w:color w:val="000000" w:themeColor="text1"/>
          <w:sz w:val="22"/>
          <w:szCs w:val="22"/>
        </w:rPr>
      </w:pPr>
      <w:r w:rsidRPr="0038037E">
        <w:rPr>
          <w:rFonts w:ascii="Arial" w:hAnsi="Arial" w:cs="Arial"/>
          <w:color w:val="000000" w:themeColor="text1"/>
          <w:sz w:val="22"/>
          <w:szCs w:val="22"/>
        </w:rPr>
        <w:t xml:space="preserve">Annex </w:t>
      </w:r>
      <w:r w:rsidR="008C0987" w:rsidRPr="0038037E">
        <w:rPr>
          <w:rFonts w:ascii="Arial" w:hAnsi="Arial" w:cs="Arial"/>
          <w:color w:val="000000" w:themeColor="text1"/>
          <w:sz w:val="22"/>
          <w:szCs w:val="22"/>
        </w:rPr>
        <w:t xml:space="preserve">1 </w:t>
      </w:r>
      <w:r w:rsidR="00864B28" w:rsidRPr="0038037E">
        <w:rPr>
          <w:rFonts w:ascii="Arial" w:hAnsi="Arial" w:cs="Arial"/>
          <w:color w:val="000000" w:themeColor="text1"/>
          <w:sz w:val="22"/>
          <w:szCs w:val="22"/>
        </w:rPr>
        <w:t xml:space="preserve">– </w:t>
      </w:r>
      <w:r w:rsidR="008C0987" w:rsidRPr="0038037E">
        <w:rPr>
          <w:rFonts w:ascii="Arial" w:hAnsi="Arial" w:cs="Arial"/>
          <w:color w:val="000000" w:themeColor="text1"/>
          <w:sz w:val="22"/>
          <w:szCs w:val="22"/>
        </w:rPr>
        <w:t xml:space="preserve">“Draft </w:t>
      </w:r>
      <w:r w:rsidR="00864B28" w:rsidRPr="0038037E">
        <w:rPr>
          <w:rFonts w:ascii="Arial" w:hAnsi="Arial" w:cs="Arial"/>
          <w:color w:val="000000" w:themeColor="text1"/>
          <w:sz w:val="22"/>
          <w:szCs w:val="22"/>
        </w:rPr>
        <w:t>Contract”</w:t>
      </w:r>
      <w:r w:rsidR="008C0987" w:rsidRPr="0038037E">
        <w:rPr>
          <w:rFonts w:ascii="Arial" w:hAnsi="Arial" w:cs="Arial"/>
          <w:color w:val="000000" w:themeColor="text1"/>
          <w:sz w:val="22"/>
          <w:szCs w:val="22"/>
        </w:rPr>
        <w:t>;</w:t>
      </w:r>
    </w:p>
    <w:p w14:paraId="70F3A491" w14:textId="37625933" w:rsidR="008C0987" w:rsidRPr="0038037E" w:rsidRDefault="008C0987" w:rsidP="00682ED4">
      <w:pPr>
        <w:ind w:left="-142"/>
        <w:jc w:val="both"/>
        <w:rPr>
          <w:rFonts w:ascii="Arial" w:hAnsi="Arial" w:cs="Arial"/>
          <w:color w:val="000000" w:themeColor="text1"/>
          <w:sz w:val="22"/>
          <w:szCs w:val="22"/>
        </w:rPr>
      </w:pPr>
      <w:r w:rsidRPr="0038037E">
        <w:rPr>
          <w:rFonts w:ascii="Arial" w:hAnsi="Arial" w:cs="Arial"/>
          <w:color w:val="000000" w:themeColor="text1"/>
          <w:sz w:val="22"/>
          <w:szCs w:val="22"/>
        </w:rPr>
        <w:t xml:space="preserve">Annex 2 – </w:t>
      </w:r>
      <w:r w:rsidR="00BD1F3C" w:rsidRPr="0038037E">
        <w:rPr>
          <w:rFonts w:ascii="Arial" w:hAnsi="Arial" w:cs="Arial"/>
          <w:color w:val="000000" w:themeColor="text1"/>
          <w:sz w:val="22"/>
          <w:szCs w:val="22"/>
        </w:rPr>
        <w:t xml:space="preserve">“Application for participation in the </w:t>
      </w:r>
      <w:r w:rsidR="00864B28" w:rsidRPr="0038037E">
        <w:rPr>
          <w:rFonts w:ascii="Arial" w:hAnsi="Arial" w:cs="Arial"/>
          <w:color w:val="000000" w:themeColor="text1"/>
          <w:sz w:val="22"/>
          <w:szCs w:val="22"/>
        </w:rPr>
        <w:t>tender”</w:t>
      </w:r>
      <w:r w:rsidRPr="0038037E">
        <w:rPr>
          <w:rFonts w:ascii="Arial" w:hAnsi="Arial" w:cs="Arial"/>
          <w:color w:val="000000" w:themeColor="text1"/>
          <w:sz w:val="22"/>
          <w:szCs w:val="22"/>
        </w:rPr>
        <w:t>;</w:t>
      </w:r>
    </w:p>
    <w:p w14:paraId="4DFD44D6" w14:textId="4769DFF3" w:rsidR="008C0987" w:rsidRPr="0038037E" w:rsidRDefault="008C0987" w:rsidP="00682ED4">
      <w:pPr>
        <w:ind w:left="-142"/>
        <w:jc w:val="both"/>
        <w:rPr>
          <w:rFonts w:ascii="Arial" w:hAnsi="Arial" w:cs="Arial"/>
          <w:color w:val="000000" w:themeColor="text1"/>
          <w:sz w:val="22"/>
          <w:szCs w:val="22"/>
        </w:rPr>
      </w:pPr>
      <w:r w:rsidRPr="0038037E">
        <w:rPr>
          <w:rFonts w:ascii="Arial" w:hAnsi="Arial" w:cs="Arial"/>
          <w:color w:val="000000" w:themeColor="text1"/>
          <w:sz w:val="22"/>
          <w:szCs w:val="22"/>
        </w:rPr>
        <w:t xml:space="preserve">Annex 3 </w:t>
      </w:r>
      <w:r w:rsidR="00864B28" w:rsidRPr="0038037E">
        <w:rPr>
          <w:rFonts w:ascii="Arial" w:hAnsi="Arial" w:cs="Arial"/>
          <w:color w:val="000000" w:themeColor="text1"/>
          <w:sz w:val="22"/>
          <w:szCs w:val="22"/>
        </w:rPr>
        <w:t xml:space="preserve">– </w:t>
      </w:r>
      <w:r w:rsidRPr="0038037E">
        <w:rPr>
          <w:rFonts w:ascii="Arial" w:hAnsi="Arial" w:cs="Arial"/>
          <w:color w:val="000000" w:themeColor="text1"/>
          <w:sz w:val="22"/>
          <w:szCs w:val="22"/>
        </w:rPr>
        <w:t>“Cooperation partner identification and questionnaire form for legal entities”.</w:t>
      </w:r>
    </w:p>
    <w:p w14:paraId="0846B0D2" w14:textId="77777777" w:rsidR="008C0987" w:rsidRPr="0038037E" w:rsidRDefault="008C0987" w:rsidP="008C0987">
      <w:pPr>
        <w:ind w:left="-142"/>
        <w:jc w:val="both"/>
        <w:rPr>
          <w:rFonts w:ascii="Arial" w:hAnsi="Arial" w:cs="Arial"/>
          <w:color w:val="FF0000"/>
          <w:sz w:val="22"/>
          <w:szCs w:val="22"/>
        </w:rPr>
      </w:pPr>
    </w:p>
    <w:p w14:paraId="34771FFC" w14:textId="38D262A5" w:rsidR="00086687" w:rsidRPr="0038037E" w:rsidRDefault="00A31427" w:rsidP="00A71E33">
      <w:pPr>
        <w:mirrorIndents/>
        <w:rPr>
          <w:rFonts w:ascii="Arial" w:hAnsi="Arial" w:cs="Arial"/>
          <w:sz w:val="22"/>
          <w:szCs w:val="22"/>
        </w:rPr>
      </w:pPr>
      <w:r w:rsidRPr="0038037E">
        <w:rPr>
          <w:rFonts w:ascii="Arial" w:hAnsi="Arial" w:cs="Arial"/>
          <w:sz w:val="22"/>
          <w:szCs w:val="22"/>
        </w:rPr>
        <w:br w:type="page"/>
      </w:r>
    </w:p>
    <w:p w14:paraId="7647F3B0" w14:textId="3DDE23A2" w:rsidR="00EC356B" w:rsidRPr="0038037E" w:rsidRDefault="00E209A7" w:rsidP="00E209A7">
      <w:pPr>
        <w:mirrorIndents/>
        <w:jc w:val="right"/>
        <w:rPr>
          <w:rFonts w:ascii="Arial" w:hAnsi="Arial" w:cs="Arial"/>
          <w:b/>
          <w:sz w:val="22"/>
          <w:szCs w:val="22"/>
        </w:rPr>
      </w:pPr>
      <w:r w:rsidRPr="0038037E">
        <w:rPr>
          <w:rFonts w:ascii="Arial" w:hAnsi="Arial" w:cs="Arial"/>
          <w:sz w:val="22"/>
          <w:szCs w:val="22"/>
        </w:rPr>
        <w:lastRenderedPageBreak/>
        <w:t xml:space="preserve"> </w:t>
      </w:r>
      <w:r w:rsidR="00500453" w:rsidRPr="0038037E">
        <w:rPr>
          <w:rFonts w:ascii="Arial" w:hAnsi="Arial" w:cs="Arial"/>
          <w:b/>
          <w:sz w:val="22"/>
          <w:szCs w:val="22"/>
        </w:rPr>
        <w:t>Annex</w:t>
      </w:r>
      <w:r w:rsidR="00086687" w:rsidRPr="0038037E">
        <w:rPr>
          <w:rFonts w:ascii="Arial" w:hAnsi="Arial" w:cs="Arial"/>
          <w:b/>
          <w:sz w:val="22"/>
          <w:szCs w:val="22"/>
        </w:rPr>
        <w:t xml:space="preserve"> 1</w:t>
      </w:r>
    </w:p>
    <w:p w14:paraId="3B58DE4F" w14:textId="70E741FC" w:rsidR="001B57B7" w:rsidRPr="0038037E" w:rsidRDefault="0038037E" w:rsidP="001B57B7">
      <w:pPr>
        <w:jc w:val="right"/>
        <w:rPr>
          <w:rFonts w:ascii="Arial" w:hAnsi="Arial" w:cs="Arial"/>
          <w:bCs/>
          <w:sz w:val="22"/>
          <w:szCs w:val="22"/>
        </w:rPr>
      </w:pPr>
      <w:r w:rsidRPr="0038037E">
        <w:rPr>
          <w:rFonts w:ascii="Arial" w:hAnsi="Arial" w:cs="Arial"/>
          <w:bCs/>
          <w:sz w:val="22"/>
          <w:szCs w:val="22"/>
        </w:rPr>
        <w:t>Regulations</w:t>
      </w:r>
      <w:r w:rsidR="001B57B7" w:rsidRPr="0038037E">
        <w:rPr>
          <w:rFonts w:ascii="Arial" w:hAnsi="Arial" w:cs="Arial"/>
          <w:bCs/>
          <w:sz w:val="22"/>
          <w:szCs w:val="22"/>
        </w:rPr>
        <w:t xml:space="preserve"> for the electronic auction (Id. No. REAL 2026/21)</w:t>
      </w:r>
    </w:p>
    <w:p w14:paraId="5B555A6F" w14:textId="44A1B3A0" w:rsidR="001B57B7" w:rsidRPr="0038037E" w:rsidRDefault="001B57B7" w:rsidP="001B57B7">
      <w:pPr>
        <w:jc w:val="right"/>
        <w:rPr>
          <w:rFonts w:ascii="Arial" w:eastAsia="Calibri" w:hAnsi="Arial" w:cs="Arial"/>
          <w:sz w:val="22"/>
          <w:szCs w:val="22"/>
        </w:rPr>
      </w:pPr>
      <w:r w:rsidRPr="0038037E">
        <w:rPr>
          <w:rFonts w:ascii="Arial" w:hAnsi="Arial" w:cs="Arial"/>
          <w:bCs/>
          <w:sz w:val="22"/>
          <w:szCs w:val="22"/>
        </w:rPr>
        <w:t>for the sale of five mobile cranes</w:t>
      </w:r>
    </w:p>
    <w:p w14:paraId="28E6E705" w14:textId="77777777" w:rsidR="000C59E0" w:rsidRPr="0038037E" w:rsidRDefault="000C59E0" w:rsidP="00E209A7">
      <w:pPr>
        <w:mirrorIndents/>
        <w:jc w:val="right"/>
        <w:rPr>
          <w:rFonts w:ascii="Arial" w:hAnsi="Arial" w:cs="Arial"/>
          <w:sz w:val="22"/>
          <w:szCs w:val="22"/>
        </w:rPr>
      </w:pPr>
    </w:p>
    <w:p w14:paraId="415C8F50" w14:textId="77777777" w:rsidR="00CD1A73" w:rsidRPr="0038037E" w:rsidRDefault="00CD1A73" w:rsidP="00F95C73">
      <w:pPr>
        <w:pStyle w:val="xl106"/>
        <w:pBdr>
          <w:left w:val="none" w:sz="0" w:space="0" w:color="auto"/>
          <w:bottom w:val="none" w:sz="0" w:space="0" w:color="auto"/>
          <w:right w:val="none" w:sz="0" w:space="0" w:color="auto"/>
        </w:pBdr>
        <w:spacing w:before="0" w:after="0"/>
        <w:jc w:val="right"/>
        <w:rPr>
          <w:rFonts w:ascii="Arial" w:hAnsi="Arial" w:cs="Arial"/>
          <w:b/>
          <w:color w:val="FF0000"/>
          <w:sz w:val="22"/>
          <w:szCs w:val="22"/>
        </w:rPr>
      </w:pPr>
    </w:p>
    <w:p w14:paraId="7E55504F" w14:textId="1566636A" w:rsidR="007F4A77" w:rsidRPr="0038037E" w:rsidRDefault="00A9628F" w:rsidP="00A9628F">
      <w:pPr>
        <w:spacing w:line="276" w:lineRule="auto"/>
        <w:jc w:val="right"/>
        <w:rPr>
          <w:rFonts w:ascii="Arial" w:eastAsia="Arial" w:hAnsi="Arial" w:cs="Arial"/>
          <w:b/>
          <w:color w:val="000000" w:themeColor="text1"/>
          <w:sz w:val="22"/>
          <w:szCs w:val="22"/>
        </w:rPr>
      </w:pPr>
      <w:r w:rsidRPr="0038037E">
        <w:rPr>
          <w:rFonts w:ascii="Arial" w:eastAsia="Arial" w:hAnsi="Arial" w:cs="Arial"/>
          <w:b/>
          <w:color w:val="000000" w:themeColor="text1"/>
          <w:sz w:val="22"/>
          <w:szCs w:val="22"/>
        </w:rPr>
        <w:t>Draft</w:t>
      </w:r>
    </w:p>
    <w:p w14:paraId="45B2688F" w14:textId="614463B9" w:rsidR="001A699C" w:rsidRPr="0038037E" w:rsidRDefault="001E6694" w:rsidP="001E6694">
      <w:pPr>
        <w:spacing w:line="276" w:lineRule="auto"/>
        <w:jc w:val="both"/>
        <w:rPr>
          <w:rFonts w:ascii="Arial" w:hAnsi="Arial" w:cs="Arial"/>
          <w:i/>
          <w:iCs/>
          <w:color w:val="000000" w:themeColor="text1"/>
          <w:sz w:val="22"/>
          <w:szCs w:val="22"/>
        </w:rPr>
      </w:pPr>
      <w:r w:rsidRPr="0038037E">
        <w:rPr>
          <w:rFonts w:ascii="Arial" w:hAnsi="Arial" w:cs="Arial"/>
          <w:i/>
          <w:iCs/>
          <w:color w:val="000000" w:themeColor="text1"/>
          <w:sz w:val="22"/>
          <w:szCs w:val="22"/>
        </w:rPr>
        <w:t xml:space="preserve">The terms of the draft contract may be mutually clarified prior to the signing of the final contract with the successful bidder, </w:t>
      </w:r>
      <w:r w:rsidR="007F4A77" w:rsidRPr="0038037E">
        <w:rPr>
          <w:rFonts w:ascii="Arial" w:hAnsi="Arial" w:cs="Arial"/>
          <w:i/>
          <w:iCs/>
          <w:color w:val="000000" w:themeColor="text1"/>
          <w:sz w:val="22"/>
          <w:szCs w:val="22"/>
        </w:rPr>
        <w:t xml:space="preserve">provided that </w:t>
      </w:r>
      <w:r w:rsidRPr="0038037E">
        <w:rPr>
          <w:rFonts w:ascii="Arial" w:hAnsi="Arial" w:cs="Arial"/>
          <w:i/>
          <w:iCs/>
          <w:color w:val="000000" w:themeColor="text1"/>
          <w:sz w:val="22"/>
          <w:szCs w:val="22"/>
        </w:rPr>
        <w:t xml:space="preserve">such clarifications relate to the formalisation of the auction results and are not to be regarded as material amendments within the meaning of the Auction </w:t>
      </w:r>
      <w:r w:rsidR="0038037E" w:rsidRPr="0038037E">
        <w:rPr>
          <w:rFonts w:ascii="Arial" w:hAnsi="Arial" w:cs="Arial"/>
          <w:i/>
          <w:iCs/>
          <w:color w:val="000000" w:themeColor="text1"/>
          <w:sz w:val="22"/>
          <w:szCs w:val="22"/>
        </w:rPr>
        <w:t>Regulations</w:t>
      </w:r>
    </w:p>
    <w:p w14:paraId="5E96C6B7" w14:textId="77777777" w:rsidR="00BA6A05" w:rsidRPr="0038037E" w:rsidRDefault="00BA6A05" w:rsidP="001E6694">
      <w:pPr>
        <w:spacing w:line="276" w:lineRule="auto"/>
        <w:jc w:val="both"/>
        <w:rPr>
          <w:rFonts w:ascii="Arial" w:eastAsia="Arial" w:hAnsi="Arial" w:cs="Arial"/>
          <w:b/>
          <w:i/>
          <w:iCs/>
          <w:color w:val="000000" w:themeColor="text1"/>
          <w:sz w:val="22"/>
          <w:szCs w:val="22"/>
        </w:rPr>
      </w:pPr>
    </w:p>
    <w:p w14:paraId="16F2CAF4" w14:textId="2742B8A5" w:rsidR="004E331F" w:rsidRPr="0038037E" w:rsidRDefault="00165123" w:rsidP="004E331F">
      <w:pPr>
        <w:spacing w:line="276" w:lineRule="auto"/>
        <w:jc w:val="center"/>
        <w:rPr>
          <w:rFonts w:ascii="Arial" w:eastAsia="Arial" w:hAnsi="Arial" w:cs="Arial"/>
          <w:b/>
          <w:sz w:val="22"/>
          <w:szCs w:val="22"/>
        </w:rPr>
      </w:pPr>
      <w:r w:rsidRPr="0038037E">
        <w:rPr>
          <w:rFonts w:ascii="Arial" w:eastAsia="Arial" w:hAnsi="Arial" w:cs="Arial"/>
          <w:b/>
          <w:sz w:val="22"/>
          <w:szCs w:val="22"/>
        </w:rPr>
        <w:t xml:space="preserve">Purchase Contract </w:t>
      </w:r>
      <w:r w:rsidR="004E331F" w:rsidRPr="0038037E">
        <w:rPr>
          <w:rFonts w:ascii="Arial" w:eastAsia="Arial" w:hAnsi="Arial" w:cs="Arial"/>
          <w:b/>
          <w:sz w:val="22"/>
          <w:szCs w:val="22"/>
        </w:rPr>
        <w:t>No. -________</w:t>
      </w:r>
    </w:p>
    <w:p w14:paraId="7B60B2C7" w14:textId="77777777" w:rsidR="004E331F" w:rsidRPr="0038037E" w:rsidRDefault="004E331F" w:rsidP="004E331F">
      <w:pPr>
        <w:spacing w:line="11" w:lineRule="exact"/>
        <w:rPr>
          <w:rFonts w:ascii="Arial" w:hAnsi="Arial" w:cs="Arial"/>
          <w:sz w:val="22"/>
          <w:szCs w:val="22"/>
        </w:rPr>
      </w:pPr>
    </w:p>
    <w:p w14:paraId="1B6459B9" w14:textId="77777777" w:rsidR="008C0987" w:rsidRPr="0038037E" w:rsidRDefault="008C0987" w:rsidP="008C0987">
      <w:pPr>
        <w:jc w:val="both"/>
        <w:rPr>
          <w:rFonts w:ascii="Arial" w:eastAsia="Calibri" w:hAnsi="Arial" w:cs="Arial"/>
          <w:sz w:val="22"/>
          <w:szCs w:val="22"/>
        </w:rPr>
      </w:pPr>
      <w:r w:rsidRPr="0038037E">
        <w:rPr>
          <w:rFonts w:ascii="Arial" w:eastAsia="Calibri" w:hAnsi="Arial" w:cs="Arial"/>
          <w:sz w:val="22"/>
          <w:szCs w:val="22"/>
        </w:rPr>
        <w:t>Riga, __________ 2026</w:t>
      </w:r>
    </w:p>
    <w:p w14:paraId="73D2BF95" w14:textId="77777777" w:rsidR="008C0987" w:rsidRPr="0038037E" w:rsidRDefault="008C0987" w:rsidP="008C0987">
      <w:pPr>
        <w:jc w:val="both"/>
        <w:rPr>
          <w:rFonts w:ascii="Arial" w:eastAsia="Calibri" w:hAnsi="Arial" w:cs="Arial"/>
          <w:color w:val="000000" w:themeColor="text1"/>
          <w:sz w:val="22"/>
          <w:szCs w:val="22"/>
        </w:rPr>
      </w:pPr>
      <w:r w:rsidRPr="0038037E">
        <w:rPr>
          <w:rFonts w:ascii="Arial" w:eastAsia="Calibri" w:hAnsi="Arial" w:cs="Arial"/>
          <w:color w:val="000000" w:themeColor="text1"/>
          <w:sz w:val="22"/>
          <w:szCs w:val="22"/>
        </w:rPr>
        <w:t xml:space="preserve">or </w:t>
      </w:r>
      <w:r w:rsidRPr="0038037E">
        <w:rPr>
          <w:rFonts w:ascii="Arial" w:eastAsia="Calibri" w:hAnsi="Arial" w:cs="Arial"/>
          <w:i/>
          <w:iCs/>
          <w:color w:val="000000" w:themeColor="text1"/>
          <w:sz w:val="22"/>
          <w:szCs w:val="22"/>
        </w:rPr>
        <w:t>the date of the contract is the date of the most recent secure electronic signature and time stamp attached</w:t>
      </w:r>
    </w:p>
    <w:p w14:paraId="40F5BC53" w14:textId="77777777" w:rsidR="004E331F" w:rsidRPr="0038037E" w:rsidRDefault="004E331F" w:rsidP="004E331F">
      <w:pPr>
        <w:jc w:val="both"/>
        <w:rPr>
          <w:rFonts w:ascii="Arial" w:hAnsi="Arial" w:cs="Arial"/>
          <w:b/>
          <w:sz w:val="22"/>
          <w:szCs w:val="22"/>
        </w:rPr>
      </w:pPr>
    </w:p>
    <w:p w14:paraId="2E469671" w14:textId="6EC21F01" w:rsidR="004E331F" w:rsidRPr="0038037E" w:rsidRDefault="008C0987" w:rsidP="002401E9">
      <w:pPr>
        <w:spacing w:before="80" w:after="80"/>
        <w:jc w:val="both"/>
        <w:rPr>
          <w:rFonts w:ascii="Arial" w:hAnsi="Arial" w:cs="Arial"/>
          <w:sz w:val="22"/>
          <w:szCs w:val="22"/>
        </w:rPr>
      </w:pPr>
      <w:r w:rsidRPr="0038037E">
        <w:rPr>
          <w:rFonts w:ascii="Arial" w:eastAsia="Calibri" w:hAnsi="Arial" w:cs="Arial"/>
          <w:b/>
          <w:sz w:val="22"/>
          <w:szCs w:val="22"/>
        </w:rPr>
        <w:t>The limited liability company “LDZ CARGO”</w:t>
      </w:r>
      <w:r w:rsidRPr="0038037E">
        <w:rPr>
          <w:rFonts w:ascii="Arial" w:eastAsia="Calibri" w:hAnsi="Arial" w:cs="Arial"/>
          <w:sz w:val="22"/>
          <w:szCs w:val="22"/>
        </w:rPr>
        <w:t xml:space="preserve">, registration No. 40003788421 (hereinafter – the Seller), which, as </w:t>
      </w:r>
      <w:proofErr w:type="gramStart"/>
      <w:r w:rsidRPr="0038037E">
        <w:rPr>
          <w:rFonts w:ascii="Arial" w:eastAsia="Calibri" w:hAnsi="Arial" w:cs="Arial"/>
          <w:sz w:val="22"/>
          <w:szCs w:val="22"/>
        </w:rPr>
        <w:t>at</w:t>
      </w:r>
      <w:proofErr w:type="gramEnd"/>
      <w:r w:rsidRPr="0038037E">
        <w:rPr>
          <w:rFonts w:ascii="Arial" w:eastAsia="Calibri" w:hAnsi="Arial" w:cs="Arial"/>
          <w:sz w:val="22"/>
          <w:szCs w:val="22"/>
        </w:rPr>
        <w:t xml:space="preserve"> 15 June 2026, authorisation No. K-7.1/37-2026, represented by the Chairman of the Board</w:t>
      </w:r>
      <w:r w:rsidR="00403669" w:rsidRPr="0038037E">
        <w:rPr>
          <w:rFonts w:ascii="Arial" w:eastAsia="Calibri" w:hAnsi="Arial" w:cs="Arial"/>
          <w:sz w:val="22"/>
          <w:szCs w:val="22"/>
        </w:rPr>
        <w:t xml:space="preserve"> __________ </w:t>
      </w:r>
      <w:r w:rsidRPr="0038037E">
        <w:rPr>
          <w:rFonts w:ascii="Arial" w:eastAsia="Calibri" w:hAnsi="Arial" w:cs="Arial"/>
          <w:sz w:val="22"/>
          <w:szCs w:val="22"/>
        </w:rPr>
        <w:t>and a member of the Board _________________</w:t>
      </w:r>
      <w:r w:rsidR="004E331F" w:rsidRPr="0038037E">
        <w:rPr>
          <w:rFonts w:ascii="Arial" w:hAnsi="Arial" w:cs="Arial"/>
          <w:sz w:val="22"/>
          <w:szCs w:val="22"/>
        </w:rPr>
        <w:t>, on the one hand, and</w:t>
      </w:r>
    </w:p>
    <w:p w14:paraId="6506422B" w14:textId="18149C9B" w:rsidR="004E331F" w:rsidRPr="0038037E" w:rsidRDefault="004E331F" w:rsidP="002401E9">
      <w:pPr>
        <w:spacing w:before="80" w:after="80"/>
        <w:jc w:val="both"/>
        <w:rPr>
          <w:rFonts w:ascii="Arial" w:hAnsi="Arial" w:cs="Arial"/>
          <w:sz w:val="22"/>
          <w:szCs w:val="22"/>
        </w:rPr>
      </w:pPr>
      <w:r w:rsidRPr="0038037E">
        <w:rPr>
          <w:rFonts w:ascii="Arial" w:hAnsi="Arial" w:cs="Arial"/>
          <w:sz w:val="22"/>
          <w:szCs w:val="22"/>
        </w:rPr>
        <w:t xml:space="preserve">________________________________________________, </w:t>
      </w:r>
      <w:r w:rsidR="008C0987" w:rsidRPr="0038037E">
        <w:rPr>
          <w:rFonts w:ascii="Arial" w:eastAsia="Calibri" w:hAnsi="Arial" w:cs="Arial"/>
          <w:sz w:val="22"/>
          <w:szCs w:val="22"/>
        </w:rPr>
        <w:t>registration No. _________ (</w:t>
      </w:r>
      <w:r w:rsidRPr="0038037E">
        <w:rPr>
          <w:rFonts w:ascii="Arial" w:hAnsi="Arial" w:cs="Arial"/>
          <w:sz w:val="22"/>
          <w:szCs w:val="22"/>
        </w:rPr>
        <w:t>hereinafter referred to as the ‘Buyer’</w:t>
      </w:r>
      <w:r w:rsidR="008C0987" w:rsidRPr="0038037E">
        <w:rPr>
          <w:rFonts w:ascii="Arial" w:hAnsi="Arial" w:cs="Arial"/>
          <w:sz w:val="22"/>
          <w:szCs w:val="22"/>
        </w:rPr>
        <w:t xml:space="preserve">), </w:t>
      </w:r>
      <w:r w:rsidRPr="0038037E">
        <w:rPr>
          <w:rFonts w:ascii="Arial" w:hAnsi="Arial" w:cs="Arial"/>
          <w:sz w:val="22"/>
          <w:szCs w:val="22"/>
        </w:rPr>
        <w:t>represented by ______________, acting on the basis of _____________, on the other hand, both together referred to as the ‘Parties</w:t>
      </w:r>
      <w:proofErr w:type="gramStart"/>
      <w:r w:rsidRPr="0038037E">
        <w:rPr>
          <w:rFonts w:ascii="Arial" w:hAnsi="Arial" w:cs="Arial"/>
          <w:sz w:val="22"/>
          <w:szCs w:val="22"/>
        </w:rPr>
        <w:t>’,  enter</w:t>
      </w:r>
      <w:proofErr w:type="gramEnd"/>
      <w:r w:rsidRPr="0038037E">
        <w:rPr>
          <w:rFonts w:ascii="Arial" w:hAnsi="Arial" w:cs="Arial"/>
          <w:sz w:val="22"/>
          <w:szCs w:val="22"/>
        </w:rPr>
        <w:t xml:space="preserve"> into this purchase </w:t>
      </w:r>
      <w:r w:rsidR="007E1C19">
        <w:rPr>
          <w:rFonts w:ascii="Arial" w:hAnsi="Arial" w:cs="Arial"/>
          <w:sz w:val="22"/>
          <w:szCs w:val="22"/>
        </w:rPr>
        <w:t>contract</w:t>
      </w:r>
      <w:r w:rsidRPr="0038037E">
        <w:rPr>
          <w:rFonts w:ascii="Arial" w:hAnsi="Arial" w:cs="Arial"/>
          <w:sz w:val="22"/>
          <w:szCs w:val="22"/>
        </w:rPr>
        <w:t xml:space="preserve"> </w:t>
      </w:r>
      <w:r w:rsidR="007B031A" w:rsidRPr="0038037E">
        <w:rPr>
          <w:rFonts w:ascii="Arial" w:hAnsi="Arial" w:cs="Arial"/>
          <w:sz w:val="22"/>
          <w:szCs w:val="22"/>
        </w:rPr>
        <w:t>(</w:t>
      </w:r>
      <w:r w:rsidRPr="0038037E">
        <w:rPr>
          <w:rFonts w:ascii="Arial" w:hAnsi="Arial" w:cs="Arial"/>
          <w:sz w:val="22"/>
          <w:szCs w:val="22"/>
        </w:rPr>
        <w:t>hereinafter referred to as the ‘</w:t>
      </w:r>
      <w:r w:rsidR="007E1C19">
        <w:rPr>
          <w:rFonts w:ascii="Arial" w:hAnsi="Arial" w:cs="Arial"/>
          <w:sz w:val="22"/>
          <w:szCs w:val="22"/>
        </w:rPr>
        <w:t>Contract</w:t>
      </w:r>
      <w:r w:rsidRPr="0038037E">
        <w:rPr>
          <w:rFonts w:ascii="Arial" w:hAnsi="Arial" w:cs="Arial"/>
          <w:sz w:val="22"/>
          <w:szCs w:val="22"/>
        </w:rPr>
        <w:t>’</w:t>
      </w:r>
      <w:r w:rsidR="007B031A" w:rsidRPr="0038037E">
        <w:rPr>
          <w:rFonts w:ascii="Arial" w:hAnsi="Arial" w:cs="Arial"/>
          <w:sz w:val="22"/>
          <w:szCs w:val="22"/>
        </w:rPr>
        <w:t>)</w:t>
      </w:r>
      <w:r w:rsidRPr="0038037E">
        <w:rPr>
          <w:rFonts w:ascii="Arial" w:hAnsi="Arial" w:cs="Arial"/>
          <w:sz w:val="22"/>
          <w:szCs w:val="22"/>
        </w:rPr>
        <w:t>.</w:t>
      </w:r>
    </w:p>
    <w:p w14:paraId="3C2552A6" w14:textId="77777777" w:rsidR="004E331F" w:rsidRPr="0038037E" w:rsidRDefault="004E331F" w:rsidP="002401E9">
      <w:pPr>
        <w:spacing w:before="80" w:after="80" w:line="232" w:lineRule="exact"/>
        <w:rPr>
          <w:rFonts w:ascii="Arial" w:hAnsi="Arial" w:cs="Arial"/>
          <w:color w:val="000000" w:themeColor="text1"/>
          <w:sz w:val="22"/>
          <w:szCs w:val="22"/>
        </w:rPr>
      </w:pPr>
    </w:p>
    <w:p w14:paraId="7EE07AC6" w14:textId="4F78A8ED" w:rsidR="004E331F" w:rsidRPr="0038037E" w:rsidRDefault="00E209A7" w:rsidP="001D1E14">
      <w:pPr>
        <w:numPr>
          <w:ilvl w:val="0"/>
          <w:numId w:val="3"/>
        </w:numPr>
        <w:tabs>
          <w:tab w:val="left" w:pos="284"/>
        </w:tabs>
        <w:spacing w:before="80" w:after="80" w:line="0" w:lineRule="atLeast"/>
        <w:jc w:val="center"/>
        <w:rPr>
          <w:rFonts w:ascii="Arial" w:eastAsia="Arial" w:hAnsi="Arial" w:cs="Arial"/>
          <w:b/>
          <w:color w:val="000000" w:themeColor="text1"/>
          <w:sz w:val="22"/>
          <w:szCs w:val="22"/>
        </w:rPr>
      </w:pPr>
      <w:r w:rsidRPr="0038037E">
        <w:rPr>
          <w:rFonts w:ascii="Arial" w:eastAsia="Arial" w:hAnsi="Arial" w:cs="Arial"/>
          <w:b/>
          <w:color w:val="000000" w:themeColor="text1"/>
          <w:sz w:val="22"/>
          <w:szCs w:val="22"/>
        </w:rPr>
        <w:t xml:space="preserve">Subject-matter of the </w:t>
      </w:r>
      <w:r w:rsidR="007E1C19">
        <w:rPr>
          <w:rFonts w:ascii="Arial" w:eastAsia="Arial" w:hAnsi="Arial" w:cs="Arial"/>
          <w:b/>
          <w:color w:val="000000" w:themeColor="text1"/>
          <w:sz w:val="22"/>
          <w:szCs w:val="22"/>
        </w:rPr>
        <w:t>Contract</w:t>
      </w:r>
    </w:p>
    <w:p w14:paraId="2DE4EAAB" w14:textId="191B2164" w:rsidR="004E331F" w:rsidRPr="0038037E" w:rsidRDefault="004E331F"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eastAsia="Arial" w:hAnsi="Arial" w:cs="Arial"/>
          <w:color w:val="000000" w:themeColor="text1"/>
          <w:sz w:val="22"/>
          <w:szCs w:val="22"/>
        </w:rPr>
        <w:t xml:space="preserve">The Seller sells and transfers to the Buyer, and the Buyer purchases and accepts from the Seller </w:t>
      </w:r>
      <w:r w:rsidR="00823A21" w:rsidRPr="0038037E">
        <w:rPr>
          <w:rFonts w:ascii="Arial" w:eastAsia="Arial" w:hAnsi="Arial" w:cs="Arial"/>
          <w:color w:val="000000" w:themeColor="text1"/>
          <w:sz w:val="22"/>
          <w:szCs w:val="22"/>
        </w:rPr>
        <w:t xml:space="preserve">the </w:t>
      </w:r>
      <w:r w:rsidRPr="0038037E">
        <w:rPr>
          <w:rFonts w:ascii="Arial" w:eastAsia="Arial" w:hAnsi="Arial" w:cs="Arial"/>
          <w:color w:val="000000" w:themeColor="text1"/>
          <w:sz w:val="22"/>
          <w:szCs w:val="22"/>
        </w:rPr>
        <w:t xml:space="preserve">following movable </w:t>
      </w:r>
      <w:r w:rsidR="00823A21" w:rsidRPr="0038037E">
        <w:rPr>
          <w:rFonts w:ascii="Arial" w:eastAsia="Arial" w:hAnsi="Arial" w:cs="Arial"/>
          <w:color w:val="000000" w:themeColor="text1"/>
          <w:sz w:val="22"/>
          <w:szCs w:val="22"/>
        </w:rPr>
        <w:t>property</w:t>
      </w:r>
      <w:r w:rsidRPr="0038037E">
        <w:rPr>
          <w:rFonts w:ascii="Arial" w:eastAsia="Arial" w:hAnsi="Arial" w:cs="Arial"/>
          <w:color w:val="000000" w:themeColor="text1"/>
          <w:sz w:val="22"/>
          <w:szCs w:val="22"/>
        </w:rPr>
        <w:t xml:space="preserve"> owned by the Seller</w:t>
      </w:r>
      <w:r w:rsidR="008D553F" w:rsidRPr="0038037E">
        <w:rPr>
          <w:rFonts w:ascii="Arial" w:eastAsia="Arial" w:hAnsi="Arial" w:cs="Arial"/>
          <w:color w:val="000000" w:themeColor="text1"/>
          <w:sz w:val="22"/>
          <w:szCs w:val="22"/>
        </w:rPr>
        <w:t xml:space="preserve"> _____________</w:t>
      </w:r>
      <w:r w:rsidR="00887AF8" w:rsidRPr="0038037E">
        <w:rPr>
          <w:rFonts w:ascii="Arial" w:eastAsia="Arial" w:hAnsi="Arial" w:cs="Arial"/>
          <w:color w:val="000000" w:themeColor="text1"/>
          <w:sz w:val="22"/>
          <w:szCs w:val="22"/>
        </w:rPr>
        <w:t xml:space="preserve"> </w:t>
      </w:r>
      <w:r w:rsidR="00823A21" w:rsidRPr="0038037E">
        <w:rPr>
          <w:rFonts w:ascii="Arial" w:eastAsia="Arial" w:hAnsi="Arial" w:cs="Arial"/>
          <w:color w:val="000000" w:themeColor="text1"/>
          <w:sz w:val="22"/>
          <w:szCs w:val="22"/>
        </w:rPr>
        <w:t>(</w:t>
      </w:r>
      <w:r w:rsidR="00A771CB" w:rsidRPr="0038037E">
        <w:rPr>
          <w:rFonts w:ascii="Arial" w:eastAsia="Arial" w:hAnsi="Arial" w:cs="Arial"/>
          <w:color w:val="000000" w:themeColor="text1"/>
          <w:sz w:val="22"/>
          <w:szCs w:val="22"/>
        </w:rPr>
        <w:t xml:space="preserve">hereinafter </w:t>
      </w:r>
      <w:r w:rsidRPr="0038037E">
        <w:rPr>
          <w:rFonts w:ascii="Arial" w:eastAsia="Arial" w:hAnsi="Arial" w:cs="Arial"/>
          <w:color w:val="000000" w:themeColor="text1"/>
          <w:sz w:val="22"/>
          <w:szCs w:val="22"/>
        </w:rPr>
        <w:t xml:space="preserve">– </w:t>
      </w:r>
      <w:r w:rsidR="00823A21" w:rsidRPr="0038037E">
        <w:rPr>
          <w:rFonts w:ascii="Arial" w:eastAsia="Arial" w:hAnsi="Arial" w:cs="Arial"/>
          <w:b/>
          <w:bCs/>
          <w:color w:val="000000" w:themeColor="text1"/>
          <w:sz w:val="22"/>
          <w:szCs w:val="22"/>
        </w:rPr>
        <w:t>the Property</w:t>
      </w:r>
      <w:r w:rsidR="00823A21" w:rsidRPr="0038037E">
        <w:rPr>
          <w:rFonts w:ascii="Arial" w:eastAsia="Arial" w:hAnsi="Arial" w:cs="Arial"/>
          <w:color w:val="000000" w:themeColor="text1"/>
          <w:sz w:val="22"/>
          <w:szCs w:val="22"/>
        </w:rPr>
        <w:t>)</w:t>
      </w:r>
      <w:r w:rsidRPr="0038037E">
        <w:rPr>
          <w:rFonts w:ascii="Arial" w:eastAsia="Arial" w:hAnsi="Arial" w:cs="Arial"/>
          <w:color w:val="000000" w:themeColor="text1"/>
          <w:sz w:val="22"/>
          <w:szCs w:val="22"/>
        </w:rPr>
        <w:t xml:space="preserve">, </w:t>
      </w:r>
      <w:r w:rsidR="00805F60" w:rsidRPr="0038037E">
        <w:rPr>
          <w:rFonts w:ascii="Arial" w:eastAsia="Arial" w:hAnsi="Arial" w:cs="Arial"/>
          <w:color w:val="000000" w:themeColor="text1"/>
          <w:sz w:val="22"/>
          <w:szCs w:val="22"/>
        </w:rPr>
        <w:t>situated on the Seller’s premises at the address:</w:t>
      </w:r>
      <w:r w:rsidR="008D553F" w:rsidRPr="0038037E">
        <w:rPr>
          <w:rFonts w:ascii="Arial" w:eastAsia="Arial" w:hAnsi="Arial" w:cs="Arial"/>
          <w:color w:val="000000" w:themeColor="text1"/>
          <w:sz w:val="22"/>
          <w:szCs w:val="22"/>
        </w:rPr>
        <w:t xml:space="preserve"> ________________</w:t>
      </w:r>
      <w:r w:rsidR="00805F60" w:rsidRPr="0038037E">
        <w:rPr>
          <w:rFonts w:ascii="Arial" w:eastAsia="Arial" w:hAnsi="Arial" w:cs="Arial"/>
          <w:color w:val="000000" w:themeColor="text1"/>
          <w:sz w:val="22"/>
          <w:szCs w:val="22"/>
        </w:rPr>
        <w:t xml:space="preserve">, </w:t>
      </w:r>
      <w:r w:rsidRPr="0038037E">
        <w:rPr>
          <w:rFonts w:ascii="Arial" w:eastAsia="Arial" w:hAnsi="Arial" w:cs="Arial"/>
          <w:color w:val="000000" w:themeColor="text1"/>
          <w:sz w:val="22"/>
          <w:szCs w:val="22"/>
        </w:rPr>
        <w:t xml:space="preserve">which the Buyer acquired </w:t>
      </w:r>
      <w:r w:rsidR="008C0987" w:rsidRPr="0038037E">
        <w:rPr>
          <w:rFonts w:ascii="Arial" w:hAnsi="Arial" w:cs="Arial"/>
          <w:bCs/>
          <w:color w:val="000000" w:themeColor="text1"/>
          <w:sz w:val="22"/>
          <w:szCs w:val="22"/>
        </w:rPr>
        <w:t xml:space="preserve">at </w:t>
      </w:r>
      <w:r w:rsidR="008C0987" w:rsidRPr="0038037E">
        <w:rPr>
          <w:rFonts w:ascii="Arial" w:hAnsi="Arial" w:cs="Arial"/>
          <w:color w:val="000000" w:themeColor="text1"/>
          <w:sz w:val="22"/>
          <w:szCs w:val="22"/>
          <w:lang w:eastAsia="lv-LV"/>
        </w:rPr>
        <w:t>the auction</w:t>
      </w:r>
      <w:r w:rsidR="008C0987" w:rsidRPr="0038037E">
        <w:rPr>
          <w:rFonts w:ascii="Arial" w:hAnsi="Arial" w:cs="Arial"/>
          <w:bCs/>
          <w:color w:val="000000" w:themeColor="text1"/>
          <w:sz w:val="22"/>
          <w:szCs w:val="22"/>
        </w:rPr>
        <w:t xml:space="preserve"> organised by the Seller on _______ 2026</w:t>
      </w:r>
      <w:r w:rsidR="008C0987" w:rsidRPr="0038037E">
        <w:rPr>
          <w:rFonts w:ascii="Arial" w:hAnsi="Arial" w:cs="Arial"/>
          <w:color w:val="000000" w:themeColor="text1"/>
          <w:sz w:val="22"/>
          <w:szCs w:val="22"/>
          <w:lang w:eastAsia="lv-LV"/>
        </w:rPr>
        <w:t xml:space="preserve"> ____________ (held </w:t>
      </w:r>
      <w:r w:rsidR="008C0987" w:rsidRPr="0038037E">
        <w:rPr>
          <w:rFonts w:ascii="Arial" w:hAnsi="Arial" w:cs="Arial"/>
          <w:color w:val="000000" w:themeColor="text1"/>
          <w:sz w:val="22"/>
          <w:szCs w:val="22"/>
        </w:rPr>
        <w:t>on the electronic auction website</w:t>
      </w:r>
      <w:hyperlink r:id="rId16" w:history="1">
        <w:r w:rsidR="008C0987" w:rsidRPr="0038037E">
          <w:rPr>
            <w:rStyle w:val="Hyperlink"/>
            <w:rFonts w:ascii="Arial" w:hAnsi="Arial" w:cs="Arial"/>
            <w:color w:val="000000" w:themeColor="text1"/>
            <w:sz w:val="22"/>
            <w:szCs w:val="22"/>
          </w:rPr>
          <w:t xml:space="preserve"> http://auctioncargo.ldz.lv</w:t>
        </w:r>
      </w:hyperlink>
      <w:r w:rsidR="008C0987" w:rsidRPr="0038037E">
        <w:rPr>
          <w:rFonts w:ascii="Arial" w:hAnsi="Arial" w:cs="Arial"/>
          <w:color w:val="000000" w:themeColor="text1"/>
          <w:sz w:val="22"/>
          <w:szCs w:val="22"/>
          <w:lang w:eastAsia="lv-LV"/>
        </w:rPr>
        <w:t>).</w:t>
      </w:r>
    </w:p>
    <w:p w14:paraId="44136383" w14:textId="22354BA8" w:rsidR="00E039C3" w:rsidRPr="0038037E" w:rsidRDefault="000B0A02" w:rsidP="004426C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eastAsia="Arial" w:hAnsi="Arial" w:cs="Arial"/>
          <w:color w:val="000000" w:themeColor="text1"/>
          <w:sz w:val="22"/>
          <w:szCs w:val="22"/>
        </w:rPr>
        <w:t xml:space="preserve">Brief </w:t>
      </w:r>
      <w:r w:rsidR="004E331F" w:rsidRPr="0038037E">
        <w:rPr>
          <w:rFonts w:ascii="Arial" w:eastAsia="Arial" w:hAnsi="Arial" w:cs="Arial"/>
          <w:color w:val="000000" w:themeColor="text1"/>
          <w:sz w:val="22"/>
          <w:szCs w:val="22"/>
        </w:rPr>
        <w:t xml:space="preserve">description of the Property: </w:t>
      </w:r>
      <w:r w:rsidR="00D17564" w:rsidRPr="0038037E">
        <w:rPr>
          <w:rFonts w:ascii="Arial" w:eastAsia="Arial" w:hAnsi="Arial" w:cs="Arial"/>
          <w:i/>
          <w:iCs/>
          <w:color w:val="000000" w:themeColor="text1"/>
          <w:sz w:val="22"/>
          <w:szCs w:val="22"/>
        </w:rPr>
        <w:t>to be completed in accordance with the technical specifications set out in the auction terms and conditions and the actual item(s) (crane(s)) for which the Buyer has placed a bid</w:t>
      </w:r>
      <w:r w:rsidR="00717E65" w:rsidRPr="0038037E">
        <w:rPr>
          <w:rFonts w:ascii="Arial" w:eastAsia="Arial" w:hAnsi="Arial" w:cs="Arial"/>
          <w:i/>
          <w:iCs/>
          <w:color w:val="000000" w:themeColor="text1"/>
          <w:sz w:val="22"/>
          <w:szCs w:val="22"/>
        </w:rPr>
        <w:t>.</w:t>
      </w:r>
    </w:p>
    <w:p w14:paraId="484A106E" w14:textId="55177480" w:rsidR="00E36BA1" w:rsidRPr="0038037E" w:rsidRDefault="00271249" w:rsidP="001D1E14">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The property is sold as a single, indivisible whole in its current visual and technical condition.</w:t>
      </w:r>
    </w:p>
    <w:p w14:paraId="007C4256" w14:textId="50C2B769" w:rsidR="00E864A9" w:rsidRPr="0038037E" w:rsidRDefault="00E864A9" w:rsidP="00E864A9">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The</w:t>
      </w:r>
      <w:r w:rsidR="00A578F3" w:rsidRPr="0038037E">
        <w:rPr>
          <w:rFonts w:ascii="Arial" w:eastAsia="Arial" w:hAnsi="Arial" w:cs="Arial"/>
          <w:bCs/>
          <w:color w:val="000000" w:themeColor="text1"/>
          <w:sz w:val="22"/>
          <w:szCs w:val="22"/>
        </w:rPr>
        <w:t xml:space="preserve"> property </w:t>
      </w:r>
      <w:r w:rsidRPr="0038037E">
        <w:rPr>
          <w:rFonts w:ascii="Arial" w:eastAsia="Arial" w:hAnsi="Arial" w:cs="Arial"/>
          <w:b/>
          <w:color w:val="000000" w:themeColor="text1"/>
          <w:sz w:val="22"/>
          <w:szCs w:val="22"/>
        </w:rPr>
        <w:t xml:space="preserve">comprises </w:t>
      </w:r>
      <w:r w:rsidRPr="0038037E">
        <w:rPr>
          <w:rFonts w:ascii="Arial" w:eastAsia="Arial" w:hAnsi="Arial" w:cs="Arial"/>
          <w:bCs/>
          <w:color w:val="000000" w:themeColor="text1"/>
          <w:sz w:val="22"/>
          <w:szCs w:val="22"/>
        </w:rPr>
        <w:t>the following elements, which the Buyer is obliged to dismantle and remove in their entirety:</w:t>
      </w:r>
    </w:p>
    <w:p w14:paraId="3A097ED0" w14:textId="7A439085" w:rsidR="00E864A9" w:rsidRPr="0038037E" w:rsidRDefault="00E864A9" w:rsidP="00A77BE8">
      <w:pPr>
        <w:numPr>
          <w:ilvl w:val="2"/>
          <w:numId w:val="3"/>
        </w:numPr>
        <w:spacing w:line="0" w:lineRule="atLeast"/>
        <w:ind w:left="1134" w:hanging="505"/>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metal load-bearing structures (legs, bridge, frame);</w:t>
      </w:r>
    </w:p>
    <w:p w14:paraId="1952B36E" w14:textId="0D0C29D8" w:rsidR="00E864A9" w:rsidRPr="0038037E" w:rsidRDefault="00E864A9" w:rsidP="00A77BE8">
      <w:pPr>
        <w:numPr>
          <w:ilvl w:val="2"/>
          <w:numId w:val="3"/>
        </w:numPr>
        <w:spacing w:line="0" w:lineRule="atLeast"/>
        <w:ind w:left="1134" w:hanging="505"/>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carriage, cables, hook mechanism and electric motors;</w:t>
      </w:r>
    </w:p>
    <w:p w14:paraId="14BA34F1" w14:textId="26ADE9C2" w:rsidR="00E864A9" w:rsidRPr="0038037E" w:rsidRDefault="00E864A9" w:rsidP="00A77BE8">
      <w:pPr>
        <w:numPr>
          <w:ilvl w:val="2"/>
          <w:numId w:val="3"/>
        </w:numPr>
        <w:spacing w:line="0" w:lineRule="atLeast"/>
        <w:ind w:left="1134" w:hanging="505"/>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the control cabin with its internal equipment and control panel;</w:t>
      </w:r>
    </w:p>
    <w:p w14:paraId="468DBAF2" w14:textId="78ED8A58" w:rsidR="00E864A9" w:rsidRPr="0038037E" w:rsidRDefault="00E864A9" w:rsidP="00A77BE8">
      <w:pPr>
        <w:numPr>
          <w:ilvl w:val="2"/>
          <w:numId w:val="3"/>
        </w:numPr>
        <w:spacing w:line="0" w:lineRule="atLeast"/>
        <w:ind w:left="1134" w:hanging="505"/>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the crane’s travel mechanisms and gearboxes;</w:t>
      </w:r>
    </w:p>
    <w:p w14:paraId="4649B4FF" w14:textId="4BE14E20" w:rsidR="00E864A9" w:rsidRPr="0038037E" w:rsidRDefault="00E864A9" w:rsidP="00A77BE8">
      <w:pPr>
        <w:numPr>
          <w:ilvl w:val="2"/>
          <w:numId w:val="3"/>
        </w:numPr>
        <w:spacing w:line="0" w:lineRule="atLeast"/>
        <w:ind w:left="1134" w:hanging="505"/>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reinforced concrete and/or metal counterweights (ballast).</w:t>
      </w:r>
    </w:p>
    <w:p w14:paraId="14B187BC" w14:textId="5C441229" w:rsidR="00E864A9" w:rsidRPr="0038037E" w:rsidRDefault="0082434C" w:rsidP="00E864A9">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The following items, </w:t>
      </w:r>
      <w:r w:rsidR="0009230E" w:rsidRPr="0038037E">
        <w:rPr>
          <w:rFonts w:ascii="Arial" w:eastAsia="Arial" w:hAnsi="Arial" w:cs="Arial"/>
          <w:bCs/>
          <w:color w:val="000000" w:themeColor="text1"/>
          <w:sz w:val="22"/>
          <w:szCs w:val="22"/>
        </w:rPr>
        <w:t>which are the property</w:t>
      </w:r>
      <w:r w:rsidR="00E864A9" w:rsidRPr="0038037E">
        <w:rPr>
          <w:rFonts w:ascii="Arial" w:eastAsia="Arial" w:hAnsi="Arial" w:cs="Arial"/>
          <w:bCs/>
          <w:color w:val="000000" w:themeColor="text1"/>
          <w:sz w:val="22"/>
          <w:szCs w:val="22"/>
        </w:rPr>
        <w:t xml:space="preserve"> of the Seller </w:t>
      </w:r>
      <w:r w:rsidR="0009230E" w:rsidRPr="0038037E">
        <w:rPr>
          <w:rFonts w:ascii="Arial" w:eastAsia="Arial" w:hAnsi="Arial" w:cs="Arial"/>
          <w:bCs/>
          <w:color w:val="000000" w:themeColor="text1"/>
          <w:sz w:val="22"/>
          <w:szCs w:val="22"/>
        </w:rPr>
        <w:t xml:space="preserve">and which </w:t>
      </w:r>
      <w:r w:rsidR="00E864A9" w:rsidRPr="0038037E">
        <w:rPr>
          <w:rFonts w:ascii="Arial" w:eastAsia="Arial" w:hAnsi="Arial" w:cs="Arial"/>
          <w:bCs/>
          <w:color w:val="000000" w:themeColor="text1"/>
          <w:sz w:val="22"/>
          <w:szCs w:val="22"/>
        </w:rPr>
        <w:t xml:space="preserve">the Buyer </w:t>
      </w:r>
      <w:r w:rsidR="0009230E" w:rsidRPr="0038037E">
        <w:rPr>
          <w:rFonts w:ascii="Arial" w:eastAsia="Arial" w:hAnsi="Arial" w:cs="Arial"/>
          <w:b/>
          <w:color w:val="000000" w:themeColor="text1"/>
          <w:sz w:val="22"/>
          <w:szCs w:val="22"/>
        </w:rPr>
        <w:t xml:space="preserve">is not entitled </w:t>
      </w:r>
      <w:r w:rsidR="00E864A9" w:rsidRPr="0038037E">
        <w:rPr>
          <w:rFonts w:ascii="Arial" w:eastAsia="Arial" w:hAnsi="Arial" w:cs="Arial"/>
          <w:bCs/>
          <w:color w:val="000000" w:themeColor="text1"/>
          <w:sz w:val="22"/>
          <w:szCs w:val="22"/>
        </w:rPr>
        <w:t xml:space="preserve">to dismantle, damage or remove, </w:t>
      </w:r>
      <w:r w:rsidR="00E864A9" w:rsidRPr="0038037E">
        <w:rPr>
          <w:rFonts w:ascii="Arial" w:eastAsia="Arial" w:hAnsi="Arial" w:cs="Arial"/>
          <w:b/>
          <w:color w:val="000000" w:themeColor="text1"/>
          <w:sz w:val="22"/>
          <w:szCs w:val="22"/>
        </w:rPr>
        <w:t>are</w:t>
      </w:r>
      <w:r w:rsidRPr="0038037E">
        <w:rPr>
          <w:rFonts w:ascii="Arial" w:eastAsia="Arial" w:hAnsi="Arial" w:cs="Arial"/>
          <w:b/>
          <w:color w:val="000000" w:themeColor="text1"/>
          <w:sz w:val="22"/>
          <w:szCs w:val="22"/>
        </w:rPr>
        <w:t xml:space="preserve"> not </w:t>
      </w:r>
      <w:r w:rsidR="00E864A9" w:rsidRPr="0038037E">
        <w:rPr>
          <w:rFonts w:ascii="Arial" w:eastAsia="Arial" w:hAnsi="Arial" w:cs="Arial"/>
          <w:b/>
          <w:color w:val="000000" w:themeColor="text1"/>
          <w:sz w:val="22"/>
          <w:szCs w:val="22"/>
        </w:rPr>
        <w:t xml:space="preserve">included </w:t>
      </w:r>
      <w:r w:rsidR="00E864A9" w:rsidRPr="0038037E">
        <w:rPr>
          <w:rFonts w:ascii="Arial" w:eastAsia="Arial" w:hAnsi="Arial" w:cs="Arial"/>
          <w:bCs/>
          <w:color w:val="000000" w:themeColor="text1"/>
          <w:sz w:val="22"/>
          <w:szCs w:val="22"/>
        </w:rPr>
        <w:t>in the scope of the property:</w:t>
      </w:r>
    </w:p>
    <w:p w14:paraId="79B0FCC1" w14:textId="3A79891C" w:rsidR="00E864A9" w:rsidRPr="0038037E" w:rsidRDefault="00E864A9" w:rsidP="00E864A9">
      <w:pPr>
        <w:numPr>
          <w:ilvl w:val="2"/>
          <w:numId w:val="3"/>
        </w:numPr>
        <w:spacing w:before="80" w:after="80" w:line="0" w:lineRule="atLeast"/>
        <w:ind w:left="1134"/>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track systems (rails, sleepers, fastenings, dead-end supports);</w:t>
      </w:r>
    </w:p>
    <w:p w14:paraId="15DD6091" w14:textId="638DC552" w:rsidR="00E864A9" w:rsidRPr="0038037E" w:rsidRDefault="00E864A9" w:rsidP="00E864A9">
      <w:pPr>
        <w:numPr>
          <w:ilvl w:val="2"/>
          <w:numId w:val="3"/>
        </w:numPr>
        <w:spacing w:before="80" w:after="80" w:line="0" w:lineRule="atLeast"/>
        <w:ind w:left="1134"/>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power supply lines (cable lines, trolley wires) providing power to the crane connection point.</w:t>
      </w:r>
    </w:p>
    <w:p w14:paraId="22E7CB1F" w14:textId="1AA36794" w:rsidR="0059309A" w:rsidRPr="0038037E" w:rsidRDefault="0059309A" w:rsidP="00921DDC">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Prior to signing this </w:t>
      </w:r>
      <w:r w:rsidR="007E1C19">
        <w:rPr>
          <w:rFonts w:ascii="Arial" w:eastAsia="Arial" w:hAnsi="Arial" w:cs="Arial"/>
          <w:bCs/>
          <w:color w:val="000000" w:themeColor="text1"/>
          <w:sz w:val="22"/>
          <w:szCs w:val="22"/>
        </w:rPr>
        <w:t>Contract</w:t>
      </w:r>
      <w:r w:rsidR="002401E9" w:rsidRPr="0038037E">
        <w:rPr>
          <w:rFonts w:ascii="Arial" w:eastAsia="Arial" w:hAnsi="Arial" w:cs="Arial"/>
          <w:bCs/>
          <w:color w:val="000000" w:themeColor="text1"/>
          <w:sz w:val="22"/>
          <w:szCs w:val="22"/>
        </w:rPr>
        <w:t>,</w:t>
      </w:r>
      <w:r w:rsidRPr="0038037E">
        <w:rPr>
          <w:rFonts w:ascii="Arial" w:eastAsia="Arial" w:hAnsi="Arial" w:cs="Arial"/>
          <w:bCs/>
          <w:color w:val="000000" w:themeColor="text1"/>
          <w:sz w:val="22"/>
          <w:szCs w:val="22"/>
        </w:rPr>
        <w:t xml:space="preserve"> the Buyer has fully familiarised themselves with the actual and technical condition of the Property</w:t>
      </w:r>
      <w:r w:rsidR="002401E9" w:rsidRPr="0038037E">
        <w:rPr>
          <w:rFonts w:ascii="Arial" w:eastAsia="Arial" w:hAnsi="Arial" w:cs="Arial"/>
          <w:bCs/>
          <w:color w:val="000000" w:themeColor="text1"/>
          <w:sz w:val="22"/>
          <w:szCs w:val="22"/>
        </w:rPr>
        <w:t xml:space="preserve">, </w:t>
      </w:r>
      <w:r w:rsidRPr="0038037E">
        <w:rPr>
          <w:rFonts w:ascii="Arial" w:eastAsia="Arial" w:hAnsi="Arial" w:cs="Arial"/>
          <w:bCs/>
          <w:color w:val="000000" w:themeColor="text1"/>
          <w:sz w:val="22"/>
          <w:szCs w:val="22"/>
        </w:rPr>
        <w:t xml:space="preserve">has deemed it suitable for their purposes and </w:t>
      </w:r>
      <w:r w:rsidRPr="0038037E">
        <w:rPr>
          <w:rFonts w:ascii="Arial" w:eastAsia="Arial" w:hAnsi="Arial" w:cs="Arial"/>
          <w:bCs/>
          <w:color w:val="000000" w:themeColor="text1"/>
          <w:sz w:val="22"/>
          <w:szCs w:val="22"/>
        </w:rPr>
        <w:lastRenderedPageBreak/>
        <w:t xml:space="preserve">accepts it in the condition in which it is at the time of concluding the </w:t>
      </w:r>
      <w:r w:rsidR="007E1C19">
        <w:rPr>
          <w:rFonts w:ascii="Arial" w:eastAsia="Arial" w:hAnsi="Arial" w:cs="Arial"/>
          <w:bCs/>
          <w:color w:val="000000" w:themeColor="text1"/>
          <w:sz w:val="22"/>
          <w:szCs w:val="22"/>
        </w:rPr>
        <w:t>Contract</w:t>
      </w:r>
      <w:r w:rsidRPr="0038037E">
        <w:rPr>
          <w:rFonts w:ascii="Arial" w:eastAsia="Arial" w:hAnsi="Arial" w:cs="Arial"/>
          <w:bCs/>
          <w:color w:val="000000" w:themeColor="text1"/>
          <w:sz w:val="22"/>
          <w:szCs w:val="22"/>
        </w:rPr>
        <w:t>. The Buyer waives any right to bring future claims or complaints against the Seller in relation to the condition of the Property</w:t>
      </w:r>
      <w:r w:rsidR="00AA589D" w:rsidRPr="0038037E">
        <w:rPr>
          <w:rFonts w:ascii="Arial" w:eastAsia="Arial" w:hAnsi="Arial" w:cs="Arial"/>
          <w:bCs/>
          <w:color w:val="000000" w:themeColor="text1"/>
          <w:sz w:val="22"/>
          <w:szCs w:val="22"/>
        </w:rPr>
        <w:t>, defects, wear and tear, missing parts or other non-conformities</w:t>
      </w:r>
      <w:r w:rsidRPr="0038037E">
        <w:rPr>
          <w:rFonts w:ascii="Arial" w:eastAsia="Arial" w:hAnsi="Arial" w:cs="Arial"/>
          <w:bCs/>
          <w:color w:val="000000" w:themeColor="text1"/>
          <w:sz w:val="22"/>
          <w:szCs w:val="22"/>
        </w:rPr>
        <w:t>.</w:t>
      </w:r>
    </w:p>
    <w:p w14:paraId="15259B18" w14:textId="00D1584A" w:rsidR="0066017E" w:rsidRPr="0038037E" w:rsidRDefault="0066017E" w:rsidP="0023145D">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The period for technical inspection and maintenance </w:t>
      </w:r>
      <w:r w:rsidR="0023145D" w:rsidRPr="0038037E">
        <w:rPr>
          <w:rFonts w:ascii="Arial" w:eastAsia="Arial" w:hAnsi="Arial" w:cs="Arial"/>
          <w:bCs/>
          <w:color w:val="000000" w:themeColor="text1"/>
          <w:sz w:val="22"/>
          <w:szCs w:val="22"/>
        </w:rPr>
        <w:t xml:space="preserve">of the Property, </w:t>
      </w:r>
      <w:r w:rsidRPr="0038037E">
        <w:rPr>
          <w:rFonts w:ascii="Arial" w:eastAsia="Arial" w:hAnsi="Arial" w:cs="Arial"/>
          <w:bCs/>
          <w:color w:val="000000" w:themeColor="text1"/>
          <w:sz w:val="22"/>
          <w:szCs w:val="22"/>
        </w:rPr>
        <w:t>as stipulated by</w:t>
      </w:r>
      <w:r w:rsidR="0036034C" w:rsidRPr="0038037E">
        <w:rPr>
          <w:rFonts w:ascii="Arial" w:eastAsia="Arial" w:hAnsi="Arial" w:cs="Arial"/>
          <w:bCs/>
          <w:color w:val="000000" w:themeColor="text1"/>
          <w:sz w:val="22"/>
          <w:szCs w:val="22"/>
        </w:rPr>
        <w:t xml:space="preserve"> statutory regulations</w:t>
      </w:r>
      <w:r w:rsidRPr="0038037E">
        <w:rPr>
          <w:rFonts w:ascii="Arial" w:eastAsia="Arial" w:hAnsi="Arial" w:cs="Arial"/>
          <w:bCs/>
          <w:color w:val="000000" w:themeColor="text1"/>
          <w:sz w:val="22"/>
          <w:szCs w:val="22"/>
        </w:rPr>
        <w:t xml:space="preserve">, has </w:t>
      </w:r>
      <w:r w:rsidR="0036034C" w:rsidRPr="0038037E">
        <w:rPr>
          <w:rFonts w:ascii="Arial" w:eastAsia="Arial" w:hAnsi="Arial" w:cs="Arial"/>
          <w:bCs/>
          <w:color w:val="000000" w:themeColor="text1"/>
          <w:sz w:val="22"/>
          <w:szCs w:val="22"/>
        </w:rPr>
        <w:t>expired</w:t>
      </w:r>
      <w:r w:rsidRPr="0038037E">
        <w:rPr>
          <w:rFonts w:ascii="Arial" w:eastAsia="Arial" w:hAnsi="Arial" w:cs="Arial"/>
          <w:bCs/>
          <w:color w:val="000000" w:themeColor="text1"/>
          <w:sz w:val="22"/>
          <w:szCs w:val="22"/>
        </w:rPr>
        <w:t xml:space="preserve">. </w:t>
      </w:r>
      <w:r w:rsidR="005D7951" w:rsidRPr="0038037E">
        <w:rPr>
          <w:rFonts w:ascii="Arial" w:eastAsia="Arial" w:hAnsi="Arial" w:cs="Arial"/>
          <w:bCs/>
          <w:color w:val="000000" w:themeColor="text1"/>
          <w:sz w:val="22"/>
          <w:szCs w:val="22"/>
        </w:rPr>
        <w:t xml:space="preserve">The Property </w:t>
      </w:r>
      <w:r w:rsidRPr="0038037E">
        <w:rPr>
          <w:rFonts w:ascii="Arial" w:eastAsia="Arial" w:hAnsi="Arial" w:cs="Arial"/>
          <w:bCs/>
          <w:color w:val="000000" w:themeColor="text1"/>
          <w:sz w:val="22"/>
          <w:szCs w:val="22"/>
        </w:rPr>
        <w:t xml:space="preserve">is not registered as hazardous equipment in use, and its </w:t>
      </w:r>
      <w:r w:rsidR="0036034C" w:rsidRPr="0038037E">
        <w:rPr>
          <w:rFonts w:ascii="Arial" w:eastAsia="Arial" w:hAnsi="Arial" w:cs="Arial"/>
          <w:bCs/>
          <w:color w:val="000000" w:themeColor="text1"/>
          <w:sz w:val="22"/>
          <w:szCs w:val="22"/>
        </w:rPr>
        <w:t xml:space="preserve">continued </w:t>
      </w:r>
      <w:r w:rsidRPr="0038037E">
        <w:rPr>
          <w:rFonts w:ascii="Arial" w:eastAsia="Arial" w:hAnsi="Arial" w:cs="Arial"/>
          <w:bCs/>
          <w:color w:val="000000" w:themeColor="text1"/>
          <w:sz w:val="22"/>
          <w:szCs w:val="22"/>
        </w:rPr>
        <w:t xml:space="preserve">operation without a full certified expert assessment and refurbishment </w:t>
      </w:r>
      <w:r w:rsidRPr="0038037E">
        <w:rPr>
          <w:rFonts w:ascii="Arial" w:eastAsia="Arial" w:hAnsi="Arial" w:cs="Arial"/>
          <w:b/>
          <w:color w:val="000000" w:themeColor="text1"/>
          <w:sz w:val="22"/>
          <w:szCs w:val="22"/>
        </w:rPr>
        <w:t>is prohibited</w:t>
      </w:r>
      <w:r w:rsidRPr="0038037E">
        <w:rPr>
          <w:rFonts w:ascii="Arial" w:eastAsia="Arial" w:hAnsi="Arial" w:cs="Arial"/>
          <w:bCs/>
          <w:color w:val="000000" w:themeColor="text1"/>
          <w:sz w:val="22"/>
          <w:szCs w:val="22"/>
        </w:rPr>
        <w:t xml:space="preserve">. </w:t>
      </w:r>
    </w:p>
    <w:p w14:paraId="652F763E" w14:textId="0C5ED99B" w:rsidR="0034719B" w:rsidRPr="0038037E" w:rsidRDefault="0034719B" w:rsidP="0034719B">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All materials arising from the dismantling of the Property (including, but not limited </w:t>
      </w:r>
      <w:proofErr w:type="gramStart"/>
      <w:r w:rsidRPr="0038037E">
        <w:rPr>
          <w:rFonts w:ascii="Arial" w:eastAsia="Arial" w:hAnsi="Arial" w:cs="Arial"/>
          <w:bCs/>
          <w:color w:val="000000" w:themeColor="text1"/>
          <w:sz w:val="22"/>
          <w:szCs w:val="22"/>
        </w:rPr>
        <w:t>to:</w:t>
      </w:r>
      <w:proofErr w:type="gramEnd"/>
      <w:r w:rsidRPr="0038037E">
        <w:rPr>
          <w:rFonts w:ascii="Arial" w:eastAsia="Arial" w:hAnsi="Arial" w:cs="Arial"/>
          <w:bCs/>
          <w:color w:val="000000" w:themeColor="text1"/>
          <w:sz w:val="22"/>
          <w:szCs w:val="22"/>
        </w:rPr>
        <w:t xml:space="preserve"> unusable scrap metal, insulation materials, glass, wooden components, rubber, technical oils and lubricants) shall become the property of the Buyer upon the conclusion of this </w:t>
      </w:r>
      <w:r w:rsidR="007E1C19">
        <w:rPr>
          <w:rFonts w:ascii="Arial" w:eastAsia="Arial" w:hAnsi="Arial" w:cs="Arial"/>
          <w:bCs/>
          <w:color w:val="000000" w:themeColor="text1"/>
          <w:sz w:val="22"/>
          <w:szCs w:val="22"/>
        </w:rPr>
        <w:t>Contract</w:t>
      </w:r>
      <w:r w:rsidRPr="0038037E">
        <w:rPr>
          <w:rFonts w:ascii="Arial" w:eastAsia="Arial" w:hAnsi="Arial" w:cs="Arial"/>
          <w:bCs/>
          <w:color w:val="000000" w:themeColor="text1"/>
          <w:sz w:val="22"/>
          <w:szCs w:val="22"/>
        </w:rPr>
        <w:t>. The Buyer is prohibited from sorting materials on the Seller’s premises with the aim of leaving behind worthless or difficult-to-dispose-of dismantling waste (for example, concrete blocks). All by-products of the dismantling must be removed together with the</w:t>
      </w:r>
      <w:r w:rsidR="00633B97" w:rsidRPr="0038037E">
        <w:rPr>
          <w:rFonts w:ascii="Arial" w:eastAsia="Arial" w:hAnsi="Arial" w:cs="Arial"/>
          <w:bCs/>
          <w:color w:val="000000" w:themeColor="text1"/>
          <w:sz w:val="22"/>
          <w:szCs w:val="22"/>
        </w:rPr>
        <w:t xml:space="preserve"> Property’s </w:t>
      </w:r>
      <w:r w:rsidRPr="0038037E">
        <w:rPr>
          <w:rFonts w:ascii="Arial" w:eastAsia="Arial" w:hAnsi="Arial" w:cs="Arial"/>
          <w:bCs/>
          <w:color w:val="000000" w:themeColor="text1"/>
          <w:sz w:val="22"/>
          <w:szCs w:val="22"/>
        </w:rPr>
        <w:t>main structures.</w:t>
      </w:r>
    </w:p>
    <w:p w14:paraId="450FE2B0" w14:textId="5D1FAAC9" w:rsidR="004E331F" w:rsidRPr="0038037E" w:rsidRDefault="004E331F" w:rsidP="0065607B">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color w:val="000000" w:themeColor="text1"/>
          <w:sz w:val="22"/>
          <w:szCs w:val="22"/>
        </w:rPr>
        <w:t xml:space="preserve">The Parties confirm that they are aware of the value of the Property and waive any mutual claims regarding the cancellation of the Contract or the amendment </w:t>
      </w:r>
      <w:r w:rsidR="00472C01" w:rsidRPr="0038037E">
        <w:rPr>
          <w:rFonts w:ascii="Arial" w:eastAsia="Arial" w:hAnsi="Arial" w:cs="Arial"/>
          <w:color w:val="000000" w:themeColor="text1"/>
          <w:sz w:val="22"/>
          <w:szCs w:val="22"/>
        </w:rPr>
        <w:t xml:space="preserve">of the purchase price </w:t>
      </w:r>
      <w:r w:rsidRPr="0038037E">
        <w:rPr>
          <w:rFonts w:ascii="Arial" w:eastAsia="Arial" w:hAnsi="Arial" w:cs="Arial"/>
          <w:color w:val="000000" w:themeColor="text1"/>
          <w:sz w:val="22"/>
          <w:szCs w:val="22"/>
        </w:rPr>
        <w:t>on the grounds of excessive loss.</w:t>
      </w:r>
    </w:p>
    <w:p w14:paraId="597E0A22" w14:textId="1F5902EF" w:rsidR="004E331F" w:rsidRPr="0038037E" w:rsidRDefault="00E209A7" w:rsidP="001D1E14">
      <w:pPr>
        <w:numPr>
          <w:ilvl w:val="0"/>
          <w:numId w:val="3"/>
        </w:numPr>
        <w:spacing w:before="80" w:after="80" w:line="0" w:lineRule="atLeast"/>
        <w:jc w:val="center"/>
        <w:rPr>
          <w:rFonts w:ascii="Arial" w:eastAsia="Arial" w:hAnsi="Arial" w:cs="Arial"/>
          <w:b/>
          <w:color w:val="000000" w:themeColor="text1"/>
          <w:sz w:val="22"/>
          <w:szCs w:val="22"/>
        </w:rPr>
      </w:pPr>
      <w:r w:rsidRPr="0038037E">
        <w:rPr>
          <w:rFonts w:ascii="Arial" w:eastAsia="Arial" w:hAnsi="Arial" w:cs="Arial"/>
          <w:b/>
          <w:color w:val="000000" w:themeColor="text1"/>
          <w:sz w:val="22"/>
          <w:szCs w:val="22"/>
        </w:rPr>
        <w:t xml:space="preserve">Purchase price and </w:t>
      </w:r>
      <w:r w:rsidR="004275CF" w:rsidRPr="0038037E">
        <w:rPr>
          <w:rFonts w:ascii="Arial" w:eastAsia="Arial" w:hAnsi="Arial" w:cs="Arial"/>
          <w:b/>
          <w:color w:val="000000" w:themeColor="text1"/>
          <w:sz w:val="22"/>
          <w:szCs w:val="22"/>
        </w:rPr>
        <w:t>security deposit</w:t>
      </w:r>
    </w:p>
    <w:p w14:paraId="01478D28" w14:textId="277A5A41" w:rsidR="00540AEA" w:rsidRPr="0038037E" w:rsidRDefault="004C0711"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eastAsia="Arial" w:hAnsi="Arial" w:cs="Arial"/>
          <w:color w:val="000000" w:themeColor="text1"/>
          <w:sz w:val="22"/>
          <w:szCs w:val="22"/>
        </w:rPr>
        <w:t xml:space="preserve">The purchase price </w:t>
      </w:r>
      <w:r w:rsidR="00633B97" w:rsidRPr="0038037E">
        <w:rPr>
          <w:rFonts w:ascii="Arial" w:eastAsia="Arial" w:hAnsi="Arial" w:cs="Arial"/>
          <w:color w:val="000000" w:themeColor="text1"/>
          <w:sz w:val="22"/>
          <w:szCs w:val="22"/>
        </w:rPr>
        <w:t xml:space="preserve">for the Property </w:t>
      </w:r>
      <w:r w:rsidRPr="0038037E">
        <w:rPr>
          <w:rFonts w:ascii="Arial" w:eastAsia="Arial" w:hAnsi="Arial" w:cs="Arial"/>
          <w:color w:val="000000" w:themeColor="text1"/>
          <w:sz w:val="22"/>
          <w:szCs w:val="22"/>
        </w:rPr>
        <w:t xml:space="preserve">is _____ EUR (_______________) </w:t>
      </w:r>
      <w:r w:rsidR="00D2140B" w:rsidRPr="0038037E">
        <w:rPr>
          <w:rFonts w:ascii="Arial" w:eastAsia="Arial" w:hAnsi="Arial" w:cs="Arial"/>
          <w:color w:val="000000" w:themeColor="text1"/>
          <w:sz w:val="22"/>
          <w:szCs w:val="22"/>
        </w:rPr>
        <w:t xml:space="preserve">plus value added tax </w:t>
      </w:r>
      <w:r w:rsidR="00C33D12" w:rsidRPr="0038037E">
        <w:rPr>
          <w:rFonts w:ascii="Arial" w:eastAsia="Arial" w:hAnsi="Arial" w:cs="Arial"/>
          <w:color w:val="000000" w:themeColor="text1"/>
          <w:sz w:val="22"/>
          <w:szCs w:val="22"/>
        </w:rPr>
        <w:t xml:space="preserve">at 21% </w:t>
      </w:r>
      <w:r w:rsidR="00D2140B" w:rsidRPr="0038037E">
        <w:rPr>
          <w:rFonts w:ascii="Arial" w:eastAsia="Arial" w:hAnsi="Arial" w:cs="Arial"/>
          <w:color w:val="000000" w:themeColor="text1"/>
          <w:sz w:val="22"/>
          <w:szCs w:val="22"/>
        </w:rPr>
        <w:t xml:space="preserve">(VAT) _________ EUR </w:t>
      </w:r>
      <w:r w:rsidR="00102A1F" w:rsidRPr="0038037E">
        <w:rPr>
          <w:rFonts w:ascii="Arial" w:eastAsia="Arial" w:hAnsi="Arial" w:cs="Arial"/>
          <w:color w:val="000000" w:themeColor="text1"/>
          <w:sz w:val="22"/>
          <w:szCs w:val="22"/>
        </w:rPr>
        <w:t>(</w:t>
      </w:r>
      <w:r w:rsidR="00D2140B" w:rsidRPr="0038037E">
        <w:rPr>
          <w:rFonts w:ascii="Arial" w:eastAsia="Arial" w:hAnsi="Arial" w:cs="Arial"/>
          <w:color w:val="000000" w:themeColor="text1"/>
          <w:sz w:val="22"/>
          <w:szCs w:val="22"/>
        </w:rPr>
        <w:t>___________</w:t>
      </w:r>
      <w:r w:rsidR="00102A1F" w:rsidRPr="0038037E">
        <w:rPr>
          <w:rFonts w:ascii="Arial" w:eastAsia="Arial" w:hAnsi="Arial" w:cs="Arial"/>
          <w:color w:val="000000" w:themeColor="text1"/>
          <w:sz w:val="22"/>
          <w:szCs w:val="22"/>
        </w:rPr>
        <w:t>)</w:t>
      </w:r>
      <w:r w:rsidR="00AD6FBB" w:rsidRPr="0038037E">
        <w:rPr>
          <w:rFonts w:ascii="Arial" w:eastAsia="Arial" w:hAnsi="Arial" w:cs="Arial"/>
          <w:color w:val="000000" w:themeColor="text1"/>
          <w:sz w:val="22"/>
          <w:szCs w:val="22"/>
        </w:rPr>
        <w:t xml:space="preserve">, totalling _______ EUR (___________) </w:t>
      </w:r>
      <w:r w:rsidR="007123BD" w:rsidRPr="0038037E">
        <w:rPr>
          <w:rFonts w:ascii="Arial" w:eastAsia="Arial" w:hAnsi="Arial" w:cs="Arial"/>
          <w:sz w:val="22"/>
          <w:szCs w:val="22"/>
        </w:rPr>
        <w:t xml:space="preserve">(hereinafter – </w:t>
      </w:r>
      <w:r w:rsidR="007123BD" w:rsidRPr="0038037E">
        <w:rPr>
          <w:rFonts w:ascii="Arial" w:eastAsia="Arial" w:hAnsi="Arial" w:cs="Arial"/>
          <w:b/>
          <w:bCs/>
          <w:sz w:val="22"/>
          <w:szCs w:val="22"/>
        </w:rPr>
        <w:t>the ‘Purchase Price’</w:t>
      </w:r>
      <w:r w:rsidR="007123BD" w:rsidRPr="0038037E">
        <w:rPr>
          <w:rFonts w:ascii="Arial" w:eastAsia="Arial" w:hAnsi="Arial" w:cs="Arial"/>
          <w:sz w:val="22"/>
          <w:szCs w:val="22"/>
        </w:rPr>
        <w:t>).</w:t>
      </w:r>
    </w:p>
    <w:p w14:paraId="53578F78" w14:textId="6EFF771B" w:rsidR="004E331F" w:rsidRPr="0038037E" w:rsidRDefault="004E331F" w:rsidP="00F53CA0">
      <w:pPr>
        <w:numPr>
          <w:ilvl w:val="1"/>
          <w:numId w:val="3"/>
        </w:numPr>
        <w:spacing w:before="80" w:after="80" w:line="0" w:lineRule="atLeast"/>
        <w:ind w:left="567" w:hanging="567"/>
        <w:jc w:val="both"/>
        <w:rPr>
          <w:rFonts w:ascii="Arial" w:hAnsi="Arial" w:cs="Arial"/>
          <w:color w:val="000000" w:themeColor="text1"/>
          <w:sz w:val="22"/>
          <w:szCs w:val="22"/>
        </w:rPr>
      </w:pPr>
      <w:r w:rsidRPr="0038037E">
        <w:rPr>
          <w:rFonts w:ascii="Arial" w:eastAsia="Arial" w:hAnsi="Arial" w:cs="Arial"/>
          <w:color w:val="000000" w:themeColor="text1"/>
          <w:sz w:val="22"/>
          <w:szCs w:val="22"/>
        </w:rPr>
        <w:t xml:space="preserve">The Buyer undertakes to pay </w:t>
      </w:r>
      <w:r w:rsidR="008E5826" w:rsidRPr="0038037E">
        <w:rPr>
          <w:rFonts w:ascii="Arial" w:eastAsia="Arial" w:hAnsi="Arial" w:cs="Arial"/>
          <w:color w:val="000000" w:themeColor="text1"/>
          <w:sz w:val="22"/>
          <w:szCs w:val="22"/>
        </w:rPr>
        <w:t xml:space="preserve">the Purchase Price </w:t>
      </w:r>
      <w:r w:rsidR="000D66F0" w:rsidRPr="0038037E">
        <w:rPr>
          <w:rFonts w:ascii="Arial" w:eastAsia="Arial" w:hAnsi="Arial" w:cs="Arial"/>
          <w:color w:val="000000" w:themeColor="text1"/>
          <w:sz w:val="22"/>
          <w:szCs w:val="22"/>
        </w:rPr>
        <w:t xml:space="preserve">on the basis of an invoice issued by the </w:t>
      </w:r>
      <w:proofErr w:type="gramStart"/>
      <w:r w:rsidR="000D66F0" w:rsidRPr="0038037E">
        <w:rPr>
          <w:rFonts w:ascii="Arial" w:eastAsia="Arial" w:hAnsi="Arial" w:cs="Arial"/>
          <w:color w:val="000000" w:themeColor="text1"/>
          <w:sz w:val="22"/>
          <w:szCs w:val="22"/>
        </w:rPr>
        <w:t xml:space="preserve">Seller,  </w:t>
      </w:r>
      <w:r w:rsidRPr="0038037E">
        <w:rPr>
          <w:rFonts w:ascii="Arial" w:eastAsia="Arial" w:hAnsi="Arial" w:cs="Arial"/>
          <w:color w:val="000000" w:themeColor="text1"/>
          <w:sz w:val="22"/>
          <w:szCs w:val="22"/>
        </w:rPr>
        <w:t>no</w:t>
      </w:r>
      <w:proofErr w:type="gramEnd"/>
      <w:r w:rsidRPr="0038037E">
        <w:rPr>
          <w:rFonts w:ascii="Arial" w:eastAsia="Arial" w:hAnsi="Arial" w:cs="Arial"/>
          <w:color w:val="000000" w:themeColor="text1"/>
          <w:sz w:val="22"/>
          <w:szCs w:val="22"/>
        </w:rPr>
        <w:t xml:space="preserve"> later than</w:t>
      </w:r>
      <w:r w:rsidRPr="0038037E">
        <w:rPr>
          <w:rFonts w:ascii="Arial" w:eastAsia="Arial" w:hAnsi="Arial" w:cs="Arial"/>
          <w:b/>
          <w:bCs/>
          <w:color w:val="000000" w:themeColor="text1"/>
          <w:sz w:val="22"/>
          <w:szCs w:val="22"/>
        </w:rPr>
        <w:t xml:space="preserve"> 10 (ten</w:t>
      </w:r>
      <w:r w:rsidRPr="0038037E">
        <w:rPr>
          <w:rFonts w:ascii="Arial" w:eastAsia="Arial" w:hAnsi="Arial" w:cs="Arial"/>
          <w:b/>
          <w:bCs/>
          <w:sz w:val="22"/>
          <w:szCs w:val="22"/>
        </w:rPr>
        <w:t xml:space="preserve">) calendar </w:t>
      </w:r>
      <w:r w:rsidRPr="0038037E">
        <w:rPr>
          <w:rFonts w:ascii="Arial" w:eastAsia="Arial" w:hAnsi="Arial" w:cs="Arial"/>
          <w:sz w:val="22"/>
          <w:szCs w:val="22"/>
        </w:rPr>
        <w:t>days after the date of</w:t>
      </w:r>
      <w:r w:rsidR="00530C12" w:rsidRPr="0038037E">
        <w:rPr>
          <w:rFonts w:ascii="Arial" w:eastAsia="Arial" w:hAnsi="Arial" w:cs="Arial"/>
          <w:sz w:val="22"/>
          <w:szCs w:val="22"/>
        </w:rPr>
        <w:t xml:space="preserve"> mutual </w:t>
      </w:r>
      <w:r w:rsidRPr="0038037E">
        <w:rPr>
          <w:rFonts w:ascii="Arial" w:eastAsia="Arial" w:hAnsi="Arial" w:cs="Arial"/>
          <w:sz w:val="22"/>
          <w:szCs w:val="22"/>
        </w:rPr>
        <w:t>signing of</w:t>
      </w:r>
      <w:r w:rsidR="00901DC1" w:rsidRPr="0038037E">
        <w:rPr>
          <w:rFonts w:ascii="Arial" w:eastAsia="Arial" w:hAnsi="Arial" w:cs="Arial"/>
          <w:sz w:val="22"/>
          <w:szCs w:val="22"/>
        </w:rPr>
        <w:t xml:space="preserve"> the </w:t>
      </w:r>
      <w:r w:rsidR="007E1C19">
        <w:rPr>
          <w:rFonts w:ascii="Arial" w:eastAsia="Arial" w:hAnsi="Arial" w:cs="Arial"/>
          <w:sz w:val="22"/>
          <w:szCs w:val="22"/>
        </w:rPr>
        <w:t>Contract</w:t>
      </w:r>
      <w:r w:rsidRPr="0038037E">
        <w:rPr>
          <w:rFonts w:ascii="Arial" w:eastAsia="Arial" w:hAnsi="Arial" w:cs="Arial"/>
          <w:sz w:val="22"/>
          <w:szCs w:val="22"/>
        </w:rPr>
        <w:t xml:space="preserve">, by transferring it to the Seller’s account – </w:t>
      </w:r>
      <w:r w:rsidR="00AD2405" w:rsidRPr="0038037E">
        <w:rPr>
          <w:rFonts w:ascii="Arial" w:eastAsia="Arial" w:hAnsi="Arial" w:cs="Arial"/>
          <w:sz w:val="22"/>
          <w:szCs w:val="22"/>
        </w:rPr>
        <w:t xml:space="preserve">limited liability company </w:t>
      </w:r>
      <w:r w:rsidRPr="0038037E">
        <w:rPr>
          <w:rFonts w:ascii="Arial" w:eastAsia="Arial" w:hAnsi="Arial" w:cs="Arial"/>
          <w:sz w:val="22"/>
          <w:szCs w:val="22"/>
        </w:rPr>
        <w:t>“LDZ CARGO”, registration number</w:t>
      </w:r>
      <w:r w:rsidRPr="0038037E">
        <w:rPr>
          <w:rStyle w:val="txtspecial1"/>
          <w:rFonts w:ascii="Arial" w:hAnsi="Arial" w:cs="Arial"/>
          <w:b w:val="0"/>
          <w:color w:val="auto"/>
          <w:sz w:val="22"/>
          <w:szCs w:val="22"/>
        </w:rPr>
        <w:t xml:space="preserve"> 40003788421</w:t>
      </w:r>
      <w:r w:rsidRPr="0038037E">
        <w:rPr>
          <w:rFonts w:ascii="Arial" w:eastAsia="Arial" w:hAnsi="Arial" w:cs="Arial"/>
          <w:sz w:val="22"/>
          <w:szCs w:val="22"/>
        </w:rPr>
        <w:t xml:space="preserve">, Luminor Bank </w:t>
      </w:r>
      <w:r w:rsidR="00AD2405" w:rsidRPr="0038037E">
        <w:rPr>
          <w:rFonts w:ascii="Arial" w:eastAsia="Arial" w:hAnsi="Arial" w:cs="Arial"/>
          <w:sz w:val="22"/>
          <w:szCs w:val="22"/>
        </w:rPr>
        <w:t xml:space="preserve">AS </w:t>
      </w:r>
      <w:r w:rsidRPr="0038037E">
        <w:rPr>
          <w:rFonts w:ascii="Arial" w:eastAsia="Arial" w:hAnsi="Arial" w:cs="Arial"/>
          <w:sz w:val="22"/>
          <w:szCs w:val="22"/>
        </w:rPr>
        <w:t xml:space="preserve">Latvian branch, account no. </w:t>
      </w:r>
      <w:r w:rsidRPr="0038037E">
        <w:rPr>
          <w:rFonts w:ascii="Arial" w:hAnsi="Arial" w:cs="Arial"/>
          <w:color w:val="000000" w:themeColor="text1"/>
          <w:sz w:val="22"/>
          <w:szCs w:val="22"/>
        </w:rPr>
        <w:t>LV08RIKO0000082999854.</w:t>
      </w:r>
      <w:r w:rsidR="00463110" w:rsidRPr="0038037E">
        <w:rPr>
          <w:rFonts w:ascii="Arial" w:hAnsi="Arial" w:cs="Arial"/>
          <w:color w:val="000000" w:themeColor="text1"/>
          <w:sz w:val="22"/>
          <w:szCs w:val="22"/>
        </w:rPr>
        <w:t xml:space="preserve"> </w:t>
      </w:r>
      <w:r w:rsidR="00FE5DA0" w:rsidRPr="0038037E">
        <w:rPr>
          <w:rFonts w:ascii="Arial" w:hAnsi="Arial" w:cs="Arial"/>
          <w:color w:val="000000" w:themeColor="text1"/>
          <w:sz w:val="22"/>
          <w:szCs w:val="22"/>
        </w:rPr>
        <w:t xml:space="preserve">The date </w:t>
      </w:r>
      <w:r w:rsidR="00463110" w:rsidRPr="0038037E">
        <w:rPr>
          <w:rFonts w:ascii="Arial" w:hAnsi="Arial" w:cs="Arial"/>
          <w:color w:val="000000" w:themeColor="text1"/>
          <w:sz w:val="22"/>
          <w:szCs w:val="22"/>
        </w:rPr>
        <w:t xml:space="preserve">on which </w:t>
      </w:r>
      <w:r w:rsidR="00FE5DA0" w:rsidRPr="0038037E">
        <w:rPr>
          <w:rFonts w:ascii="Arial" w:hAnsi="Arial" w:cs="Arial"/>
          <w:color w:val="000000" w:themeColor="text1"/>
          <w:sz w:val="22"/>
          <w:szCs w:val="22"/>
        </w:rPr>
        <w:t xml:space="preserve">the Purchase Price </w:t>
      </w:r>
      <w:r w:rsidR="00463110" w:rsidRPr="0038037E">
        <w:rPr>
          <w:rFonts w:ascii="Arial" w:hAnsi="Arial" w:cs="Arial"/>
          <w:color w:val="000000" w:themeColor="text1"/>
          <w:sz w:val="22"/>
          <w:szCs w:val="22"/>
        </w:rPr>
        <w:t xml:space="preserve">is credited to the Seller’s account </w:t>
      </w:r>
      <w:r w:rsidR="00484D6D" w:rsidRPr="0038037E">
        <w:rPr>
          <w:rFonts w:ascii="Arial" w:hAnsi="Arial" w:cs="Arial"/>
          <w:color w:val="000000" w:themeColor="text1"/>
          <w:sz w:val="22"/>
          <w:szCs w:val="22"/>
        </w:rPr>
        <w:t>shall be deemed to be</w:t>
      </w:r>
      <w:r w:rsidR="00463110" w:rsidRPr="0038037E">
        <w:rPr>
          <w:rFonts w:ascii="Arial" w:hAnsi="Arial" w:cs="Arial"/>
          <w:color w:val="000000" w:themeColor="text1"/>
          <w:sz w:val="22"/>
          <w:szCs w:val="22"/>
        </w:rPr>
        <w:t xml:space="preserve"> the date of payment of the Purchase Price. </w:t>
      </w:r>
    </w:p>
    <w:p w14:paraId="411D2CA6" w14:textId="1C7D7648" w:rsidR="004275CF" w:rsidRPr="0038037E" w:rsidRDefault="00D7300D" w:rsidP="001D1E14">
      <w:pPr>
        <w:numPr>
          <w:ilvl w:val="1"/>
          <w:numId w:val="3"/>
        </w:numPr>
        <w:spacing w:before="80" w:after="80" w:line="0" w:lineRule="atLeast"/>
        <w:ind w:left="567" w:hanging="567"/>
        <w:jc w:val="both"/>
        <w:rPr>
          <w:rFonts w:ascii="Arial" w:eastAsia="Arial" w:hAnsi="Arial" w:cs="Arial"/>
          <w:b/>
          <w:i/>
          <w:iCs/>
          <w:color w:val="000000" w:themeColor="text1"/>
          <w:sz w:val="22"/>
          <w:szCs w:val="22"/>
        </w:rPr>
      </w:pPr>
      <w:r w:rsidRPr="0038037E">
        <w:rPr>
          <w:rFonts w:ascii="Arial" w:eastAsia="Arial" w:hAnsi="Arial" w:cs="Arial"/>
          <w:color w:val="000000" w:themeColor="text1"/>
          <w:sz w:val="22"/>
          <w:szCs w:val="22"/>
        </w:rPr>
        <w:t>In the event of a delay in payment of</w:t>
      </w:r>
      <w:r w:rsidR="00E46100" w:rsidRPr="0038037E">
        <w:rPr>
          <w:rFonts w:ascii="Arial" w:eastAsia="Arial" w:hAnsi="Arial" w:cs="Arial"/>
          <w:color w:val="000000" w:themeColor="text1"/>
          <w:sz w:val="22"/>
          <w:szCs w:val="22"/>
        </w:rPr>
        <w:t xml:space="preserve"> the Purchase Price (Clause 2.2 of the Contract), </w:t>
      </w:r>
      <w:r w:rsidR="00A7214C" w:rsidRPr="0038037E">
        <w:rPr>
          <w:rFonts w:ascii="Arial" w:eastAsia="Arial" w:hAnsi="Arial" w:cs="Arial"/>
          <w:color w:val="000000" w:themeColor="text1"/>
          <w:sz w:val="22"/>
          <w:szCs w:val="22"/>
        </w:rPr>
        <w:t xml:space="preserve">the Buyer shall pay the Seller </w:t>
      </w:r>
      <w:r w:rsidR="0011287B" w:rsidRPr="0038037E">
        <w:rPr>
          <w:rFonts w:ascii="Arial" w:eastAsia="Arial" w:hAnsi="Arial" w:cs="Arial"/>
          <w:color w:val="000000" w:themeColor="text1"/>
          <w:sz w:val="22"/>
          <w:szCs w:val="22"/>
        </w:rPr>
        <w:t xml:space="preserve">default interest </w:t>
      </w:r>
      <w:r w:rsidR="00540AEA" w:rsidRPr="0038037E">
        <w:rPr>
          <w:rFonts w:ascii="Arial" w:eastAsia="Arial" w:hAnsi="Arial" w:cs="Arial"/>
          <w:color w:val="000000" w:themeColor="text1"/>
          <w:sz w:val="22"/>
          <w:szCs w:val="22"/>
        </w:rPr>
        <w:t>at a rate of 0.1% (zero point one per cent) of the</w:t>
      </w:r>
      <w:r w:rsidR="00A7214C" w:rsidRPr="0038037E">
        <w:rPr>
          <w:rFonts w:ascii="Arial" w:eastAsia="Arial" w:hAnsi="Arial" w:cs="Arial"/>
          <w:color w:val="000000" w:themeColor="text1"/>
          <w:sz w:val="22"/>
          <w:szCs w:val="22"/>
        </w:rPr>
        <w:t xml:space="preserve"> overdue </w:t>
      </w:r>
      <w:r w:rsidR="00540AEA" w:rsidRPr="0038037E">
        <w:rPr>
          <w:rFonts w:ascii="Arial" w:eastAsia="Arial" w:hAnsi="Arial" w:cs="Arial"/>
          <w:color w:val="000000" w:themeColor="text1"/>
          <w:sz w:val="22"/>
          <w:szCs w:val="22"/>
        </w:rPr>
        <w:t>amount for each day of delay</w:t>
      </w:r>
      <w:r w:rsidR="0011287B" w:rsidRPr="0038037E">
        <w:rPr>
          <w:rFonts w:ascii="Arial" w:eastAsia="Arial" w:hAnsi="Arial" w:cs="Arial"/>
          <w:color w:val="000000" w:themeColor="text1"/>
          <w:sz w:val="22"/>
          <w:szCs w:val="22"/>
        </w:rPr>
        <w:t>.</w:t>
      </w:r>
    </w:p>
    <w:p w14:paraId="1909FDE7" w14:textId="7E70FE22" w:rsidR="004275CF" w:rsidRPr="0038037E" w:rsidRDefault="004275CF" w:rsidP="004275CF">
      <w:pPr>
        <w:numPr>
          <w:ilvl w:val="1"/>
          <w:numId w:val="3"/>
        </w:numPr>
        <w:spacing w:before="80" w:after="80" w:line="0" w:lineRule="atLeast"/>
        <w:ind w:left="567" w:hanging="567"/>
        <w:jc w:val="both"/>
        <w:rPr>
          <w:rFonts w:ascii="Arial" w:eastAsia="Arial" w:hAnsi="Arial" w:cs="Arial"/>
          <w:bCs/>
          <w:i/>
          <w:iCs/>
          <w:color w:val="000000" w:themeColor="text1"/>
          <w:sz w:val="22"/>
          <w:szCs w:val="22"/>
        </w:rPr>
      </w:pPr>
      <w:r w:rsidRPr="0038037E">
        <w:rPr>
          <w:rFonts w:ascii="Arial" w:eastAsia="Arial" w:hAnsi="Arial" w:cs="Arial"/>
          <w:bCs/>
          <w:color w:val="000000" w:themeColor="text1"/>
          <w:sz w:val="22"/>
          <w:szCs w:val="22"/>
        </w:rPr>
        <w:t>In order to guarantee the completion of the dismantling and removal of</w:t>
      </w:r>
      <w:r w:rsidR="000865A4" w:rsidRPr="0038037E">
        <w:rPr>
          <w:rFonts w:ascii="Arial" w:eastAsia="Arial" w:hAnsi="Arial" w:cs="Arial"/>
          <w:bCs/>
          <w:color w:val="000000" w:themeColor="text1"/>
          <w:sz w:val="22"/>
          <w:szCs w:val="22"/>
        </w:rPr>
        <w:t xml:space="preserve"> the Property </w:t>
      </w:r>
      <w:r w:rsidRPr="0038037E">
        <w:rPr>
          <w:rFonts w:ascii="Arial" w:eastAsia="Arial" w:hAnsi="Arial" w:cs="Arial"/>
          <w:bCs/>
          <w:color w:val="000000" w:themeColor="text1"/>
          <w:sz w:val="22"/>
          <w:szCs w:val="22"/>
        </w:rPr>
        <w:t>within the timeframe specified</w:t>
      </w:r>
      <w:r w:rsidR="000865A4" w:rsidRPr="0038037E">
        <w:rPr>
          <w:rFonts w:ascii="Arial" w:eastAsia="Arial" w:hAnsi="Arial" w:cs="Arial"/>
          <w:bCs/>
          <w:color w:val="000000" w:themeColor="text1"/>
          <w:sz w:val="22"/>
          <w:szCs w:val="22"/>
        </w:rPr>
        <w:t xml:space="preserve"> in the Contract</w:t>
      </w:r>
      <w:r w:rsidRPr="0038037E">
        <w:rPr>
          <w:rFonts w:ascii="Arial" w:eastAsia="Arial" w:hAnsi="Arial" w:cs="Arial"/>
          <w:bCs/>
          <w:color w:val="000000" w:themeColor="text1"/>
          <w:sz w:val="22"/>
          <w:szCs w:val="22"/>
        </w:rPr>
        <w:t>, the high-quality clearance of the site and the protection of the Seller’s property, the Buyer shall, prior to the signing of</w:t>
      </w:r>
      <w:r w:rsidR="00373F5B" w:rsidRPr="0038037E">
        <w:rPr>
          <w:rFonts w:ascii="Arial" w:eastAsia="Arial" w:hAnsi="Arial" w:cs="Arial"/>
          <w:bCs/>
          <w:color w:val="000000" w:themeColor="text1"/>
          <w:sz w:val="22"/>
          <w:szCs w:val="22"/>
        </w:rPr>
        <w:t xml:space="preserve"> this Contract, </w:t>
      </w:r>
      <w:r w:rsidRPr="0038037E">
        <w:rPr>
          <w:rFonts w:ascii="Arial" w:eastAsia="Arial" w:hAnsi="Arial" w:cs="Arial"/>
          <w:bCs/>
          <w:color w:val="000000" w:themeColor="text1"/>
          <w:sz w:val="22"/>
          <w:szCs w:val="22"/>
        </w:rPr>
        <w:t xml:space="preserve">pay into the Seller’s account </w:t>
      </w:r>
      <w:r w:rsidR="00C002B2" w:rsidRPr="0038037E">
        <w:rPr>
          <w:rFonts w:ascii="Arial" w:eastAsia="Arial" w:hAnsi="Arial" w:cs="Arial"/>
          <w:bCs/>
          <w:color w:val="000000" w:themeColor="text1"/>
          <w:sz w:val="22"/>
          <w:szCs w:val="22"/>
        </w:rPr>
        <w:t xml:space="preserve">with a credit institution </w:t>
      </w:r>
      <w:r w:rsidRPr="0038037E">
        <w:rPr>
          <w:rFonts w:ascii="Arial" w:eastAsia="Arial" w:hAnsi="Arial" w:cs="Arial"/>
          <w:bCs/>
          <w:color w:val="000000" w:themeColor="text1"/>
          <w:sz w:val="22"/>
          <w:szCs w:val="22"/>
        </w:rPr>
        <w:t xml:space="preserve">a security deposit (deposit) </w:t>
      </w:r>
      <w:r w:rsidR="009E0585" w:rsidRPr="0038037E">
        <w:rPr>
          <w:rFonts w:ascii="Arial" w:eastAsia="Arial" w:hAnsi="Arial" w:cs="Arial"/>
          <w:bCs/>
          <w:color w:val="000000" w:themeColor="text1"/>
          <w:sz w:val="22"/>
          <w:szCs w:val="22"/>
        </w:rPr>
        <w:t xml:space="preserve">of </w:t>
      </w:r>
      <w:r w:rsidRPr="0038037E">
        <w:rPr>
          <w:rFonts w:ascii="Arial" w:eastAsia="Arial" w:hAnsi="Arial" w:cs="Arial"/>
          <w:bCs/>
          <w:color w:val="000000" w:themeColor="text1"/>
          <w:sz w:val="22"/>
          <w:szCs w:val="22"/>
        </w:rPr>
        <w:t>EUR</w:t>
      </w:r>
      <w:r w:rsidR="004463EA" w:rsidRPr="0038037E">
        <w:rPr>
          <w:rFonts w:ascii="Arial" w:eastAsia="Arial" w:hAnsi="Arial" w:cs="Arial"/>
          <w:bCs/>
          <w:color w:val="000000" w:themeColor="text1"/>
          <w:sz w:val="22"/>
          <w:szCs w:val="22"/>
        </w:rPr>
        <w:t xml:space="preserve"> 1</w:t>
      </w:r>
      <w:r w:rsidR="009E0585" w:rsidRPr="0038037E">
        <w:rPr>
          <w:rFonts w:ascii="Arial" w:eastAsia="Arial" w:hAnsi="Arial" w:cs="Arial"/>
          <w:bCs/>
          <w:color w:val="000000" w:themeColor="text1"/>
          <w:sz w:val="22"/>
          <w:szCs w:val="22"/>
        </w:rPr>
        <w:t>,</w:t>
      </w:r>
      <w:r w:rsidRPr="0038037E">
        <w:rPr>
          <w:rFonts w:ascii="Arial" w:eastAsia="Arial" w:hAnsi="Arial" w:cs="Arial"/>
          <w:bCs/>
          <w:color w:val="000000" w:themeColor="text1"/>
          <w:sz w:val="22"/>
          <w:szCs w:val="22"/>
        </w:rPr>
        <w:t xml:space="preserve">000 </w:t>
      </w:r>
      <w:r w:rsidR="009E0585" w:rsidRPr="0038037E">
        <w:rPr>
          <w:rFonts w:ascii="Arial" w:eastAsia="Arial" w:hAnsi="Arial" w:cs="Arial"/>
          <w:bCs/>
          <w:color w:val="000000" w:themeColor="text1"/>
          <w:sz w:val="22"/>
          <w:szCs w:val="22"/>
        </w:rPr>
        <w:t>(</w:t>
      </w:r>
      <w:r w:rsidR="004463EA" w:rsidRPr="0038037E">
        <w:rPr>
          <w:rFonts w:ascii="Arial" w:eastAsia="Arial" w:hAnsi="Arial" w:cs="Arial"/>
          <w:bCs/>
          <w:color w:val="000000" w:themeColor="text1"/>
          <w:sz w:val="22"/>
          <w:szCs w:val="22"/>
        </w:rPr>
        <w:t xml:space="preserve">one thousand </w:t>
      </w:r>
      <w:r w:rsidR="009E0585" w:rsidRPr="0038037E">
        <w:rPr>
          <w:rFonts w:ascii="Arial" w:eastAsia="Arial" w:hAnsi="Arial" w:cs="Arial"/>
          <w:bCs/>
          <w:i/>
          <w:iCs/>
          <w:color w:val="000000" w:themeColor="text1"/>
          <w:sz w:val="22"/>
          <w:szCs w:val="22"/>
        </w:rPr>
        <w:t>euros</w:t>
      </w:r>
      <w:r w:rsidR="009E0585" w:rsidRPr="0038037E">
        <w:rPr>
          <w:rFonts w:ascii="Arial" w:eastAsia="Arial" w:hAnsi="Arial" w:cs="Arial"/>
          <w:bCs/>
          <w:color w:val="000000" w:themeColor="text1"/>
          <w:sz w:val="22"/>
          <w:szCs w:val="22"/>
        </w:rPr>
        <w:t xml:space="preserve">) </w:t>
      </w:r>
      <w:r w:rsidR="00B03127" w:rsidRPr="0038037E">
        <w:rPr>
          <w:rFonts w:ascii="Arial" w:eastAsia="Arial" w:hAnsi="Arial" w:cs="Arial"/>
          <w:bCs/>
          <w:color w:val="000000" w:themeColor="text1"/>
          <w:sz w:val="22"/>
          <w:szCs w:val="22"/>
        </w:rPr>
        <w:t xml:space="preserve">(hereinafter – the Security Deposit) </w:t>
      </w:r>
      <w:r w:rsidR="001B7BD8" w:rsidRPr="0038037E">
        <w:rPr>
          <w:rFonts w:ascii="Arial" w:eastAsia="Arial" w:hAnsi="Arial" w:cs="Arial"/>
          <w:bCs/>
          <w:color w:val="000000" w:themeColor="text1"/>
          <w:sz w:val="22"/>
          <w:szCs w:val="22"/>
        </w:rPr>
        <w:t xml:space="preserve">into the Seller’s account with a credit institution prior to the signing of this </w:t>
      </w:r>
      <w:r w:rsidR="007E1C19">
        <w:rPr>
          <w:rFonts w:ascii="Arial" w:eastAsia="Arial" w:hAnsi="Arial" w:cs="Arial"/>
          <w:bCs/>
          <w:color w:val="000000" w:themeColor="text1"/>
          <w:sz w:val="22"/>
          <w:szCs w:val="22"/>
        </w:rPr>
        <w:t>Contract</w:t>
      </w:r>
      <w:r w:rsidRPr="0038037E">
        <w:rPr>
          <w:rFonts w:ascii="Arial" w:eastAsia="Arial" w:hAnsi="Arial" w:cs="Arial"/>
          <w:bCs/>
          <w:color w:val="000000" w:themeColor="text1"/>
          <w:sz w:val="22"/>
          <w:szCs w:val="22"/>
        </w:rPr>
        <w:t>.</w:t>
      </w:r>
    </w:p>
    <w:p w14:paraId="4B4B34DE" w14:textId="525D37F5" w:rsidR="004275CF" w:rsidRPr="0038037E" w:rsidRDefault="00887A6F" w:rsidP="001D1E14">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The Security Deposit shall be refunded in full to the Buyer’s account </w:t>
      </w:r>
      <w:r w:rsidR="00E0724E" w:rsidRPr="0038037E">
        <w:rPr>
          <w:rFonts w:ascii="Arial" w:eastAsia="Arial" w:hAnsi="Arial" w:cs="Arial"/>
          <w:bCs/>
          <w:color w:val="000000" w:themeColor="text1"/>
          <w:sz w:val="22"/>
          <w:szCs w:val="22"/>
        </w:rPr>
        <w:t xml:space="preserve">with a credit institution </w:t>
      </w:r>
      <w:r w:rsidRPr="0038037E">
        <w:rPr>
          <w:rFonts w:ascii="Arial" w:eastAsia="Arial" w:hAnsi="Arial" w:cs="Arial"/>
          <w:bCs/>
          <w:color w:val="000000" w:themeColor="text1"/>
          <w:sz w:val="22"/>
          <w:szCs w:val="22"/>
        </w:rPr>
        <w:t xml:space="preserve">within 5 (five) working days of </w:t>
      </w:r>
      <w:r w:rsidR="00E0724E" w:rsidRPr="0038037E">
        <w:rPr>
          <w:rFonts w:ascii="Arial" w:eastAsia="Arial" w:hAnsi="Arial" w:cs="Arial"/>
          <w:bCs/>
          <w:color w:val="000000" w:themeColor="text1"/>
          <w:sz w:val="22"/>
          <w:szCs w:val="22"/>
        </w:rPr>
        <w:t>the Parties signing the act referred to</w:t>
      </w:r>
      <w:r w:rsidRPr="0038037E">
        <w:rPr>
          <w:rFonts w:ascii="Arial" w:eastAsia="Arial" w:hAnsi="Arial" w:cs="Arial"/>
          <w:bCs/>
          <w:color w:val="000000" w:themeColor="text1"/>
          <w:sz w:val="22"/>
          <w:szCs w:val="22"/>
        </w:rPr>
        <w:t xml:space="preserve"> in Clause</w:t>
      </w:r>
      <w:r w:rsidR="00252AF2" w:rsidRPr="0038037E">
        <w:rPr>
          <w:rFonts w:ascii="Arial" w:eastAsia="Arial" w:hAnsi="Arial" w:cs="Arial"/>
          <w:bCs/>
          <w:color w:val="000000" w:themeColor="text1"/>
          <w:sz w:val="22"/>
          <w:szCs w:val="22"/>
        </w:rPr>
        <w:t xml:space="preserve"> 5.3 </w:t>
      </w:r>
      <w:r w:rsidRPr="0038037E">
        <w:rPr>
          <w:rFonts w:ascii="Arial" w:eastAsia="Arial" w:hAnsi="Arial" w:cs="Arial"/>
          <w:bCs/>
          <w:color w:val="000000" w:themeColor="text1"/>
          <w:sz w:val="22"/>
          <w:szCs w:val="22"/>
        </w:rPr>
        <w:t xml:space="preserve">of the </w:t>
      </w:r>
      <w:r w:rsidR="007E1C19">
        <w:rPr>
          <w:rFonts w:ascii="Arial" w:eastAsia="Arial" w:hAnsi="Arial" w:cs="Arial"/>
          <w:bCs/>
          <w:color w:val="000000" w:themeColor="text1"/>
          <w:sz w:val="22"/>
          <w:szCs w:val="22"/>
        </w:rPr>
        <w:t>Contract</w:t>
      </w:r>
      <w:r w:rsidRPr="0038037E">
        <w:rPr>
          <w:rFonts w:ascii="Arial" w:eastAsia="Arial" w:hAnsi="Arial" w:cs="Arial"/>
          <w:bCs/>
          <w:color w:val="000000" w:themeColor="text1"/>
          <w:sz w:val="22"/>
          <w:szCs w:val="22"/>
        </w:rPr>
        <w:t xml:space="preserve"> concerning the tidying up and handover of the premises. No interest shall be calculated or paid on the Security Deposit during the period it is held.</w:t>
      </w:r>
    </w:p>
    <w:p w14:paraId="1C7DA780" w14:textId="443B8573" w:rsidR="0013347C" w:rsidRPr="0038037E" w:rsidRDefault="0013347C" w:rsidP="00C967BE">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The Seller shall be entitled, unilaterally and without consultation with the Buyer, to retain the Security Deposit </w:t>
      </w:r>
      <w:r w:rsidR="00C967BE" w:rsidRPr="0038037E">
        <w:rPr>
          <w:rFonts w:ascii="Arial" w:eastAsia="Arial" w:hAnsi="Arial" w:cs="Arial"/>
          <w:bCs/>
          <w:color w:val="000000" w:themeColor="text1"/>
          <w:sz w:val="22"/>
          <w:szCs w:val="22"/>
        </w:rPr>
        <w:t xml:space="preserve">if, </w:t>
      </w:r>
      <w:r w:rsidR="00987FB8" w:rsidRPr="0038037E">
        <w:rPr>
          <w:rFonts w:ascii="Arial" w:eastAsia="Arial" w:hAnsi="Arial" w:cs="Arial"/>
          <w:bCs/>
          <w:color w:val="000000" w:themeColor="text1"/>
          <w:sz w:val="22"/>
          <w:szCs w:val="22"/>
        </w:rPr>
        <w:t xml:space="preserve">as a result of </w:t>
      </w:r>
      <w:r w:rsidR="00B2685E" w:rsidRPr="0038037E">
        <w:rPr>
          <w:rFonts w:ascii="Arial" w:eastAsia="Arial" w:hAnsi="Arial" w:cs="Arial"/>
          <w:bCs/>
          <w:color w:val="000000" w:themeColor="text1"/>
          <w:sz w:val="22"/>
          <w:szCs w:val="22"/>
        </w:rPr>
        <w:t xml:space="preserve">the dismantling </w:t>
      </w:r>
      <w:r w:rsidR="00987FB8" w:rsidRPr="0038037E">
        <w:rPr>
          <w:rFonts w:ascii="Arial" w:eastAsia="Arial" w:hAnsi="Arial" w:cs="Arial"/>
          <w:bCs/>
          <w:color w:val="000000" w:themeColor="text1"/>
          <w:sz w:val="22"/>
          <w:szCs w:val="22"/>
        </w:rPr>
        <w:t xml:space="preserve">and/or </w:t>
      </w:r>
      <w:r w:rsidR="00B2685E" w:rsidRPr="0038037E">
        <w:rPr>
          <w:rFonts w:ascii="Arial" w:eastAsia="Arial" w:hAnsi="Arial" w:cs="Arial"/>
          <w:bCs/>
          <w:color w:val="000000" w:themeColor="text1"/>
          <w:sz w:val="22"/>
          <w:szCs w:val="22"/>
        </w:rPr>
        <w:t>removal of the Property</w:t>
      </w:r>
      <w:r w:rsidR="00244B41" w:rsidRPr="0038037E">
        <w:rPr>
          <w:rFonts w:ascii="Arial" w:eastAsia="Arial" w:hAnsi="Arial" w:cs="Arial"/>
          <w:bCs/>
          <w:color w:val="000000" w:themeColor="text1"/>
          <w:sz w:val="22"/>
          <w:szCs w:val="22"/>
        </w:rPr>
        <w:t xml:space="preserve">, </w:t>
      </w:r>
      <w:r w:rsidR="00133F90" w:rsidRPr="0038037E">
        <w:rPr>
          <w:rFonts w:ascii="Arial" w:eastAsia="Arial" w:hAnsi="Arial" w:cs="Arial"/>
          <w:bCs/>
          <w:color w:val="000000" w:themeColor="text1"/>
          <w:sz w:val="22"/>
          <w:szCs w:val="22"/>
        </w:rPr>
        <w:t xml:space="preserve">damage </w:t>
      </w:r>
      <w:r w:rsidR="00987FB8" w:rsidRPr="0038037E">
        <w:rPr>
          <w:rFonts w:ascii="Arial" w:eastAsia="Arial" w:hAnsi="Arial" w:cs="Arial"/>
          <w:bCs/>
          <w:color w:val="000000" w:themeColor="text1"/>
          <w:sz w:val="22"/>
          <w:szCs w:val="22"/>
        </w:rPr>
        <w:t xml:space="preserve">has been caused </w:t>
      </w:r>
      <w:r w:rsidR="00145C46" w:rsidRPr="0038037E">
        <w:rPr>
          <w:rFonts w:ascii="Arial" w:eastAsia="Arial" w:hAnsi="Arial" w:cs="Arial"/>
          <w:bCs/>
          <w:color w:val="000000" w:themeColor="text1"/>
          <w:sz w:val="22"/>
          <w:szCs w:val="22"/>
        </w:rPr>
        <w:t>to the</w:t>
      </w:r>
      <w:r w:rsidR="00283895" w:rsidRPr="0038037E">
        <w:rPr>
          <w:rFonts w:ascii="Arial" w:eastAsia="Arial" w:hAnsi="Arial" w:cs="Arial"/>
          <w:bCs/>
          <w:color w:val="000000" w:themeColor="text1"/>
          <w:sz w:val="22"/>
          <w:szCs w:val="22"/>
        </w:rPr>
        <w:t xml:space="preserve"> Seller’s </w:t>
      </w:r>
      <w:r w:rsidR="00145C46" w:rsidRPr="0038037E">
        <w:rPr>
          <w:rFonts w:ascii="Arial" w:eastAsia="Arial" w:hAnsi="Arial" w:cs="Arial"/>
          <w:bCs/>
          <w:color w:val="000000" w:themeColor="text1"/>
          <w:sz w:val="22"/>
          <w:szCs w:val="22"/>
        </w:rPr>
        <w:t>premises and/or adjacent areas</w:t>
      </w:r>
      <w:r w:rsidR="00244B41" w:rsidRPr="0038037E">
        <w:rPr>
          <w:rFonts w:ascii="Arial" w:eastAsia="Arial" w:hAnsi="Arial" w:cs="Arial"/>
          <w:bCs/>
          <w:color w:val="000000" w:themeColor="text1"/>
          <w:sz w:val="22"/>
          <w:szCs w:val="22"/>
        </w:rPr>
        <w:t xml:space="preserve">, and/or infrastructure, </w:t>
      </w:r>
      <w:r w:rsidR="00FA136C" w:rsidRPr="0038037E">
        <w:rPr>
          <w:rFonts w:ascii="Arial" w:eastAsia="Arial" w:hAnsi="Arial" w:cs="Arial"/>
          <w:bCs/>
          <w:color w:val="000000" w:themeColor="text1"/>
          <w:sz w:val="22"/>
          <w:szCs w:val="22"/>
        </w:rPr>
        <w:t xml:space="preserve">or other </w:t>
      </w:r>
      <w:r w:rsidR="002058C2" w:rsidRPr="0038037E">
        <w:rPr>
          <w:rFonts w:ascii="Arial" w:eastAsia="Arial" w:hAnsi="Arial" w:cs="Arial"/>
          <w:bCs/>
          <w:color w:val="000000" w:themeColor="text1"/>
          <w:sz w:val="22"/>
          <w:szCs w:val="22"/>
        </w:rPr>
        <w:t xml:space="preserve">defects </w:t>
      </w:r>
      <w:r w:rsidR="00CF5DBA" w:rsidRPr="0038037E">
        <w:rPr>
          <w:rFonts w:ascii="Arial" w:eastAsia="Arial" w:hAnsi="Arial" w:cs="Arial"/>
          <w:bCs/>
          <w:color w:val="000000" w:themeColor="text1"/>
          <w:sz w:val="22"/>
          <w:szCs w:val="22"/>
        </w:rPr>
        <w:t xml:space="preserve">and non-conformities </w:t>
      </w:r>
      <w:r w:rsidR="00987FB8" w:rsidRPr="0038037E">
        <w:rPr>
          <w:rFonts w:ascii="Arial" w:eastAsia="Arial" w:hAnsi="Arial" w:cs="Arial"/>
          <w:bCs/>
          <w:color w:val="000000" w:themeColor="text1"/>
          <w:sz w:val="22"/>
          <w:szCs w:val="22"/>
        </w:rPr>
        <w:t>have arisen</w:t>
      </w:r>
      <w:r w:rsidR="002058C2" w:rsidRPr="0038037E">
        <w:rPr>
          <w:rFonts w:ascii="Arial" w:eastAsia="Arial" w:hAnsi="Arial" w:cs="Arial"/>
          <w:bCs/>
          <w:color w:val="000000" w:themeColor="text1"/>
          <w:sz w:val="22"/>
          <w:szCs w:val="22"/>
        </w:rPr>
        <w:t xml:space="preserve">, </w:t>
      </w:r>
      <w:r w:rsidR="00244B41" w:rsidRPr="0038037E">
        <w:rPr>
          <w:rFonts w:ascii="Arial" w:eastAsia="Arial" w:hAnsi="Arial" w:cs="Arial"/>
          <w:bCs/>
          <w:color w:val="000000" w:themeColor="text1"/>
          <w:sz w:val="22"/>
          <w:szCs w:val="22"/>
        </w:rPr>
        <w:t xml:space="preserve">which </w:t>
      </w:r>
      <w:r w:rsidRPr="0038037E">
        <w:rPr>
          <w:rFonts w:ascii="Arial" w:eastAsia="Arial" w:hAnsi="Arial" w:cs="Arial"/>
          <w:bCs/>
          <w:color w:val="000000" w:themeColor="text1"/>
          <w:sz w:val="22"/>
          <w:szCs w:val="22"/>
        </w:rPr>
        <w:t xml:space="preserve">the Buyer refuses to remedy </w:t>
      </w:r>
      <w:r w:rsidR="004B4017" w:rsidRPr="0038037E">
        <w:rPr>
          <w:rFonts w:ascii="Arial" w:eastAsia="Arial" w:hAnsi="Arial" w:cs="Arial"/>
          <w:bCs/>
          <w:color w:val="000000" w:themeColor="text1"/>
          <w:sz w:val="22"/>
          <w:szCs w:val="22"/>
        </w:rPr>
        <w:t xml:space="preserve">at their own expense. </w:t>
      </w:r>
      <w:r w:rsidRPr="0038037E">
        <w:rPr>
          <w:rFonts w:ascii="Arial" w:eastAsia="Arial" w:hAnsi="Arial" w:cs="Arial"/>
          <w:bCs/>
          <w:color w:val="000000" w:themeColor="text1"/>
          <w:sz w:val="22"/>
          <w:szCs w:val="22"/>
        </w:rPr>
        <w:t xml:space="preserve">In such a case, the Seller shall use the Security Deposit to </w:t>
      </w:r>
      <w:r w:rsidR="004B4017" w:rsidRPr="0038037E">
        <w:rPr>
          <w:rFonts w:ascii="Arial" w:eastAsia="Arial" w:hAnsi="Arial" w:cs="Arial"/>
          <w:bCs/>
          <w:color w:val="000000" w:themeColor="text1"/>
          <w:sz w:val="22"/>
          <w:szCs w:val="22"/>
        </w:rPr>
        <w:t xml:space="preserve">engage </w:t>
      </w:r>
      <w:r w:rsidRPr="0038037E">
        <w:rPr>
          <w:rFonts w:ascii="Arial" w:eastAsia="Arial" w:hAnsi="Arial" w:cs="Arial"/>
          <w:bCs/>
          <w:color w:val="000000" w:themeColor="text1"/>
          <w:sz w:val="22"/>
          <w:szCs w:val="22"/>
        </w:rPr>
        <w:t xml:space="preserve">third parties </w:t>
      </w:r>
      <w:r w:rsidR="004B4017" w:rsidRPr="0038037E">
        <w:rPr>
          <w:rFonts w:ascii="Arial" w:eastAsia="Arial" w:hAnsi="Arial" w:cs="Arial"/>
          <w:bCs/>
          <w:color w:val="000000" w:themeColor="text1"/>
          <w:sz w:val="22"/>
          <w:szCs w:val="22"/>
        </w:rPr>
        <w:t xml:space="preserve">to ensure </w:t>
      </w:r>
      <w:r w:rsidR="00CF5DBA" w:rsidRPr="0038037E">
        <w:rPr>
          <w:rFonts w:ascii="Arial" w:eastAsia="Arial" w:hAnsi="Arial" w:cs="Arial"/>
          <w:bCs/>
          <w:color w:val="000000" w:themeColor="text1"/>
          <w:sz w:val="22"/>
          <w:szCs w:val="22"/>
        </w:rPr>
        <w:t>the rectification of the</w:t>
      </w:r>
      <w:r w:rsidR="004B4017" w:rsidRPr="0038037E">
        <w:rPr>
          <w:rFonts w:ascii="Arial" w:eastAsia="Arial" w:hAnsi="Arial" w:cs="Arial"/>
          <w:bCs/>
          <w:color w:val="000000" w:themeColor="text1"/>
          <w:sz w:val="22"/>
          <w:szCs w:val="22"/>
        </w:rPr>
        <w:t xml:space="preserve"> identified </w:t>
      </w:r>
      <w:r w:rsidR="00CF5DBA" w:rsidRPr="0038037E">
        <w:rPr>
          <w:rFonts w:ascii="Arial" w:eastAsia="Arial" w:hAnsi="Arial" w:cs="Arial"/>
          <w:bCs/>
          <w:color w:val="000000" w:themeColor="text1"/>
          <w:sz w:val="22"/>
          <w:szCs w:val="22"/>
        </w:rPr>
        <w:t xml:space="preserve">damage and/or defects </w:t>
      </w:r>
      <w:r w:rsidR="00DD2B6B" w:rsidRPr="0038037E">
        <w:rPr>
          <w:rFonts w:ascii="Arial" w:eastAsia="Arial" w:hAnsi="Arial" w:cs="Arial"/>
          <w:bCs/>
          <w:color w:val="000000" w:themeColor="text1"/>
          <w:sz w:val="22"/>
          <w:szCs w:val="22"/>
        </w:rPr>
        <w:t xml:space="preserve">and/or non-conformities </w:t>
      </w:r>
      <w:r w:rsidR="00470385" w:rsidRPr="0038037E">
        <w:rPr>
          <w:rFonts w:ascii="Arial" w:eastAsia="Arial" w:hAnsi="Arial" w:cs="Arial"/>
          <w:bCs/>
          <w:color w:val="000000" w:themeColor="text1"/>
          <w:sz w:val="22"/>
          <w:szCs w:val="22"/>
        </w:rPr>
        <w:t xml:space="preserve">and/or </w:t>
      </w:r>
      <w:r w:rsidR="009C7BA2" w:rsidRPr="0038037E">
        <w:rPr>
          <w:rFonts w:ascii="Arial" w:eastAsia="Arial" w:hAnsi="Arial" w:cs="Arial"/>
          <w:bCs/>
          <w:color w:val="000000" w:themeColor="text1"/>
          <w:sz w:val="22"/>
          <w:szCs w:val="22"/>
        </w:rPr>
        <w:t>the clean-up</w:t>
      </w:r>
      <w:r w:rsidR="003050B6" w:rsidRPr="0038037E">
        <w:rPr>
          <w:rFonts w:ascii="Arial" w:eastAsia="Arial" w:hAnsi="Arial" w:cs="Arial"/>
          <w:bCs/>
          <w:color w:val="000000" w:themeColor="text1"/>
          <w:sz w:val="22"/>
          <w:szCs w:val="22"/>
        </w:rPr>
        <w:t xml:space="preserve"> of the Seller’s </w:t>
      </w:r>
      <w:proofErr w:type="gramStart"/>
      <w:r w:rsidR="003050B6" w:rsidRPr="0038037E">
        <w:rPr>
          <w:rFonts w:ascii="Arial" w:eastAsia="Arial" w:hAnsi="Arial" w:cs="Arial"/>
          <w:bCs/>
          <w:color w:val="000000" w:themeColor="text1"/>
          <w:sz w:val="22"/>
          <w:szCs w:val="22"/>
        </w:rPr>
        <w:t>premises</w:t>
      </w:r>
      <w:r w:rsidRPr="0038037E">
        <w:rPr>
          <w:rFonts w:ascii="Arial" w:eastAsia="Arial" w:hAnsi="Arial" w:cs="Arial"/>
          <w:bCs/>
          <w:color w:val="000000" w:themeColor="text1"/>
          <w:sz w:val="22"/>
          <w:szCs w:val="22"/>
        </w:rPr>
        <w:t>, and</w:t>
      </w:r>
      <w:proofErr w:type="gramEnd"/>
      <w:r w:rsidRPr="0038037E">
        <w:rPr>
          <w:rFonts w:ascii="Arial" w:eastAsia="Arial" w:hAnsi="Arial" w:cs="Arial"/>
          <w:bCs/>
          <w:color w:val="000000" w:themeColor="text1"/>
          <w:sz w:val="22"/>
          <w:szCs w:val="22"/>
        </w:rPr>
        <w:t xml:space="preserve"> shall refund the balance (if any) to the Buyer. If the Security Deposit does not cover all </w:t>
      </w:r>
      <w:r w:rsidR="00F868F4" w:rsidRPr="0038037E">
        <w:rPr>
          <w:rFonts w:ascii="Arial" w:eastAsia="Arial" w:hAnsi="Arial" w:cs="Arial"/>
          <w:bCs/>
          <w:color w:val="000000" w:themeColor="text1"/>
          <w:sz w:val="22"/>
          <w:szCs w:val="22"/>
        </w:rPr>
        <w:t>the</w:t>
      </w:r>
      <w:r w:rsidRPr="0038037E">
        <w:rPr>
          <w:rFonts w:ascii="Arial" w:eastAsia="Arial" w:hAnsi="Arial" w:cs="Arial"/>
          <w:bCs/>
          <w:color w:val="000000" w:themeColor="text1"/>
          <w:sz w:val="22"/>
          <w:szCs w:val="22"/>
        </w:rPr>
        <w:t xml:space="preserve"> Seller’s </w:t>
      </w:r>
      <w:r w:rsidR="00F868F4" w:rsidRPr="0038037E">
        <w:rPr>
          <w:rFonts w:ascii="Arial" w:eastAsia="Arial" w:hAnsi="Arial" w:cs="Arial"/>
          <w:bCs/>
          <w:color w:val="000000" w:themeColor="text1"/>
          <w:sz w:val="22"/>
          <w:szCs w:val="22"/>
        </w:rPr>
        <w:t>costs (</w:t>
      </w:r>
      <w:r w:rsidRPr="0038037E">
        <w:rPr>
          <w:rFonts w:ascii="Arial" w:eastAsia="Arial" w:hAnsi="Arial" w:cs="Arial"/>
          <w:bCs/>
          <w:color w:val="000000" w:themeColor="text1"/>
          <w:sz w:val="22"/>
          <w:szCs w:val="22"/>
        </w:rPr>
        <w:t>losses</w:t>
      </w:r>
      <w:r w:rsidR="00F868F4" w:rsidRPr="0038037E">
        <w:rPr>
          <w:rFonts w:ascii="Arial" w:eastAsia="Arial" w:hAnsi="Arial" w:cs="Arial"/>
          <w:bCs/>
          <w:color w:val="000000" w:themeColor="text1"/>
          <w:sz w:val="22"/>
          <w:szCs w:val="22"/>
        </w:rPr>
        <w:t>)</w:t>
      </w:r>
      <w:r w:rsidRPr="0038037E">
        <w:rPr>
          <w:rFonts w:ascii="Arial" w:eastAsia="Arial" w:hAnsi="Arial" w:cs="Arial"/>
          <w:bCs/>
          <w:color w:val="000000" w:themeColor="text1"/>
          <w:sz w:val="22"/>
          <w:szCs w:val="22"/>
        </w:rPr>
        <w:t xml:space="preserve">, the Buyer shall be obliged </w:t>
      </w:r>
      <w:r w:rsidR="00F868F4" w:rsidRPr="0038037E">
        <w:rPr>
          <w:rFonts w:ascii="Arial" w:eastAsia="Arial" w:hAnsi="Arial" w:cs="Arial"/>
          <w:bCs/>
          <w:color w:val="000000" w:themeColor="text1"/>
          <w:sz w:val="22"/>
          <w:szCs w:val="22"/>
        </w:rPr>
        <w:t xml:space="preserve">to reimburse </w:t>
      </w:r>
      <w:r w:rsidR="008A777C" w:rsidRPr="0038037E">
        <w:rPr>
          <w:rFonts w:ascii="Arial" w:eastAsia="Arial" w:hAnsi="Arial" w:cs="Arial"/>
          <w:bCs/>
          <w:color w:val="000000" w:themeColor="text1"/>
          <w:sz w:val="22"/>
          <w:szCs w:val="22"/>
        </w:rPr>
        <w:t xml:space="preserve">the Seller </w:t>
      </w:r>
      <w:r w:rsidRPr="0038037E">
        <w:rPr>
          <w:rFonts w:ascii="Arial" w:eastAsia="Arial" w:hAnsi="Arial" w:cs="Arial"/>
          <w:bCs/>
          <w:color w:val="000000" w:themeColor="text1"/>
          <w:sz w:val="22"/>
          <w:szCs w:val="22"/>
        </w:rPr>
        <w:t>for the difference.</w:t>
      </w:r>
    </w:p>
    <w:p w14:paraId="0E7AFA5D" w14:textId="2B72C931" w:rsidR="00540AEA" w:rsidRPr="0038037E" w:rsidRDefault="00540AEA"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eastAsia="Arial" w:hAnsi="Arial" w:cs="Arial"/>
          <w:color w:val="000000" w:themeColor="text1"/>
          <w:sz w:val="22"/>
          <w:szCs w:val="22"/>
        </w:rPr>
        <w:t xml:space="preserve">The Buyer shall acquire title to the Property upon the Purchase Price </w:t>
      </w:r>
      <w:r w:rsidR="000D4B17" w:rsidRPr="0038037E">
        <w:rPr>
          <w:rFonts w:ascii="Arial" w:eastAsia="Arial" w:hAnsi="Arial" w:cs="Arial"/>
          <w:color w:val="000000" w:themeColor="text1"/>
          <w:sz w:val="22"/>
          <w:szCs w:val="22"/>
        </w:rPr>
        <w:t xml:space="preserve">being credited </w:t>
      </w:r>
      <w:r w:rsidR="001905F9" w:rsidRPr="0038037E">
        <w:rPr>
          <w:rFonts w:ascii="Arial" w:eastAsia="Arial" w:hAnsi="Arial" w:cs="Arial"/>
          <w:color w:val="000000" w:themeColor="text1"/>
          <w:sz w:val="22"/>
          <w:szCs w:val="22"/>
        </w:rPr>
        <w:t xml:space="preserve">in full </w:t>
      </w:r>
      <w:r w:rsidR="000D4B17" w:rsidRPr="0038037E">
        <w:rPr>
          <w:rFonts w:ascii="Arial" w:eastAsia="Arial" w:hAnsi="Arial" w:cs="Arial"/>
          <w:color w:val="000000" w:themeColor="text1"/>
          <w:sz w:val="22"/>
          <w:szCs w:val="22"/>
        </w:rPr>
        <w:t>to the Seller’s account specified in the Contract</w:t>
      </w:r>
      <w:r w:rsidRPr="0038037E">
        <w:rPr>
          <w:rFonts w:ascii="Arial" w:eastAsia="Arial" w:hAnsi="Arial" w:cs="Arial"/>
          <w:color w:val="000000" w:themeColor="text1"/>
          <w:sz w:val="22"/>
          <w:szCs w:val="22"/>
        </w:rPr>
        <w:t>.</w:t>
      </w:r>
    </w:p>
    <w:p w14:paraId="72D7FD66" w14:textId="6E9F22D1" w:rsidR="00C967BE" w:rsidRPr="0038037E" w:rsidRDefault="00C967BE" w:rsidP="00C967BE">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bCs/>
          <w:color w:val="000000" w:themeColor="text1"/>
          <w:sz w:val="22"/>
          <w:szCs w:val="22"/>
        </w:rPr>
        <w:lastRenderedPageBreak/>
        <w:t xml:space="preserve">If the Buyer </w:t>
      </w:r>
      <w:r w:rsidR="00890850" w:rsidRPr="0038037E">
        <w:rPr>
          <w:rFonts w:ascii="Arial" w:hAnsi="Arial" w:cs="Arial"/>
          <w:bCs/>
          <w:color w:val="000000" w:themeColor="text1"/>
          <w:sz w:val="22"/>
          <w:szCs w:val="22"/>
        </w:rPr>
        <w:t xml:space="preserve">fails to ensure </w:t>
      </w:r>
      <w:r w:rsidRPr="0038037E">
        <w:rPr>
          <w:rFonts w:ascii="Arial" w:hAnsi="Arial" w:cs="Arial"/>
          <w:bCs/>
          <w:color w:val="000000" w:themeColor="text1"/>
          <w:sz w:val="22"/>
          <w:szCs w:val="22"/>
        </w:rPr>
        <w:t xml:space="preserve">the dismantling, removal and site clearance of the Property within the time limit specified in Clause 5.1 of the Contract, the Buyer shall pay the Seller a contractual penalty of EUR 20.00 (twenty </w:t>
      </w:r>
      <w:r w:rsidRPr="0038037E">
        <w:rPr>
          <w:rFonts w:ascii="Arial" w:hAnsi="Arial" w:cs="Arial"/>
          <w:bCs/>
          <w:i/>
          <w:iCs/>
          <w:color w:val="000000" w:themeColor="text1"/>
          <w:sz w:val="22"/>
          <w:szCs w:val="22"/>
        </w:rPr>
        <w:t>euros</w:t>
      </w:r>
      <w:r w:rsidRPr="0038037E">
        <w:rPr>
          <w:rFonts w:ascii="Arial" w:hAnsi="Arial" w:cs="Arial"/>
          <w:bCs/>
          <w:color w:val="000000" w:themeColor="text1"/>
          <w:sz w:val="22"/>
          <w:szCs w:val="22"/>
        </w:rPr>
        <w:t xml:space="preserve">, 00 cents) for each </w:t>
      </w:r>
      <w:r w:rsidR="00890850" w:rsidRPr="0038037E">
        <w:rPr>
          <w:rFonts w:ascii="Arial" w:hAnsi="Arial" w:cs="Arial"/>
          <w:bCs/>
          <w:color w:val="000000" w:themeColor="text1"/>
          <w:sz w:val="22"/>
          <w:szCs w:val="22"/>
        </w:rPr>
        <w:t>day</w:t>
      </w:r>
      <w:r w:rsidRPr="0038037E">
        <w:rPr>
          <w:rFonts w:ascii="Arial" w:hAnsi="Arial" w:cs="Arial"/>
          <w:bCs/>
          <w:color w:val="000000" w:themeColor="text1"/>
          <w:sz w:val="22"/>
          <w:szCs w:val="22"/>
        </w:rPr>
        <w:t xml:space="preserve"> of delay.</w:t>
      </w:r>
      <w:r w:rsidR="00C33D12" w:rsidRPr="0038037E">
        <w:rPr>
          <w:rFonts w:ascii="Arial" w:hAnsi="Arial" w:cs="Arial"/>
          <w:bCs/>
          <w:color w:val="000000" w:themeColor="text1"/>
          <w:sz w:val="22"/>
          <w:szCs w:val="22"/>
        </w:rPr>
        <w:t xml:space="preserve"> </w:t>
      </w:r>
      <w:r w:rsidRPr="0038037E">
        <w:rPr>
          <w:rFonts w:ascii="Arial" w:hAnsi="Arial" w:cs="Arial"/>
          <w:bCs/>
          <w:color w:val="000000" w:themeColor="text1"/>
          <w:sz w:val="22"/>
          <w:szCs w:val="22"/>
        </w:rPr>
        <w:t>Value Added Tax (VAT) shall not be applied to the contractual penalty.</w:t>
      </w:r>
    </w:p>
    <w:p w14:paraId="31656BF2" w14:textId="0538BAC1" w:rsidR="0037007B" w:rsidRPr="0038037E" w:rsidRDefault="0010068A" w:rsidP="001D1E14">
      <w:pPr>
        <w:numPr>
          <w:ilvl w:val="1"/>
          <w:numId w:val="3"/>
        </w:numPr>
        <w:spacing w:before="80" w:after="80" w:line="0" w:lineRule="atLeast"/>
        <w:ind w:left="567" w:hanging="567"/>
        <w:jc w:val="both"/>
        <w:rPr>
          <w:rFonts w:ascii="Arial" w:eastAsia="Arial" w:hAnsi="Arial" w:cs="Arial"/>
          <w:b/>
          <w:sz w:val="22"/>
          <w:szCs w:val="22"/>
        </w:rPr>
      </w:pPr>
      <w:r w:rsidRPr="0038037E">
        <w:rPr>
          <w:rFonts w:ascii="Arial" w:eastAsia="Arial" w:hAnsi="Arial" w:cs="Arial"/>
          <w:color w:val="000000" w:themeColor="text1"/>
          <w:sz w:val="22"/>
          <w:szCs w:val="22"/>
        </w:rPr>
        <w:t>Interest</w:t>
      </w:r>
      <w:r w:rsidR="0037007B" w:rsidRPr="0038037E">
        <w:rPr>
          <w:rFonts w:ascii="Arial" w:eastAsia="Arial" w:hAnsi="Arial" w:cs="Arial"/>
          <w:color w:val="000000" w:themeColor="text1"/>
          <w:sz w:val="22"/>
          <w:szCs w:val="22"/>
        </w:rPr>
        <w:t xml:space="preserve"> on late payment </w:t>
      </w:r>
      <w:r w:rsidRPr="0038037E">
        <w:rPr>
          <w:rFonts w:ascii="Arial" w:eastAsia="Arial" w:hAnsi="Arial" w:cs="Arial"/>
          <w:color w:val="000000" w:themeColor="text1"/>
          <w:sz w:val="22"/>
          <w:szCs w:val="22"/>
        </w:rPr>
        <w:t xml:space="preserve">and other payments provided for in the Contract shall be made </w:t>
      </w:r>
      <w:proofErr w:type="gramStart"/>
      <w:r w:rsidRPr="0038037E">
        <w:rPr>
          <w:rFonts w:ascii="Arial" w:eastAsia="Arial" w:hAnsi="Arial" w:cs="Arial"/>
          <w:color w:val="000000" w:themeColor="text1"/>
          <w:sz w:val="22"/>
          <w:szCs w:val="22"/>
        </w:rPr>
        <w:t>on the basis of</w:t>
      </w:r>
      <w:proofErr w:type="gramEnd"/>
      <w:r w:rsidRPr="0038037E">
        <w:rPr>
          <w:rFonts w:ascii="Arial" w:eastAsia="Arial" w:hAnsi="Arial" w:cs="Arial"/>
          <w:color w:val="000000" w:themeColor="text1"/>
          <w:sz w:val="22"/>
          <w:szCs w:val="22"/>
        </w:rPr>
        <w:t xml:space="preserve"> issued invoices within 10 (ten) calendar days of the invoice date. Any payments arising from this Contract shall be set off in accordance with Article 1843 of the Civil Law, i.</w:t>
      </w:r>
      <w:r w:rsidRPr="0038037E">
        <w:rPr>
          <w:rFonts w:ascii="Arial" w:eastAsia="Arial" w:hAnsi="Arial" w:cs="Arial"/>
          <w:sz w:val="22"/>
          <w:szCs w:val="22"/>
        </w:rPr>
        <w:t>e. payments shall first be set off against any outstanding interest and then against the principal debt.</w:t>
      </w:r>
    </w:p>
    <w:p w14:paraId="4093A40F" w14:textId="77777777" w:rsidR="00BB3C03" w:rsidRPr="0038037E" w:rsidRDefault="00BB3C03" w:rsidP="0037007B">
      <w:pPr>
        <w:spacing w:before="80" w:after="80" w:line="0" w:lineRule="atLeast"/>
        <w:jc w:val="both"/>
        <w:rPr>
          <w:rFonts w:ascii="Arial" w:eastAsia="Arial" w:hAnsi="Arial" w:cs="Arial"/>
          <w:b/>
          <w:sz w:val="22"/>
          <w:szCs w:val="22"/>
        </w:rPr>
      </w:pPr>
    </w:p>
    <w:p w14:paraId="7E90F4FA" w14:textId="18799691" w:rsidR="004E331F" w:rsidRPr="0038037E" w:rsidRDefault="000B7D25" w:rsidP="001D1E14">
      <w:pPr>
        <w:numPr>
          <w:ilvl w:val="0"/>
          <w:numId w:val="3"/>
        </w:numPr>
        <w:spacing w:before="80" w:after="80" w:line="0" w:lineRule="atLeast"/>
        <w:jc w:val="center"/>
        <w:rPr>
          <w:rFonts w:ascii="Arial" w:eastAsia="Arial" w:hAnsi="Arial" w:cs="Arial"/>
          <w:b/>
          <w:sz w:val="22"/>
          <w:szCs w:val="22"/>
        </w:rPr>
      </w:pPr>
      <w:r w:rsidRPr="0038037E">
        <w:rPr>
          <w:rFonts w:ascii="Arial" w:eastAsia="Arial" w:hAnsi="Arial" w:cs="Arial"/>
          <w:b/>
          <w:sz w:val="22"/>
          <w:szCs w:val="22"/>
        </w:rPr>
        <w:t>Procedure for the handover and acceptance of the Property</w:t>
      </w:r>
    </w:p>
    <w:p w14:paraId="73FED4B4" w14:textId="7B83AB7C" w:rsidR="00E17E34" w:rsidRPr="0038037E" w:rsidRDefault="00E17E34" w:rsidP="001D1E14">
      <w:pPr>
        <w:numPr>
          <w:ilvl w:val="1"/>
          <w:numId w:val="3"/>
        </w:numPr>
        <w:spacing w:before="80" w:after="80" w:line="0" w:lineRule="atLeast"/>
        <w:ind w:left="567" w:hanging="567"/>
        <w:jc w:val="both"/>
        <w:rPr>
          <w:rFonts w:ascii="Arial" w:eastAsia="Arial" w:hAnsi="Arial" w:cs="Arial"/>
          <w:b/>
          <w:sz w:val="22"/>
          <w:szCs w:val="22"/>
        </w:rPr>
      </w:pPr>
      <w:r w:rsidRPr="0038037E">
        <w:rPr>
          <w:rFonts w:ascii="Arial" w:eastAsia="Arial" w:hAnsi="Arial" w:cs="Arial"/>
          <w:sz w:val="22"/>
          <w:szCs w:val="22"/>
        </w:rPr>
        <w:t>The Seller shall transfer and the Buyer shall accept the Property on</w:t>
      </w:r>
      <w:r w:rsidR="00893812" w:rsidRPr="0038037E">
        <w:rPr>
          <w:rFonts w:ascii="Arial" w:eastAsia="Arial" w:hAnsi="Arial" w:cs="Arial"/>
          <w:b/>
          <w:bCs/>
          <w:sz w:val="22"/>
          <w:szCs w:val="22"/>
        </w:rPr>
        <w:t xml:space="preserve"> ____________________</w:t>
      </w:r>
      <w:r w:rsidR="009C0107" w:rsidRPr="0038037E">
        <w:rPr>
          <w:rFonts w:ascii="Arial" w:eastAsia="Arial" w:hAnsi="Arial" w:cs="Arial"/>
          <w:b/>
          <w:bCs/>
          <w:sz w:val="22"/>
          <w:szCs w:val="22"/>
        </w:rPr>
        <w:t xml:space="preserve">. </w:t>
      </w:r>
    </w:p>
    <w:p w14:paraId="67416EE5" w14:textId="7A5B9436" w:rsidR="001049F2" w:rsidRPr="0038037E" w:rsidRDefault="001049F2" w:rsidP="001D1E14">
      <w:pPr>
        <w:numPr>
          <w:ilvl w:val="1"/>
          <w:numId w:val="3"/>
        </w:numPr>
        <w:spacing w:before="80" w:after="80" w:line="0" w:lineRule="atLeast"/>
        <w:ind w:left="567" w:hanging="567"/>
        <w:jc w:val="both"/>
        <w:rPr>
          <w:rFonts w:ascii="Arial" w:eastAsia="Arial" w:hAnsi="Arial" w:cs="Arial"/>
          <w:b/>
          <w:sz w:val="22"/>
          <w:szCs w:val="22"/>
        </w:rPr>
      </w:pPr>
      <w:r w:rsidRPr="0038037E">
        <w:rPr>
          <w:rFonts w:ascii="Arial" w:eastAsia="Arial" w:hAnsi="Arial" w:cs="Arial"/>
          <w:sz w:val="22"/>
          <w:szCs w:val="22"/>
        </w:rPr>
        <w:t xml:space="preserve">The Seller shall transfer the Property </w:t>
      </w:r>
      <w:r w:rsidR="00C70071" w:rsidRPr="0038037E">
        <w:rPr>
          <w:rFonts w:ascii="Arial" w:eastAsia="Arial" w:hAnsi="Arial" w:cs="Arial"/>
          <w:sz w:val="22"/>
          <w:szCs w:val="22"/>
        </w:rPr>
        <w:t xml:space="preserve">to the Buyer only </w:t>
      </w:r>
      <w:r w:rsidRPr="0038037E">
        <w:rPr>
          <w:rFonts w:ascii="Arial" w:eastAsia="Arial" w:hAnsi="Arial" w:cs="Arial"/>
          <w:sz w:val="22"/>
          <w:szCs w:val="22"/>
        </w:rPr>
        <w:t xml:space="preserve">after the full Purchase Price </w:t>
      </w:r>
      <w:r w:rsidR="00F833DE" w:rsidRPr="0038037E">
        <w:rPr>
          <w:rFonts w:ascii="Arial" w:eastAsia="Arial" w:hAnsi="Arial" w:cs="Arial"/>
          <w:sz w:val="22"/>
          <w:szCs w:val="22"/>
        </w:rPr>
        <w:t xml:space="preserve">has been credited </w:t>
      </w:r>
      <w:r w:rsidR="00E02FFD" w:rsidRPr="0038037E">
        <w:rPr>
          <w:rFonts w:ascii="Arial" w:eastAsia="Arial" w:hAnsi="Arial" w:cs="Arial"/>
          <w:sz w:val="22"/>
          <w:szCs w:val="22"/>
        </w:rPr>
        <w:t>to the Seller’s account</w:t>
      </w:r>
      <w:r w:rsidRPr="0038037E">
        <w:rPr>
          <w:rFonts w:ascii="Arial" w:eastAsia="Arial" w:hAnsi="Arial" w:cs="Arial"/>
          <w:sz w:val="22"/>
          <w:szCs w:val="22"/>
        </w:rPr>
        <w:t xml:space="preserve">, </w:t>
      </w:r>
      <w:r w:rsidR="005E62E8" w:rsidRPr="0038037E">
        <w:rPr>
          <w:rFonts w:ascii="Arial" w:eastAsia="Arial" w:hAnsi="Arial" w:cs="Arial"/>
          <w:sz w:val="22"/>
          <w:szCs w:val="22"/>
        </w:rPr>
        <w:t xml:space="preserve">with the time and place of transfer of the Property being mutually agreed upon. The handover and acceptance of the Property </w:t>
      </w:r>
      <w:r w:rsidR="00C70071" w:rsidRPr="0038037E">
        <w:rPr>
          <w:rFonts w:ascii="Arial" w:eastAsia="Arial" w:hAnsi="Arial" w:cs="Arial"/>
          <w:sz w:val="22"/>
          <w:szCs w:val="22"/>
        </w:rPr>
        <w:t xml:space="preserve">shall be recorded by the Parties </w:t>
      </w:r>
      <w:r w:rsidRPr="0038037E">
        <w:rPr>
          <w:rFonts w:ascii="Arial" w:eastAsia="Arial" w:hAnsi="Arial" w:cs="Arial"/>
          <w:sz w:val="22"/>
          <w:szCs w:val="22"/>
        </w:rPr>
        <w:t xml:space="preserve">signing the Property Handover and Acceptance Certificate. </w:t>
      </w:r>
    </w:p>
    <w:p w14:paraId="0EDAA2E8" w14:textId="2A293E8B" w:rsidR="00832D72" w:rsidRPr="0038037E" w:rsidRDefault="008729EA" w:rsidP="00917DC6">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eastAsia="Arial" w:hAnsi="Arial" w:cs="Arial"/>
          <w:sz w:val="22"/>
          <w:szCs w:val="22"/>
        </w:rPr>
        <w:t xml:space="preserve">Together with </w:t>
      </w:r>
      <w:r w:rsidR="000D66F0" w:rsidRPr="0038037E">
        <w:rPr>
          <w:rFonts w:ascii="Arial" w:eastAsia="Arial" w:hAnsi="Arial" w:cs="Arial"/>
          <w:sz w:val="22"/>
          <w:szCs w:val="22"/>
        </w:rPr>
        <w:t xml:space="preserve">the Property, the Seller </w:t>
      </w:r>
      <w:r w:rsidRPr="0038037E">
        <w:rPr>
          <w:rFonts w:ascii="Arial" w:eastAsia="Arial" w:hAnsi="Arial" w:cs="Arial"/>
          <w:sz w:val="22"/>
          <w:szCs w:val="22"/>
        </w:rPr>
        <w:t xml:space="preserve">shall hand over </w:t>
      </w:r>
      <w:proofErr w:type="gramStart"/>
      <w:r w:rsidR="000D66F0" w:rsidRPr="0038037E">
        <w:rPr>
          <w:rFonts w:ascii="Arial" w:eastAsia="Arial" w:hAnsi="Arial" w:cs="Arial"/>
          <w:sz w:val="22"/>
          <w:szCs w:val="22"/>
        </w:rPr>
        <w:t xml:space="preserve">the  </w:t>
      </w:r>
      <w:r w:rsidRPr="0038037E">
        <w:rPr>
          <w:rFonts w:ascii="Arial" w:eastAsia="Arial" w:hAnsi="Arial" w:cs="Arial"/>
          <w:sz w:val="22"/>
          <w:szCs w:val="22"/>
        </w:rPr>
        <w:t>following</w:t>
      </w:r>
      <w:proofErr w:type="gramEnd"/>
      <w:r w:rsidRPr="0038037E">
        <w:rPr>
          <w:rFonts w:ascii="Arial" w:eastAsia="Arial" w:hAnsi="Arial" w:cs="Arial"/>
          <w:sz w:val="22"/>
          <w:szCs w:val="22"/>
        </w:rPr>
        <w:t xml:space="preserve"> </w:t>
      </w:r>
      <w:r w:rsidR="000D66F0" w:rsidRPr="0038037E">
        <w:rPr>
          <w:rFonts w:ascii="Arial" w:eastAsia="Arial" w:hAnsi="Arial" w:cs="Arial"/>
          <w:sz w:val="22"/>
          <w:szCs w:val="22"/>
        </w:rPr>
        <w:t xml:space="preserve">technical </w:t>
      </w:r>
      <w:proofErr w:type="gramStart"/>
      <w:r w:rsidR="000D66F0" w:rsidRPr="0038037E">
        <w:rPr>
          <w:rFonts w:ascii="Arial" w:eastAsia="Arial" w:hAnsi="Arial" w:cs="Arial"/>
          <w:sz w:val="22"/>
          <w:szCs w:val="22"/>
        </w:rPr>
        <w:t xml:space="preserve">documentation  </w:t>
      </w:r>
      <w:r w:rsidR="004E331F" w:rsidRPr="0038037E">
        <w:rPr>
          <w:rFonts w:ascii="Arial" w:eastAsia="Arial" w:hAnsi="Arial" w:cs="Arial"/>
          <w:sz w:val="22"/>
          <w:szCs w:val="22"/>
        </w:rPr>
        <w:t>to</w:t>
      </w:r>
      <w:proofErr w:type="gramEnd"/>
      <w:r w:rsidR="004E331F" w:rsidRPr="0038037E">
        <w:rPr>
          <w:rFonts w:ascii="Arial" w:eastAsia="Arial" w:hAnsi="Arial" w:cs="Arial"/>
          <w:sz w:val="22"/>
          <w:szCs w:val="22"/>
        </w:rPr>
        <w:t xml:space="preserve"> the Buyer </w:t>
      </w:r>
      <w:r w:rsidR="000D66F0" w:rsidRPr="0038037E">
        <w:rPr>
          <w:rFonts w:ascii="Arial" w:eastAsia="Arial" w:hAnsi="Arial" w:cs="Arial"/>
          <w:sz w:val="22"/>
          <w:szCs w:val="22"/>
        </w:rPr>
        <w:t xml:space="preserve">(…...)  </w:t>
      </w:r>
    </w:p>
    <w:p w14:paraId="48E9DEF7" w14:textId="0EC5DB57" w:rsidR="008729EA" w:rsidRPr="0038037E" w:rsidRDefault="008729EA" w:rsidP="008729EA">
      <w:pPr>
        <w:numPr>
          <w:ilvl w:val="1"/>
          <w:numId w:val="3"/>
        </w:numPr>
        <w:spacing w:before="80" w:after="80" w:line="0" w:lineRule="atLeast"/>
        <w:ind w:left="567" w:hanging="567"/>
        <w:jc w:val="both"/>
        <w:rPr>
          <w:rFonts w:ascii="Arial" w:eastAsia="Arial" w:hAnsi="Arial" w:cs="Arial"/>
          <w:bCs/>
          <w:sz w:val="22"/>
          <w:szCs w:val="22"/>
        </w:rPr>
      </w:pPr>
      <w:r w:rsidRPr="0038037E">
        <w:rPr>
          <w:rFonts w:ascii="Arial" w:eastAsia="Arial" w:hAnsi="Arial" w:cs="Arial"/>
          <w:bCs/>
          <w:sz w:val="22"/>
          <w:szCs w:val="22"/>
        </w:rPr>
        <w:t xml:space="preserve">The Seller authorises the following person to act on its behalf in resolving all matters relating to the performance of this </w:t>
      </w:r>
      <w:r w:rsidR="007E1C19">
        <w:rPr>
          <w:rFonts w:ascii="Arial" w:eastAsia="Arial" w:hAnsi="Arial" w:cs="Arial"/>
          <w:bCs/>
          <w:sz w:val="22"/>
          <w:szCs w:val="22"/>
        </w:rPr>
        <w:t>Contract</w:t>
      </w:r>
      <w:r w:rsidRPr="0038037E">
        <w:rPr>
          <w:rFonts w:ascii="Arial" w:eastAsia="Arial" w:hAnsi="Arial" w:cs="Arial"/>
          <w:bCs/>
          <w:sz w:val="22"/>
          <w:szCs w:val="22"/>
        </w:rPr>
        <w:t xml:space="preserve"> and to sign the deeds referred to in the </w:t>
      </w:r>
      <w:r w:rsidR="007E1C19">
        <w:rPr>
          <w:rFonts w:ascii="Arial" w:eastAsia="Arial" w:hAnsi="Arial" w:cs="Arial"/>
          <w:bCs/>
          <w:sz w:val="22"/>
          <w:szCs w:val="22"/>
        </w:rPr>
        <w:t>Contract</w:t>
      </w:r>
      <w:r w:rsidRPr="0038037E">
        <w:rPr>
          <w:rFonts w:ascii="Arial" w:eastAsia="Arial" w:hAnsi="Arial" w:cs="Arial"/>
          <w:bCs/>
          <w:sz w:val="22"/>
          <w:szCs w:val="22"/>
        </w:rPr>
        <w:t xml:space="preserve"> on behalf of the Seller: _________________, telephone ______, mobile ________, fax: _________, email: ________.</w:t>
      </w:r>
    </w:p>
    <w:p w14:paraId="4F1B7FD3" w14:textId="3DF69F2C" w:rsidR="008729EA" w:rsidRPr="0038037E" w:rsidRDefault="008729EA" w:rsidP="008729EA">
      <w:pPr>
        <w:numPr>
          <w:ilvl w:val="1"/>
          <w:numId w:val="3"/>
        </w:numPr>
        <w:spacing w:before="80" w:after="80" w:line="0" w:lineRule="atLeast"/>
        <w:ind w:left="567" w:hanging="567"/>
        <w:jc w:val="both"/>
        <w:rPr>
          <w:rFonts w:ascii="Arial" w:eastAsia="Arial" w:hAnsi="Arial" w:cs="Arial"/>
          <w:bCs/>
          <w:sz w:val="22"/>
          <w:szCs w:val="22"/>
        </w:rPr>
      </w:pPr>
      <w:r w:rsidRPr="0038037E">
        <w:rPr>
          <w:rFonts w:ascii="Arial" w:eastAsia="Arial" w:hAnsi="Arial" w:cs="Arial"/>
          <w:bCs/>
          <w:sz w:val="22"/>
          <w:szCs w:val="22"/>
        </w:rPr>
        <w:t>The Buyer authorises the following person to deal on its behalf with all matters relating to the performance of this Contract and to sign the documents referred to in the Contract on behalf of the Buyer: _______________, telephone ______, mobile ________, fax: _________, email: ________.</w:t>
      </w:r>
    </w:p>
    <w:p w14:paraId="35B41268" w14:textId="77777777" w:rsidR="008729EA" w:rsidRPr="0038037E" w:rsidRDefault="008729EA" w:rsidP="00470385">
      <w:pPr>
        <w:spacing w:before="80" w:after="80" w:line="0" w:lineRule="atLeast"/>
        <w:jc w:val="both"/>
        <w:rPr>
          <w:rFonts w:ascii="Arial" w:eastAsia="Arial" w:hAnsi="Arial" w:cs="Arial"/>
          <w:b/>
          <w:color w:val="000000" w:themeColor="text1"/>
          <w:sz w:val="22"/>
          <w:szCs w:val="22"/>
        </w:rPr>
      </w:pPr>
    </w:p>
    <w:p w14:paraId="116DBFAE" w14:textId="1D409A5B" w:rsidR="00853C1C" w:rsidRPr="0038037E" w:rsidRDefault="00CE0E34" w:rsidP="00CE0E34">
      <w:pPr>
        <w:numPr>
          <w:ilvl w:val="0"/>
          <w:numId w:val="3"/>
        </w:numPr>
        <w:spacing w:before="80" w:after="80" w:line="0" w:lineRule="atLeast"/>
        <w:jc w:val="center"/>
        <w:rPr>
          <w:rFonts w:ascii="Arial" w:eastAsia="Arial" w:hAnsi="Arial" w:cs="Arial"/>
          <w:b/>
          <w:color w:val="000000" w:themeColor="text1"/>
          <w:sz w:val="22"/>
          <w:szCs w:val="22"/>
        </w:rPr>
      </w:pPr>
      <w:r w:rsidRPr="0038037E">
        <w:rPr>
          <w:rFonts w:ascii="Arial" w:eastAsia="Arial" w:hAnsi="Arial" w:cs="Arial"/>
          <w:b/>
          <w:color w:val="000000" w:themeColor="text1"/>
          <w:sz w:val="22"/>
          <w:szCs w:val="22"/>
        </w:rPr>
        <w:t xml:space="preserve">Occupational </w:t>
      </w:r>
      <w:r w:rsidR="00C37B5E" w:rsidRPr="0038037E">
        <w:rPr>
          <w:rFonts w:ascii="Arial" w:eastAsia="Arial" w:hAnsi="Arial" w:cs="Arial"/>
          <w:b/>
          <w:color w:val="000000" w:themeColor="text1"/>
          <w:sz w:val="22"/>
          <w:szCs w:val="22"/>
        </w:rPr>
        <w:t>safety</w:t>
      </w:r>
      <w:r w:rsidRPr="0038037E">
        <w:rPr>
          <w:rFonts w:ascii="Arial" w:eastAsia="Arial" w:hAnsi="Arial" w:cs="Arial"/>
          <w:b/>
          <w:color w:val="000000" w:themeColor="text1"/>
          <w:sz w:val="22"/>
          <w:szCs w:val="22"/>
        </w:rPr>
        <w:t xml:space="preserve">, environmental </w:t>
      </w:r>
      <w:r w:rsidR="00C37B5E" w:rsidRPr="0038037E">
        <w:rPr>
          <w:rFonts w:ascii="Arial" w:eastAsia="Arial" w:hAnsi="Arial" w:cs="Arial"/>
          <w:b/>
          <w:color w:val="000000" w:themeColor="text1"/>
          <w:sz w:val="22"/>
          <w:szCs w:val="22"/>
        </w:rPr>
        <w:t xml:space="preserve">protection </w:t>
      </w:r>
      <w:r w:rsidRPr="0038037E">
        <w:rPr>
          <w:rFonts w:ascii="Arial" w:eastAsia="Arial" w:hAnsi="Arial" w:cs="Arial"/>
          <w:b/>
          <w:color w:val="000000" w:themeColor="text1"/>
          <w:sz w:val="22"/>
          <w:szCs w:val="22"/>
        </w:rPr>
        <w:t xml:space="preserve">and </w:t>
      </w:r>
      <w:r w:rsidR="00C37B5E" w:rsidRPr="0038037E">
        <w:rPr>
          <w:rFonts w:ascii="Arial" w:eastAsia="Arial" w:hAnsi="Arial" w:cs="Arial"/>
          <w:b/>
          <w:color w:val="000000" w:themeColor="text1"/>
          <w:sz w:val="22"/>
          <w:szCs w:val="22"/>
        </w:rPr>
        <w:t>insurance requirements</w:t>
      </w:r>
    </w:p>
    <w:p w14:paraId="74A85893" w14:textId="541279F5" w:rsidR="00832D72" w:rsidRPr="0038037E" w:rsidRDefault="00832D72" w:rsidP="00832D7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Upon</w:t>
      </w:r>
      <w:r w:rsidR="00D2129D" w:rsidRPr="0038037E">
        <w:rPr>
          <w:rFonts w:ascii="Arial" w:hAnsi="Arial" w:cs="Arial"/>
          <w:color w:val="000000" w:themeColor="text1"/>
          <w:sz w:val="22"/>
          <w:szCs w:val="22"/>
        </w:rPr>
        <w:t xml:space="preserve"> signing </w:t>
      </w:r>
      <w:r w:rsidR="00BE38BA" w:rsidRPr="0038037E">
        <w:rPr>
          <w:rFonts w:ascii="Arial" w:hAnsi="Arial" w:cs="Arial"/>
          <w:color w:val="000000" w:themeColor="text1"/>
          <w:sz w:val="22"/>
          <w:szCs w:val="22"/>
        </w:rPr>
        <w:t xml:space="preserve">the </w:t>
      </w:r>
      <w:r w:rsidR="00D2129D" w:rsidRPr="0038037E">
        <w:rPr>
          <w:rFonts w:ascii="Arial" w:hAnsi="Arial" w:cs="Arial"/>
          <w:color w:val="000000" w:themeColor="text1"/>
          <w:sz w:val="22"/>
          <w:szCs w:val="22"/>
        </w:rPr>
        <w:t xml:space="preserve">Property </w:t>
      </w:r>
      <w:r w:rsidR="00896349" w:rsidRPr="0038037E">
        <w:rPr>
          <w:rFonts w:ascii="Arial" w:hAnsi="Arial" w:cs="Arial"/>
          <w:color w:val="000000" w:themeColor="text1"/>
          <w:sz w:val="22"/>
          <w:szCs w:val="22"/>
        </w:rPr>
        <w:t xml:space="preserve">Handover </w:t>
      </w:r>
      <w:r w:rsidR="00D2129D" w:rsidRPr="0038037E">
        <w:rPr>
          <w:rFonts w:ascii="Arial" w:hAnsi="Arial" w:cs="Arial"/>
          <w:color w:val="000000" w:themeColor="text1"/>
          <w:sz w:val="22"/>
          <w:szCs w:val="22"/>
        </w:rPr>
        <w:t xml:space="preserve">and Acceptance </w:t>
      </w:r>
      <w:r w:rsidR="00BE38BA" w:rsidRPr="0038037E">
        <w:rPr>
          <w:rFonts w:ascii="Arial" w:hAnsi="Arial" w:cs="Arial"/>
          <w:color w:val="000000" w:themeColor="text1"/>
          <w:sz w:val="22"/>
          <w:szCs w:val="22"/>
        </w:rPr>
        <w:t>Certificate</w:t>
      </w:r>
      <w:r w:rsidR="00896349" w:rsidRPr="0038037E">
        <w:rPr>
          <w:rFonts w:ascii="Arial" w:hAnsi="Arial" w:cs="Arial"/>
          <w:color w:val="000000" w:themeColor="text1"/>
          <w:sz w:val="22"/>
          <w:szCs w:val="22"/>
        </w:rPr>
        <w:t>,</w:t>
      </w:r>
      <w:r w:rsidRPr="0038037E">
        <w:rPr>
          <w:rFonts w:ascii="Arial" w:hAnsi="Arial" w:cs="Arial"/>
          <w:color w:val="000000" w:themeColor="text1"/>
          <w:sz w:val="22"/>
          <w:szCs w:val="22"/>
        </w:rPr>
        <w:t xml:space="preserve"> the Buyer shall assume all risks associated with damage to the property, as well as full civil and criminal liability for the safety, conduct and consequences of the dismantling, cutting, loading and removal works (hereinafter – the Works). All costs relating to the Works shall be borne in full by the Buyer.</w:t>
      </w:r>
    </w:p>
    <w:p w14:paraId="795AE560" w14:textId="7D04E2C1" w:rsidR="00832D72" w:rsidRPr="0038037E" w:rsidRDefault="00832D72" w:rsidP="006914AC">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The Buyer confirms that, for the performance of the Works, it will engage only such specialists and/or subcontractors who hold the qualifications and certificates required by the regulatory acts of the Republic of Latvia for carrying out work under conditions of increased risk (including work at height, work with hazardous equipment and the performance of fire-hazardous work). The Seller is entitled to request copies of documents certifying these qualifications before allowing the Buyer access to the site.</w:t>
      </w:r>
    </w:p>
    <w:p w14:paraId="2F1E9C52" w14:textId="3A82C466" w:rsidR="00832D72" w:rsidRPr="0038037E" w:rsidRDefault="00832D72" w:rsidP="006914AC">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 xml:space="preserve">The Purchaser shall be fully liable for any accidents at work occurring during the performance of the Works and at the site of </w:t>
      </w:r>
      <w:r w:rsidR="00194C8A" w:rsidRPr="0038037E">
        <w:rPr>
          <w:rFonts w:ascii="Arial" w:hAnsi="Arial" w:cs="Arial"/>
          <w:color w:val="000000" w:themeColor="text1"/>
          <w:sz w:val="22"/>
          <w:szCs w:val="22"/>
        </w:rPr>
        <w:t xml:space="preserve">the Property </w:t>
      </w:r>
      <w:r w:rsidRPr="0038037E">
        <w:rPr>
          <w:rFonts w:ascii="Arial" w:hAnsi="Arial" w:cs="Arial"/>
          <w:color w:val="000000" w:themeColor="text1"/>
          <w:sz w:val="22"/>
          <w:szCs w:val="22"/>
        </w:rPr>
        <w:t xml:space="preserve">involving the Purchaser’s employees, authorised persons and/or engaged subcontractors </w:t>
      </w:r>
      <w:r w:rsidR="00A63DA6" w:rsidRPr="0038037E">
        <w:rPr>
          <w:rFonts w:ascii="Arial" w:hAnsi="Arial" w:cs="Arial"/>
          <w:color w:val="000000" w:themeColor="text1"/>
          <w:sz w:val="22"/>
          <w:szCs w:val="22"/>
        </w:rPr>
        <w:t>and/or other persons</w:t>
      </w:r>
      <w:r w:rsidRPr="0038037E">
        <w:rPr>
          <w:rFonts w:ascii="Arial" w:hAnsi="Arial" w:cs="Arial"/>
          <w:color w:val="000000" w:themeColor="text1"/>
          <w:sz w:val="22"/>
          <w:szCs w:val="22"/>
        </w:rPr>
        <w:t>.</w:t>
      </w:r>
    </w:p>
    <w:p w14:paraId="2959F46C" w14:textId="3F140B5A" w:rsidR="00832D72" w:rsidRPr="0038037E" w:rsidRDefault="00832D72" w:rsidP="007E60C1">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The Buyer undertakes to ensure that all persons involved in the Works use appropriate personal protective equipment. The Seller’s representative shall be entitled to suspend the Works immediately if serious breaches of health and safety are identified, until such breaches have been rectified. Suspension of the Works in such a case shall not extend the deadline for removal of</w:t>
      </w:r>
      <w:r w:rsidR="002A5801" w:rsidRPr="0038037E">
        <w:rPr>
          <w:rFonts w:ascii="Arial" w:hAnsi="Arial" w:cs="Arial"/>
          <w:color w:val="000000" w:themeColor="text1"/>
          <w:sz w:val="22"/>
          <w:szCs w:val="22"/>
        </w:rPr>
        <w:t xml:space="preserve"> the Property</w:t>
      </w:r>
      <w:r w:rsidRPr="0038037E">
        <w:rPr>
          <w:rFonts w:ascii="Arial" w:hAnsi="Arial" w:cs="Arial"/>
          <w:color w:val="000000" w:themeColor="text1"/>
          <w:sz w:val="22"/>
          <w:szCs w:val="22"/>
        </w:rPr>
        <w:t>.</w:t>
      </w:r>
    </w:p>
    <w:p w14:paraId="7B02A02F" w14:textId="2BECDE78" w:rsidR="00832D72" w:rsidRPr="0038037E" w:rsidRDefault="00832D72" w:rsidP="00D11E02">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 xml:space="preserve"> The Buyer guarantees that, during the Works, no environmental pollution will be caused by hazardous waste, technical fluids or oils that are present or may be present </w:t>
      </w:r>
      <w:r w:rsidR="00D11E02" w:rsidRPr="0038037E">
        <w:rPr>
          <w:rFonts w:ascii="Arial" w:hAnsi="Arial" w:cs="Arial"/>
          <w:color w:val="000000" w:themeColor="text1"/>
          <w:sz w:val="22"/>
          <w:szCs w:val="22"/>
        </w:rPr>
        <w:t xml:space="preserve">on the Property </w:t>
      </w:r>
      <w:r w:rsidRPr="0038037E">
        <w:rPr>
          <w:rFonts w:ascii="Arial" w:hAnsi="Arial" w:cs="Arial"/>
          <w:color w:val="000000" w:themeColor="text1"/>
          <w:sz w:val="22"/>
          <w:szCs w:val="22"/>
        </w:rPr>
        <w:t xml:space="preserve">(for example, in gearboxes). In the event of a leak of technical fluids, the Buyer shall, at its own expense, immediately remedy the consequences using absorbents and </w:t>
      </w:r>
      <w:r w:rsidRPr="0038037E">
        <w:rPr>
          <w:rFonts w:ascii="Arial" w:hAnsi="Arial" w:cs="Arial"/>
          <w:color w:val="000000" w:themeColor="text1"/>
          <w:sz w:val="22"/>
          <w:szCs w:val="22"/>
        </w:rPr>
        <w:lastRenderedPageBreak/>
        <w:t>ensure the disposal of the contaminated soil in accordance with the requirements of the relevant regulations.</w:t>
      </w:r>
    </w:p>
    <w:p w14:paraId="701D30AF" w14:textId="07D14C08" w:rsidR="00C37B5E" w:rsidRPr="0038037E" w:rsidRDefault="00832D72" w:rsidP="00374D43">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 xml:space="preserve">Prior to the commencement of the Works and the Buyer’s entry onto the site, the Buyer is obliged to submit to the Seller a copy of a valid </w:t>
      </w:r>
      <w:r w:rsidRPr="0038037E">
        <w:rPr>
          <w:rFonts w:ascii="Arial" w:hAnsi="Arial" w:cs="Arial"/>
          <w:b/>
          <w:bCs/>
          <w:color w:val="000000" w:themeColor="text1"/>
          <w:sz w:val="22"/>
          <w:szCs w:val="22"/>
        </w:rPr>
        <w:t xml:space="preserve">general civil liability insurance (CTA) </w:t>
      </w:r>
      <w:r w:rsidRPr="0038037E">
        <w:rPr>
          <w:rFonts w:ascii="Arial" w:hAnsi="Arial" w:cs="Arial"/>
          <w:color w:val="000000" w:themeColor="text1"/>
          <w:sz w:val="22"/>
          <w:szCs w:val="22"/>
        </w:rPr>
        <w:t xml:space="preserve">policy </w:t>
      </w:r>
      <w:r w:rsidRPr="0038037E">
        <w:rPr>
          <w:rFonts w:ascii="Arial" w:hAnsi="Arial" w:cs="Arial"/>
          <w:b/>
          <w:bCs/>
          <w:color w:val="000000" w:themeColor="text1"/>
          <w:sz w:val="22"/>
          <w:szCs w:val="22"/>
        </w:rPr>
        <w:t>held by the Buyer or its principal subcontractor</w:t>
      </w:r>
      <w:r w:rsidRPr="0038037E">
        <w:rPr>
          <w:rFonts w:ascii="Arial" w:hAnsi="Arial" w:cs="Arial"/>
          <w:color w:val="000000" w:themeColor="text1"/>
          <w:sz w:val="22"/>
          <w:szCs w:val="22"/>
        </w:rPr>
        <w:t>, together with a document confirming payment of the insurance premium.</w:t>
      </w:r>
    </w:p>
    <w:p w14:paraId="7AE97428" w14:textId="77777777" w:rsidR="00374D43" w:rsidRPr="0038037E" w:rsidRDefault="00374D43" w:rsidP="00374D43">
      <w:pPr>
        <w:spacing w:before="80" w:after="80" w:line="0" w:lineRule="atLeast"/>
        <w:ind w:left="567"/>
        <w:jc w:val="both"/>
        <w:rPr>
          <w:rFonts w:ascii="Arial" w:eastAsia="Arial" w:hAnsi="Arial" w:cs="Arial"/>
          <w:b/>
          <w:color w:val="000000" w:themeColor="text1"/>
          <w:sz w:val="22"/>
          <w:szCs w:val="22"/>
        </w:rPr>
      </w:pPr>
    </w:p>
    <w:p w14:paraId="027460D1" w14:textId="2FE6F59A" w:rsidR="00374D43" w:rsidRPr="0038037E" w:rsidRDefault="00D523EE" w:rsidP="00D523EE">
      <w:pPr>
        <w:numPr>
          <w:ilvl w:val="0"/>
          <w:numId w:val="3"/>
        </w:numPr>
        <w:spacing w:before="80" w:after="80" w:line="0" w:lineRule="atLeast"/>
        <w:jc w:val="center"/>
        <w:rPr>
          <w:rFonts w:ascii="Arial" w:eastAsia="Arial" w:hAnsi="Arial" w:cs="Arial"/>
          <w:b/>
          <w:color w:val="000000" w:themeColor="text1"/>
          <w:sz w:val="22"/>
          <w:szCs w:val="22"/>
        </w:rPr>
      </w:pPr>
      <w:r w:rsidRPr="0038037E">
        <w:rPr>
          <w:rFonts w:ascii="Arial" w:eastAsia="Arial" w:hAnsi="Arial" w:cs="Arial"/>
          <w:b/>
          <w:color w:val="000000" w:themeColor="text1"/>
          <w:sz w:val="22"/>
          <w:szCs w:val="22"/>
        </w:rPr>
        <w:t>Clearing and handover of the site</w:t>
      </w:r>
    </w:p>
    <w:p w14:paraId="390EA596" w14:textId="6CF29A56" w:rsidR="00D42193" w:rsidRPr="0038037E"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The Buyer is obliged to carry out the complete dismantling and removal </w:t>
      </w:r>
      <w:r w:rsidR="00D93C9B" w:rsidRPr="0038037E">
        <w:rPr>
          <w:rFonts w:ascii="Arial" w:eastAsia="Arial" w:hAnsi="Arial" w:cs="Arial"/>
          <w:bCs/>
          <w:color w:val="000000" w:themeColor="text1"/>
          <w:sz w:val="22"/>
          <w:szCs w:val="22"/>
        </w:rPr>
        <w:t xml:space="preserve">of the Property </w:t>
      </w:r>
      <w:r w:rsidRPr="0038037E">
        <w:rPr>
          <w:rFonts w:ascii="Arial" w:eastAsia="Arial" w:hAnsi="Arial" w:cs="Arial"/>
          <w:bCs/>
          <w:color w:val="000000" w:themeColor="text1"/>
          <w:sz w:val="22"/>
          <w:szCs w:val="22"/>
        </w:rPr>
        <w:t>and to clean up the site within</w:t>
      </w:r>
      <w:r w:rsidR="003049DC" w:rsidRPr="0038037E">
        <w:rPr>
          <w:rFonts w:ascii="Arial" w:eastAsia="Arial" w:hAnsi="Arial" w:cs="Arial"/>
          <w:b/>
          <w:color w:val="000000" w:themeColor="text1"/>
          <w:sz w:val="22"/>
          <w:szCs w:val="22"/>
        </w:rPr>
        <w:t xml:space="preserve"> 30 </w:t>
      </w:r>
      <w:r w:rsidR="00A63DA6" w:rsidRPr="0038037E">
        <w:rPr>
          <w:rFonts w:ascii="Arial" w:eastAsia="Arial" w:hAnsi="Arial" w:cs="Arial"/>
          <w:b/>
          <w:color w:val="000000" w:themeColor="text1"/>
          <w:sz w:val="22"/>
          <w:szCs w:val="22"/>
        </w:rPr>
        <w:t xml:space="preserve">(thirty) </w:t>
      </w:r>
      <w:r w:rsidRPr="0038037E">
        <w:rPr>
          <w:rFonts w:ascii="Arial" w:eastAsia="Arial" w:hAnsi="Arial" w:cs="Arial"/>
          <w:b/>
          <w:color w:val="000000" w:themeColor="text1"/>
          <w:sz w:val="22"/>
          <w:szCs w:val="22"/>
        </w:rPr>
        <w:t xml:space="preserve">calendar days </w:t>
      </w:r>
      <w:r w:rsidRPr="0038037E">
        <w:rPr>
          <w:rFonts w:ascii="Arial" w:eastAsia="Arial" w:hAnsi="Arial" w:cs="Arial"/>
          <w:bCs/>
          <w:color w:val="000000" w:themeColor="text1"/>
          <w:sz w:val="22"/>
          <w:szCs w:val="22"/>
        </w:rPr>
        <w:t xml:space="preserve">of the full Purchase Price </w:t>
      </w:r>
      <w:r w:rsidR="0097662E" w:rsidRPr="0038037E">
        <w:rPr>
          <w:rFonts w:ascii="Arial" w:eastAsia="Arial" w:hAnsi="Arial" w:cs="Arial"/>
          <w:bCs/>
          <w:color w:val="000000" w:themeColor="text1"/>
          <w:sz w:val="22"/>
          <w:szCs w:val="22"/>
        </w:rPr>
        <w:t xml:space="preserve">being credited </w:t>
      </w:r>
      <w:r w:rsidRPr="0038037E">
        <w:rPr>
          <w:rFonts w:ascii="Arial" w:eastAsia="Arial" w:hAnsi="Arial" w:cs="Arial"/>
          <w:bCs/>
          <w:color w:val="000000" w:themeColor="text1"/>
          <w:sz w:val="22"/>
          <w:szCs w:val="22"/>
        </w:rPr>
        <w:t xml:space="preserve">to the Seller’s account </w:t>
      </w:r>
      <w:r w:rsidR="0097662E" w:rsidRPr="0038037E">
        <w:rPr>
          <w:rFonts w:ascii="Arial" w:eastAsia="Arial" w:hAnsi="Arial" w:cs="Arial"/>
          <w:bCs/>
          <w:color w:val="000000" w:themeColor="text1"/>
          <w:sz w:val="22"/>
          <w:szCs w:val="22"/>
        </w:rPr>
        <w:t>specified in Clause 2.2 of the Contract</w:t>
      </w:r>
      <w:r w:rsidRPr="0038037E">
        <w:rPr>
          <w:rFonts w:ascii="Arial" w:eastAsia="Arial" w:hAnsi="Arial" w:cs="Arial"/>
          <w:bCs/>
          <w:color w:val="000000" w:themeColor="text1"/>
          <w:sz w:val="22"/>
          <w:szCs w:val="22"/>
        </w:rPr>
        <w:t xml:space="preserve">. The Seller shall ensure the safe disconnection of the electricity supply up to the </w:t>
      </w:r>
      <w:r w:rsidR="001A2F9E" w:rsidRPr="0038037E">
        <w:rPr>
          <w:rFonts w:ascii="Arial" w:eastAsia="Arial" w:hAnsi="Arial" w:cs="Arial"/>
          <w:bCs/>
          <w:color w:val="000000" w:themeColor="text1"/>
          <w:sz w:val="22"/>
          <w:szCs w:val="22"/>
        </w:rPr>
        <w:t xml:space="preserve">Property’s </w:t>
      </w:r>
      <w:r w:rsidRPr="0038037E">
        <w:rPr>
          <w:rFonts w:ascii="Arial" w:eastAsia="Arial" w:hAnsi="Arial" w:cs="Arial"/>
          <w:bCs/>
          <w:color w:val="000000" w:themeColor="text1"/>
          <w:sz w:val="22"/>
          <w:szCs w:val="22"/>
        </w:rPr>
        <w:t>connection point prior to the commencement of works.</w:t>
      </w:r>
    </w:p>
    <w:p w14:paraId="01F3414A" w14:textId="6491FE19" w:rsidR="00D42193" w:rsidRPr="0038037E"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 xml:space="preserve">Following the dismantling and removal </w:t>
      </w:r>
      <w:r w:rsidR="001A2F9E" w:rsidRPr="0038037E">
        <w:rPr>
          <w:rFonts w:ascii="Arial" w:eastAsia="Arial" w:hAnsi="Arial" w:cs="Arial"/>
          <w:bCs/>
          <w:color w:val="000000" w:themeColor="text1"/>
          <w:sz w:val="22"/>
          <w:szCs w:val="22"/>
        </w:rPr>
        <w:t>of the Property</w:t>
      </w:r>
      <w:r w:rsidRPr="0038037E">
        <w:rPr>
          <w:rFonts w:ascii="Arial" w:eastAsia="Arial" w:hAnsi="Arial" w:cs="Arial"/>
          <w:bCs/>
          <w:color w:val="000000" w:themeColor="text1"/>
          <w:sz w:val="22"/>
          <w:szCs w:val="22"/>
        </w:rPr>
        <w:t>, the Buyer shall be obliged, at its own expense, to fully clean up the work area and the adjacent Seller’s premises, restoring them to the condition in which they were prior to the commencement of the Works. As part of the site clearance, the Buyer must:</w:t>
      </w:r>
      <w:r w:rsidR="00B07E16" w:rsidRPr="0038037E">
        <w:rPr>
          <w:rFonts w:ascii="Arial" w:eastAsia="Arial" w:hAnsi="Arial" w:cs="Arial"/>
          <w:bCs/>
          <w:color w:val="000000" w:themeColor="text1"/>
          <w:sz w:val="22"/>
          <w:szCs w:val="22"/>
        </w:rPr>
        <w:tab/>
      </w:r>
    </w:p>
    <w:p w14:paraId="6C1C6688" w14:textId="2B93A358" w:rsidR="00D42193" w:rsidRPr="0038037E" w:rsidRDefault="00D42193" w:rsidP="00B07E16">
      <w:pPr>
        <w:numPr>
          <w:ilvl w:val="2"/>
          <w:numId w:val="3"/>
        </w:numPr>
        <w:spacing w:before="80" w:after="80" w:line="0" w:lineRule="atLeast"/>
        <w:ind w:left="1134"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remove and dispose of all waste, construction rubble, metal shavings, wooden parts, glass and packaging generated during the dismantling of</w:t>
      </w:r>
      <w:r w:rsidR="0097662E" w:rsidRPr="0038037E">
        <w:rPr>
          <w:rFonts w:ascii="Arial" w:eastAsia="Arial" w:hAnsi="Arial" w:cs="Arial"/>
          <w:bCs/>
          <w:color w:val="000000" w:themeColor="text1"/>
          <w:sz w:val="22"/>
          <w:szCs w:val="22"/>
        </w:rPr>
        <w:t xml:space="preserve"> the Property</w:t>
      </w:r>
      <w:r w:rsidRPr="0038037E">
        <w:rPr>
          <w:rFonts w:ascii="Arial" w:eastAsia="Arial" w:hAnsi="Arial" w:cs="Arial"/>
          <w:bCs/>
          <w:color w:val="000000" w:themeColor="text1"/>
          <w:sz w:val="22"/>
          <w:szCs w:val="22"/>
        </w:rPr>
        <w:t>;</w:t>
      </w:r>
    </w:p>
    <w:p w14:paraId="18966785" w14:textId="0C92DF76" w:rsidR="00D42193" w:rsidRPr="0038037E" w:rsidRDefault="00D42193" w:rsidP="00B07E16">
      <w:pPr>
        <w:numPr>
          <w:ilvl w:val="2"/>
          <w:numId w:val="3"/>
        </w:numPr>
        <w:spacing w:before="80" w:after="80" w:line="0" w:lineRule="atLeast"/>
        <w:ind w:left="1134"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completely clear the track bed and the adjacent area of any dismantling materials, and ensure that no objects remain on or between the rails;</w:t>
      </w:r>
    </w:p>
    <w:p w14:paraId="5D0E2A50" w14:textId="2692736B" w:rsidR="00D42193" w:rsidRPr="0038037E" w:rsidRDefault="00D42193" w:rsidP="00396EAB">
      <w:pPr>
        <w:numPr>
          <w:ilvl w:val="2"/>
          <w:numId w:val="3"/>
        </w:numPr>
        <w:spacing w:before="80" w:after="80" w:line="0" w:lineRule="atLeast"/>
        <w:ind w:left="1134"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if the topsoil has been damaged during dismantling, the Purchaser is obliged to level or restore the surface.</w:t>
      </w:r>
    </w:p>
    <w:p w14:paraId="037A2678" w14:textId="05BA61F3" w:rsidR="00D42193" w:rsidRPr="0038037E"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Upon full completion of the Works and site clearance, the Buyer shall notify the Seller in writing of its readiness to hand over the site. The Seller shall carry out an on-site inspection of the site within 3 (three) working days in the presence of the Buyer’s representative. If the site has been cleared in accordance with the requirements, the Parties shall sign a bilateral Certificate of Site Clearance and Handover.</w:t>
      </w:r>
    </w:p>
    <w:p w14:paraId="00227030" w14:textId="173A73FB" w:rsidR="00D42193" w:rsidRPr="0038037E" w:rsidRDefault="00D42193" w:rsidP="00D42193">
      <w:pPr>
        <w:numPr>
          <w:ilvl w:val="1"/>
          <w:numId w:val="3"/>
        </w:numPr>
        <w:spacing w:before="80" w:after="80" w:line="0" w:lineRule="atLeast"/>
        <w:ind w:left="567" w:hanging="567"/>
        <w:jc w:val="both"/>
        <w:rPr>
          <w:rFonts w:ascii="Arial" w:eastAsia="Arial" w:hAnsi="Arial" w:cs="Arial"/>
          <w:bCs/>
          <w:color w:val="000000" w:themeColor="text1"/>
          <w:sz w:val="22"/>
          <w:szCs w:val="22"/>
        </w:rPr>
      </w:pPr>
      <w:r w:rsidRPr="0038037E">
        <w:rPr>
          <w:rFonts w:ascii="Arial" w:eastAsia="Arial" w:hAnsi="Arial" w:cs="Arial"/>
          <w:bCs/>
          <w:color w:val="000000" w:themeColor="text1"/>
          <w:sz w:val="22"/>
          <w:szCs w:val="22"/>
        </w:rPr>
        <w:t>If, during the inspection, the Seller identifies any shortcomings in the tidying up or damage to its property, these shall be recorded in a defects report. The Buyer is obliged, at its own expense, to rectify the identified defects within 5 (five) working days, which shall not extend the overall term for the performance of the Contract.</w:t>
      </w:r>
    </w:p>
    <w:p w14:paraId="39AAE542" w14:textId="3D58EC9F" w:rsidR="00C164BB" w:rsidRPr="0038037E" w:rsidRDefault="00C164BB" w:rsidP="67769912">
      <w:pPr>
        <w:numPr>
          <w:ilvl w:val="0"/>
          <w:numId w:val="3"/>
        </w:numPr>
        <w:spacing w:before="80" w:after="80" w:line="0" w:lineRule="atLeast"/>
        <w:jc w:val="center"/>
        <w:rPr>
          <w:rFonts w:ascii="Arial" w:eastAsia="Arial" w:hAnsi="Arial" w:cs="Arial"/>
          <w:b/>
          <w:color w:val="000000" w:themeColor="text1"/>
          <w:sz w:val="22"/>
          <w:szCs w:val="22"/>
        </w:rPr>
      </w:pPr>
      <w:r w:rsidRPr="0038037E">
        <w:rPr>
          <w:rFonts w:ascii="Arial" w:eastAsia="Arial" w:hAnsi="Arial" w:cs="Arial"/>
          <w:b/>
          <w:bCs/>
          <w:color w:val="000000" w:themeColor="text1"/>
          <w:sz w:val="22"/>
          <w:szCs w:val="22"/>
        </w:rPr>
        <w:t xml:space="preserve">Obligations </w:t>
      </w:r>
      <w:r w:rsidR="0033366D" w:rsidRPr="0038037E">
        <w:rPr>
          <w:rFonts w:ascii="Arial" w:eastAsia="Arial" w:hAnsi="Arial" w:cs="Arial"/>
          <w:b/>
          <w:bCs/>
          <w:color w:val="000000" w:themeColor="text1"/>
          <w:sz w:val="22"/>
          <w:szCs w:val="22"/>
        </w:rPr>
        <w:t xml:space="preserve">and liability </w:t>
      </w:r>
      <w:r w:rsidRPr="0038037E">
        <w:rPr>
          <w:rFonts w:ascii="Arial" w:eastAsia="Arial" w:hAnsi="Arial" w:cs="Arial"/>
          <w:b/>
          <w:bCs/>
          <w:color w:val="000000" w:themeColor="text1"/>
          <w:sz w:val="22"/>
          <w:szCs w:val="22"/>
        </w:rPr>
        <w:t>of the Parties</w:t>
      </w:r>
    </w:p>
    <w:p w14:paraId="54A1E0D6" w14:textId="3DC26025" w:rsidR="00C164BB" w:rsidRPr="0038037E" w:rsidRDefault="00C164BB" w:rsidP="001D1E14">
      <w:pPr>
        <w:numPr>
          <w:ilvl w:val="1"/>
          <w:numId w:val="3"/>
        </w:numPr>
        <w:spacing w:before="80" w:after="80" w:line="0" w:lineRule="atLeast"/>
        <w:ind w:left="567" w:hanging="567"/>
        <w:jc w:val="both"/>
        <w:rPr>
          <w:rFonts w:ascii="Arial" w:eastAsia="Arial" w:hAnsi="Arial" w:cs="Arial"/>
          <w:b/>
          <w:color w:val="000000" w:themeColor="text1"/>
          <w:sz w:val="22"/>
          <w:szCs w:val="22"/>
        </w:rPr>
      </w:pPr>
      <w:r w:rsidRPr="0038037E">
        <w:rPr>
          <w:rFonts w:ascii="Arial" w:hAnsi="Arial" w:cs="Arial"/>
          <w:color w:val="000000" w:themeColor="text1"/>
          <w:sz w:val="22"/>
          <w:szCs w:val="22"/>
        </w:rPr>
        <w:t>The Buyer undertakes to accept the Property and to sign the acceptance and handover certificate in accordance with the terms of the Contract.</w:t>
      </w:r>
    </w:p>
    <w:p w14:paraId="187DBCF6" w14:textId="77777777" w:rsidR="0033366D" w:rsidRPr="0038037E" w:rsidRDefault="0033366D" w:rsidP="001D1E14">
      <w:pPr>
        <w:pStyle w:val="ListParagraph"/>
        <w:numPr>
          <w:ilvl w:val="1"/>
          <w:numId w:val="3"/>
        </w:numPr>
        <w:spacing w:before="80" w:after="80"/>
        <w:ind w:left="567" w:hanging="56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The Buyer represents and warrants that it: </w:t>
      </w:r>
    </w:p>
    <w:p w14:paraId="2AC6E0AA" w14:textId="1C8035E4" w:rsidR="0033366D" w:rsidRPr="0038037E" w:rsidRDefault="0033366D" w:rsidP="00030F67">
      <w:pPr>
        <w:pStyle w:val="ListParagraph"/>
        <w:numPr>
          <w:ilvl w:val="2"/>
          <w:numId w:val="3"/>
        </w:numPr>
        <w:spacing w:before="80" w:after="80"/>
        <w:ind w:hanging="65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will comply with </w:t>
      </w:r>
      <w:r w:rsidR="00030F67" w:rsidRPr="0038037E">
        <w:rPr>
          <w:rFonts w:ascii="Arial" w:hAnsi="Arial" w:cs="Arial"/>
          <w:bCs/>
          <w:color w:val="000000" w:themeColor="text1"/>
          <w:sz w:val="22"/>
          <w:szCs w:val="22"/>
          <w:lang w:val="en-GB"/>
        </w:rPr>
        <w:t>international and national sanctions, sanctions imposed by Member States of the European Union or the North Atlantic Treaty Organisation that significantly affect the interests of the financial and capital markets, and the restrictions and prohibitions imposed in connection with such sanctions (hereinafter referred to as ‘sanctions’)</w:t>
      </w:r>
      <w:r w:rsidR="00030F67" w:rsidRPr="0038037E">
        <w:rPr>
          <w:rFonts w:ascii="Arial" w:hAnsi="Arial" w:cs="Arial"/>
          <w:color w:val="000000" w:themeColor="text1"/>
          <w:sz w:val="22"/>
          <w:szCs w:val="22"/>
          <w:lang w:val="en-GB"/>
        </w:rPr>
        <w:t>;</w:t>
      </w:r>
    </w:p>
    <w:p w14:paraId="2AA5B58C" w14:textId="55ADBCBE" w:rsidR="0033366D" w:rsidRPr="0038037E" w:rsidRDefault="0033366D" w:rsidP="001D1E14">
      <w:pPr>
        <w:pStyle w:val="ListParagraph"/>
        <w:numPr>
          <w:ilvl w:val="2"/>
          <w:numId w:val="3"/>
        </w:numPr>
        <w:spacing w:before="80" w:after="80"/>
        <w:ind w:hanging="65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shall not </w:t>
      </w:r>
      <w:proofErr w:type="gramStart"/>
      <w:r w:rsidRPr="0038037E">
        <w:rPr>
          <w:rFonts w:ascii="Arial" w:hAnsi="Arial" w:cs="Arial"/>
          <w:color w:val="000000" w:themeColor="text1"/>
          <w:sz w:val="22"/>
          <w:szCs w:val="22"/>
          <w:lang w:val="en-GB"/>
        </w:rPr>
        <w:t>enter into</w:t>
      </w:r>
      <w:proofErr w:type="gramEnd"/>
      <w:r w:rsidRPr="0038037E">
        <w:rPr>
          <w:rFonts w:ascii="Arial" w:hAnsi="Arial" w:cs="Arial"/>
          <w:color w:val="000000" w:themeColor="text1"/>
          <w:sz w:val="22"/>
          <w:szCs w:val="22"/>
          <w:lang w:val="en-GB"/>
        </w:rPr>
        <w:t>, shall terminate and shall not maintain any business relations with persons who breach the sanctions and restrictions referred to in Clause</w:t>
      </w:r>
      <w:r w:rsidR="00FA7F6E" w:rsidRPr="0038037E">
        <w:rPr>
          <w:rFonts w:ascii="Arial" w:hAnsi="Arial" w:cs="Arial"/>
          <w:color w:val="000000" w:themeColor="text1"/>
          <w:sz w:val="22"/>
          <w:szCs w:val="22"/>
          <w:lang w:val="en-GB"/>
        </w:rPr>
        <w:t xml:space="preserve"> 6</w:t>
      </w:r>
      <w:r w:rsidRPr="0038037E">
        <w:rPr>
          <w:rFonts w:ascii="Arial" w:hAnsi="Arial" w:cs="Arial"/>
          <w:color w:val="000000" w:themeColor="text1"/>
          <w:sz w:val="22"/>
          <w:szCs w:val="22"/>
          <w:lang w:val="en-GB"/>
        </w:rPr>
        <w:t>.</w:t>
      </w:r>
      <w:r w:rsidR="00FA7F6E" w:rsidRPr="0038037E">
        <w:rPr>
          <w:rFonts w:ascii="Arial" w:hAnsi="Arial" w:cs="Arial"/>
          <w:color w:val="000000" w:themeColor="text1"/>
          <w:sz w:val="22"/>
          <w:szCs w:val="22"/>
          <w:lang w:val="en-GB"/>
        </w:rPr>
        <w:t>2</w:t>
      </w:r>
      <w:r w:rsidRPr="0038037E">
        <w:rPr>
          <w:rFonts w:ascii="Arial" w:hAnsi="Arial" w:cs="Arial"/>
          <w:color w:val="000000" w:themeColor="text1"/>
          <w:sz w:val="22"/>
          <w:szCs w:val="22"/>
          <w:lang w:val="en-GB"/>
        </w:rPr>
        <w:t xml:space="preserve">.1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w:t>
      </w:r>
    </w:p>
    <w:p w14:paraId="3F6D6DD8" w14:textId="5FC15205" w:rsidR="00081427" w:rsidRPr="0038037E" w:rsidRDefault="00081427" w:rsidP="00081427">
      <w:pPr>
        <w:pStyle w:val="ListParagraph"/>
        <w:numPr>
          <w:ilvl w:val="2"/>
          <w:numId w:val="3"/>
        </w:numPr>
        <w:spacing w:before="80" w:after="80"/>
        <w:ind w:hanging="65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upon the first written request from the Seller, within the timeframe and in the format specified therein, shall submit information and documents relating to the Buyer’s economic and professional activities </w:t>
      </w:r>
      <w:proofErr w:type="gramStart"/>
      <w:r w:rsidRPr="0038037E">
        <w:rPr>
          <w:rFonts w:ascii="Arial" w:hAnsi="Arial" w:cs="Arial"/>
          <w:color w:val="000000" w:themeColor="text1"/>
          <w:sz w:val="22"/>
          <w:szCs w:val="22"/>
          <w:lang w:val="en-GB"/>
        </w:rPr>
        <w:t>in order to</w:t>
      </w:r>
      <w:proofErr w:type="gramEnd"/>
      <w:r w:rsidRPr="0038037E">
        <w:rPr>
          <w:rFonts w:ascii="Arial" w:hAnsi="Arial" w:cs="Arial"/>
          <w:color w:val="000000" w:themeColor="text1"/>
          <w:sz w:val="22"/>
          <w:szCs w:val="22"/>
          <w:lang w:val="en-GB"/>
        </w:rPr>
        <w:t xml:space="preserve"> confirm compliance with the sanctions.</w:t>
      </w:r>
    </w:p>
    <w:p w14:paraId="28946ADD" w14:textId="67974135" w:rsidR="0033366D" w:rsidRPr="0038037E" w:rsidRDefault="0033366D" w:rsidP="001D1E14">
      <w:pPr>
        <w:pStyle w:val="ListParagraph"/>
        <w:numPr>
          <w:ilvl w:val="1"/>
          <w:numId w:val="3"/>
        </w:numPr>
        <w:spacing w:before="80" w:after="80"/>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The Buyer acknowledges and </w:t>
      </w:r>
      <w:r w:rsidR="0012399B" w:rsidRPr="0038037E">
        <w:rPr>
          <w:rFonts w:ascii="Arial" w:hAnsi="Arial" w:cs="Arial"/>
          <w:color w:val="000000" w:themeColor="text1"/>
          <w:sz w:val="22"/>
          <w:szCs w:val="22"/>
          <w:lang w:val="en-GB"/>
        </w:rPr>
        <w:t xml:space="preserve">agrees </w:t>
      </w:r>
      <w:r w:rsidRPr="0038037E">
        <w:rPr>
          <w:rFonts w:ascii="Arial" w:hAnsi="Arial" w:cs="Arial"/>
          <w:color w:val="000000" w:themeColor="text1"/>
          <w:sz w:val="22"/>
          <w:szCs w:val="22"/>
          <w:lang w:val="en-GB"/>
        </w:rPr>
        <w:t>that, in the event of a breach of the provisions of Clause</w:t>
      </w:r>
      <w:r w:rsidR="00CF602A" w:rsidRPr="0038037E">
        <w:rPr>
          <w:rFonts w:ascii="Arial" w:hAnsi="Arial" w:cs="Arial"/>
          <w:color w:val="000000" w:themeColor="text1"/>
          <w:sz w:val="22"/>
          <w:szCs w:val="22"/>
          <w:lang w:val="en-GB"/>
        </w:rPr>
        <w:t xml:space="preserve"> 6.</w:t>
      </w:r>
      <w:r w:rsidRPr="0038037E">
        <w:rPr>
          <w:rFonts w:ascii="Arial" w:hAnsi="Arial" w:cs="Arial"/>
          <w:color w:val="000000" w:themeColor="text1"/>
          <w:sz w:val="22"/>
          <w:szCs w:val="22"/>
          <w:lang w:val="en-GB"/>
        </w:rPr>
        <w:t xml:space="preserve">2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w:t>
      </w:r>
    </w:p>
    <w:p w14:paraId="60D45D33" w14:textId="2FACCA00" w:rsidR="0033366D" w:rsidRPr="0038037E" w:rsidRDefault="0033366D" w:rsidP="001D1E14">
      <w:pPr>
        <w:pStyle w:val="ListParagraph"/>
        <w:numPr>
          <w:ilvl w:val="2"/>
          <w:numId w:val="3"/>
        </w:numPr>
        <w:spacing w:before="80" w:after="80"/>
        <w:ind w:left="1134" w:hanging="56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lastRenderedPageBreak/>
        <w:t>the Seller shall be entitled not to fulfil the obligations assumed under the Contract, as well as to terminate the Contract and all other legal relationships with the Buyer immediately and unilaterally, and to take any other actions provided for in legislation and in other existing contractual relationships with the Buyer;</w:t>
      </w:r>
    </w:p>
    <w:p w14:paraId="4E086137" w14:textId="77777777" w:rsidR="0033366D" w:rsidRPr="0038037E" w:rsidRDefault="0033366D" w:rsidP="001D1E14">
      <w:pPr>
        <w:pStyle w:val="ListParagraph"/>
        <w:numPr>
          <w:ilvl w:val="2"/>
          <w:numId w:val="3"/>
        </w:numPr>
        <w:spacing w:before="80" w:after="80"/>
        <w:ind w:left="1134" w:hanging="56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The Buyer shall be fully liable and undertakes to compensate the Seller for all losses incurred </w:t>
      </w:r>
      <w:proofErr w:type="gramStart"/>
      <w:r w:rsidRPr="0038037E">
        <w:rPr>
          <w:rFonts w:ascii="Arial" w:hAnsi="Arial" w:cs="Arial"/>
          <w:color w:val="000000" w:themeColor="text1"/>
          <w:sz w:val="22"/>
          <w:szCs w:val="22"/>
          <w:lang w:val="en-GB"/>
        </w:rPr>
        <w:t>as a result of</w:t>
      </w:r>
      <w:proofErr w:type="gramEnd"/>
      <w:r w:rsidRPr="0038037E">
        <w:rPr>
          <w:rFonts w:ascii="Arial" w:hAnsi="Arial" w:cs="Arial"/>
          <w:color w:val="000000" w:themeColor="text1"/>
          <w:sz w:val="22"/>
          <w:szCs w:val="22"/>
          <w:lang w:val="en-GB"/>
        </w:rPr>
        <w:t xml:space="preserve"> such breaches attributable to the Buyer’s fault.</w:t>
      </w:r>
    </w:p>
    <w:p w14:paraId="72405427" w14:textId="31DF8AAF" w:rsidR="0033366D" w:rsidRPr="0038037E" w:rsidRDefault="0033366D" w:rsidP="001D1E14">
      <w:pPr>
        <w:pStyle w:val="ListParagraph"/>
        <w:numPr>
          <w:ilvl w:val="1"/>
          <w:numId w:val="3"/>
        </w:numPr>
        <w:spacing w:before="80" w:after="80"/>
        <w:ind w:left="567" w:hanging="567"/>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Payment of the contractual penalty </w:t>
      </w:r>
      <w:r w:rsidR="0097464D" w:rsidRPr="0038037E">
        <w:rPr>
          <w:rFonts w:ascii="Arial" w:hAnsi="Arial" w:cs="Arial"/>
          <w:color w:val="000000" w:themeColor="text1"/>
          <w:sz w:val="22"/>
          <w:szCs w:val="22"/>
          <w:lang w:val="en-GB"/>
        </w:rPr>
        <w:t xml:space="preserve">and default interest </w:t>
      </w:r>
      <w:r w:rsidRPr="0038037E">
        <w:rPr>
          <w:rFonts w:ascii="Arial" w:hAnsi="Arial" w:cs="Arial"/>
          <w:color w:val="000000" w:themeColor="text1"/>
          <w:sz w:val="22"/>
          <w:szCs w:val="22"/>
          <w:lang w:val="en-GB"/>
        </w:rPr>
        <w:t>specified in the Contract shall not release the Buyer from the obligation to compensate for losses or from the obligation to fulfil the obligations set out in the Contract.</w:t>
      </w:r>
    </w:p>
    <w:p w14:paraId="77E01454" w14:textId="77777777" w:rsidR="00063BB7" w:rsidRPr="0038037E" w:rsidRDefault="00063BB7" w:rsidP="00F13184">
      <w:pPr>
        <w:spacing w:before="80" w:after="80"/>
        <w:jc w:val="both"/>
        <w:rPr>
          <w:rFonts w:ascii="Arial" w:hAnsi="Arial" w:cs="Arial"/>
          <w:color w:val="000000" w:themeColor="text1"/>
          <w:sz w:val="22"/>
          <w:szCs w:val="22"/>
        </w:rPr>
      </w:pPr>
    </w:p>
    <w:p w14:paraId="19599D6F" w14:textId="77777777" w:rsidR="0033366D" w:rsidRPr="0038037E" w:rsidRDefault="0033366D" w:rsidP="001D1E14">
      <w:pPr>
        <w:pStyle w:val="ListParagraph"/>
        <w:numPr>
          <w:ilvl w:val="0"/>
          <w:numId w:val="3"/>
        </w:numPr>
        <w:spacing w:before="80" w:after="80"/>
        <w:jc w:val="center"/>
        <w:rPr>
          <w:rFonts w:ascii="Arial" w:hAnsi="Arial" w:cs="Arial"/>
          <w:color w:val="000000" w:themeColor="text1"/>
          <w:sz w:val="22"/>
          <w:szCs w:val="22"/>
          <w:lang w:val="en-GB"/>
        </w:rPr>
      </w:pPr>
      <w:r w:rsidRPr="0038037E">
        <w:rPr>
          <w:rFonts w:ascii="Arial" w:hAnsi="Arial" w:cs="Arial"/>
          <w:b/>
          <w:bCs/>
          <w:color w:val="000000" w:themeColor="text1"/>
          <w:sz w:val="22"/>
          <w:szCs w:val="22"/>
          <w:lang w:val="en-GB"/>
        </w:rPr>
        <w:t>Settlement of Disputes</w:t>
      </w:r>
    </w:p>
    <w:p w14:paraId="1DF95BA8" w14:textId="12E7D166" w:rsidR="0033366D" w:rsidRPr="0038037E"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The obligations of the Parties arising from the Contract shall be governed by the laws of the Republic of Latvia.</w:t>
      </w:r>
    </w:p>
    <w:p w14:paraId="023DF595" w14:textId="2C2A638C" w:rsidR="0033366D" w:rsidRPr="0038037E" w:rsidRDefault="0033366D" w:rsidP="007E1C19">
      <w:pPr>
        <w:pStyle w:val="ListParagraph"/>
        <w:numPr>
          <w:ilvl w:val="1"/>
          <w:numId w:val="3"/>
        </w:numPr>
        <w:tabs>
          <w:tab w:val="left" w:pos="7513"/>
        </w:tabs>
        <w:spacing w:before="80" w:after="80"/>
        <w:ind w:left="426" w:hanging="425"/>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All disputes and disagreements that may arise from or in connection with the Contract shall be resolved by the Parties through mutual negotiation.</w:t>
      </w:r>
    </w:p>
    <w:p w14:paraId="1E02F56D" w14:textId="096ABC48" w:rsidR="0033366D" w:rsidRPr="0038037E"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Each Party shall be entitled to submit a claim in writing to the other Party in accordance with the procedure set out in Clause</w:t>
      </w:r>
      <w:r w:rsidR="003B0432" w:rsidRPr="0038037E">
        <w:rPr>
          <w:rFonts w:ascii="Arial" w:hAnsi="Arial" w:cs="Arial"/>
          <w:color w:val="000000" w:themeColor="text1"/>
          <w:sz w:val="22"/>
          <w:szCs w:val="22"/>
          <w:lang w:val="en-GB"/>
        </w:rPr>
        <w:t xml:space="preserve"> 13</w:t>
      </w:r>
      <w:r w:rsidRPr="0038037E">
        <w:rPr>
          <w:rFonts w:ascii="Arial" w:hAnsi="Arial" w:cs="Arial"/>
          <w:color w:val="000000" w:themeColor="text1"/>
          <w:sz w:val="22"/>
          <w:szCs w:val="22"/>
          <w:lang w:val="en-GB"/>
        </w:rPr>
        <w:t xml:space="preserve">.3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The claim must be well-founded and supported by documentary evidence. The Parties agree that claims shall be considered within no more than 10 (ten) days of receipt. </w:t>
      </w:r>
    </w:p>
    <w:p w14:paraId="728E1516" w14:textId="3026E4F1" w:rsidR="0033366D" w:rsidRPr="0038037E" w:rsidRDefault="0033366D" w:rsidP="00B31676">
      <w:pPr>
        <w:pStyle w:val="ListParagraph"/>
        <w:numPr>
          <w:ilvl w:val="1"/>
          <w:numId w:val="3"/>
        </w:numPr>
        <w:spacing w:before="80" w:after="80"/>
        <w:ind w:left="426" w:hanging="425"/>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If, within 1 (one) month of the dispute arising, the Parties are unable to reach an agreement on the resolution of the dispute through negotiation, the dispute shall be resolved in a court of the Republic of Latvia in accordance with the procedure laid down in the laws and regulations of the Republic of Latvia.</w:t>
      </w:r>
    </w:p>
    <w:p w14:paraId="7DE18815" w14:textId="77777777" w:rsidR="0033366D" w:rsidRPr="0038037E" w:rsidRDefault="0033366D" w:rsidP="002401E9">
      <w:pPr>
        <w:pStyle w:val="ListParagraph"/>
        <w:spacing w:before="80" w:after="80"/>
        <w:ind w:left="284"/>
        <w:jc w:val="both"/>
        <w:rPr>
          <w:rFonts w:ascii="Arial" w:hAnsi="Arial" w:cs="Arial"/>
          <w:color w:val="000000" w:themeColor="text1"/>
          <w:sz w:val="22"/>
          <w:szCs w:val="22"/>
          <w:lang w:val="en-GB"/>
        </w:rPr>
      </w:pPr>
    </w:p>
    <w:p w14:paraId="4ECA0DE3" w14:textId="62A496BD" w:rsidR="0033366D" w:rsidRPr="0038037E" w:rsidRDefault="0033366D" w:rsidP="001D1E14">
      <w:pPr>
        <w:pStyle w:val="ListParagraph"/>
        <w:numPr>
          <w:ilvl w:val="0"/>
          <w:numId w:val="3"/>
        </w:numPr>
        <w:spacing w:before="80" w:after="80"/>
        <w:jc w:val="center"/>
        <w:rPr>
          <w:rFonts w:ascii="Arial" w:hAnsi="Arial" w:cs="Arial"/>
          <w:b/>
          <w:color w:val="000000" w:themeColor="text1"/>
          <w:sz w:val="22"/>
          <w:szCs w:val="22"/>
          <w:lang w:val="en-GB"/>
        </w:rPr>
      </w:pPr>
      <w:r w:rsidRPr="0038037E">
        <w:rPr>
          <w:rFonts w:ascii="Arial" w:hAnsi="Arial" w:cs="Arial"/>
          <w:b/>
          <w:color w:val="000000" w:themeColor="text1"/>
          <w:sz w:val="22"/>
          <w:szCs w:val="22"/>
          <w:lang w:val="en-GB"/>
        </w:rPr>
        <w:t xml:space="preserve">Term and termination of the </w:t>
      </w:r>
      <w:r w:rsidR="007E1C19">
        <w:rPr>
          <w:rFonts w:ascii="Arial" w:hAnsi="Arial" w:cs="Arial"/>
          <w:b/>
          <w:color w:val="000000" w:themeColor="text1"/>
          <w:sz w:val="22"/>
          <w:szCs w:val="22"/>
          <w:lang w:val="en-GB"/>
        </w:rPr>
        <w:t>Contract</w:t>
      </w:r>
    </w:p>
    <w:p w14:paraId="77EA8C4E" w14:textId="77BFD415" w:rsidR="0033366D" w:rsidRPr="0038037E" w:rsidRDefault="0033366D" w:rsidP="002218D6">
      <w:pPr>
        <w:pStyle w:val="ListParagraph"/>
        <w:numPr>
          <w:ilvl w:val="1"/>
          <w:numId w:val="3"/>
        </w:numPr>
        <w:spacing w:before="80" w:after="80"/>
        <w:ind w:left="426" w:hanging="426"/>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shall enter into force on the date of its signing by both Parties and shall remain in force until</w:t>
      </w:r>
      <w:r w:rsidR="00D77018" w:rsidRPr="0038037E">
        <w:rPr>
          <w:rFonts w:ascii="Arial" w:hAnsi="Arial" w:cs="Arial"/>
          <w:b/>
          <w:bCs/>
          <w:color w:val="000000" w:themeColor="text1"/>
          <w:sz w:val="22"/>
          <w:szCs w:val="22"/>
          <w:lang w:val="en-GB"/>
        </w:rPr>
        <w:t xml:space="preserve"> 3</w:t>
      </w:r>
      <w:r w:rsidR="00C25A47">
        <w:rPr>
          <w:rFonts w:ascii="Arial" w:hAnsi="Arial" w:cs="Arial"/>
          <w:b/>
          <w:bCs/>
          <w:color w:val="000000" w:themeColor="text1"/>
          <w:sz w:val="22"/>
          <w:szCs w:val="22"/>
          <w:lang w:val="en-GB"/>
        </w:rPr>
        <w:t>1</w:t>
      </w:r>
      <w:r w:rsidR="00D77018" w:rsidRPr="0038037E">
        <w:rPr>
          <w:rFonts w:ascii="Arial" w:hAnsi="Arial" w:cs="Arial"/>
          <w:b/>
          <w:bCs/>
          <w:color w:val="000000" w:themeColor="text1"/>
          <w:sz w:val="22"/>
          <w:szCs w:val="22"/>
          <w:lang w:val="en-GB"/>
        </w:rPr>
        <w:t xml:space="preserve"> </w:t>
      </w:r>
      <w:r w:rsidR="00C25A47">
        <w:rPr>
          <w:rFonts w:ascii="Arial" w:hAnsi="Arial" w:cs="Arial"/>
          <w:b/>
          <w:bCs/>
          <w:color w:val="000000" w:themeColor="text1"/>
          <w:sz w:val="22"/>
          <w:szCs w:val="22"/>
          <w:lang w:val="en-GB"/>
        </w:rPr>
        <w:t>January</w:t>
      </w:r>
      <w:r w:rsidRPr="0038037E">
        <w:rPr>
          <w:rFonts w:ascii="Arial" w:hAnsi="Arial" w:cs="Arial"/>
          <w:b/>
          <w:bCs/>
          <w:color w:val="000000" w:themeColor="text1"/>
          <w:sz w:val="22"/>
          <w:szCs w:val="22"/>
          <w:lang w:val="en-GB"/>
        </w:rPr>
        <w:t xml:space="preserve"> 202</w:t>
      </w:r>
      <w:r w:rsidR="00C25A47">
        <w:rPr>
          <w:rFonts w:ascii="Arial" w:hAnsi="Arial" w:cs="Arial"/>
          <w:b/>
          <w:bCs/>
          <w:color w:val="000000" w:themeColor="text1"/>
          <w:sz w:val="22"/>
          <w:szCs w:val="22"/>
          <w:lang w:val="en-GB"/>
        </w:rPr>
        <w:t>7</w:t>
      </w:r>
      <w:r w:rsidRPr="0038037E">
        <w:rPr>
          <w:rFonts w:ascii="Arial" w:hAnsi="Arial" w:cs="Arial"/>
          <w:b/>
          <w:bCs/>
          <w:color w:val="000000" w:themeColor="text1"/>
          <w:sz w:val="22"/>
          <w:szCs w:val="22"/>
          <w:lang w:val="en-GB"/>
        </w:rPr>
        <w:t>.</w:t>
      </w:r>
      <w:r w:rsidRPr="0038037E">
        <w:rPr>
          <w:rFonts w:ascii="Arial" w:hAnsi="Arial" w:cs="Arial"/>
          <w:color w:val="000000" w:themeColor="text1"/>
          <w:sz w:val="22"/>
          <w:szCs w:val="22"/>
          <w:lang w:val="en-GB"/>
        </w:rPr>
        <w:t xml:space="preserve"> </w:t>
      </w:r>
      <w:proofErr w:type="gramStart"/>
      <w:r w:rsidRPr="0038037E">
        <w:rPr>
          <w:rFonts w:ascii="Arial" w:hAnsi="Arial" w:cs="Arial"/>
          <w:color w:val="000000" w:themeColor="text1"/>
          <w:sz w:val="22"/>
          <w:szCs w:val="22"/>
          <w:lang w:val="en-GB"/>
        </w:rPr>
        <w:t>With regard to</w:t>
      </w:r>
      <w:proofErr w:type="gramEnd"/>
      <w:r w:rsidRPr="0038037E">
        <w:rPr>
          <w:rFonts w:ascii="Arial" w:hAnsi="Arial" w:cs="Arial"/>
          <w:color w:val="000000" w:themeColor="text1"/>
          <w:sz w:val="22"/>
          <w:szCs w:val="22"/>
          <w:lang w:val="en-GB"/>
        </w:rPr>
        <w:t xml:space="preserve"> the Parties’ unfulfilled obligations, claims for compensation for losses, and the payment of contractual penalties,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shall remain in force until such time as the Parties have fully and properly fulfilled their obligations arising from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w:t>
      </w:r>
    </w:p>
    <w:p w14:paraId="7C158A5D" w14:textId="09733813" w:rsidR="0033366D" w:rsidRPr="0038037E" w:rsidRDefault="0033366D" w:rsidP="002218D6">
      <w:pPr>
        <w:pStyle w:val="ListParagraph"/>
        <w:numPr>
          <w:ilvl w:val="1"/>
          <w:numId w:val="3"/>
        </w:numPr>
        <w:spacing w:before="80" w:after="80"/>
        <w:ind w:left="426" w:hanging="426"/>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 xml:space="preserve">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may be terminated by mutual written agreement between the Parties.</w:t>
      </w:r>
    </w:p>
    <w:p w14:paraId="6169FFB4" w14:textId="3D68089B" w:rsidR="0033366D" w:rsidRPr="0038037E" w:rsidRDefault="0033366D" w:rsidP="002218D6">
      <w:pPr>
        <w:pStyle w:val="BodyTextIndent"/>
        <w:numPr>
          <w:ilvl w:val="1"/>
          <w:numId w:val="3"/>
        </w:numPr>
        <w:spacing w:before="80" w:after="80"/>
        <w:ind w:left="426" w:hanging="426"/>
        <w:rPr>
          <w:rFonts w:ascii="Arial" w:hAnsi="Arial" w:cs="Arial"/>
          <w:b w:val="0"/>
          <w:bCs w:val="0"/>
          <w:i w:val="0"/>
          <w:iCs/>
          <w:color w:val="000000" w:themeColor="text1"/>
          <w:sz w:val="22"/>
          <w:szCs w:val="22"/>
          <w:lang w:val="en-GB"/>
        </w:rPr>
      </w:pPr>
      <w:r w:rsidRPr="0038037E">
        <w:rPr>
          <w:rFonts w:ascii="Arial" w:hAnsi="Arial" w:cs="Arial"/>
          <w:b w:val="0"/>
          <w:bCs w:val="0"/>
          <w:i w:val="0"/>
          <w:iCs/>
          <w:color w:val="000000" w:themeColor="text1"/>
          <w:sz w:val="22"/>
          <w:szCs w:val="22"/>
          <w:lang w:val="en-GB"/>
        </w:rPr>
        <w:t>The Seller is entitled to terminate the Contract unilaterally in any of the following circumstances:</w:t>
      </w:r>
    </w:p>
    <w:p w14:paraId="3A838837" w14:textId="494E0885" w:rsidR="0033366D" w:rsidRPr="0038037E"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lang w:val="en-GB"/>
        </w:rPr>
      </w:pPr>
      <w:r w:rsidRPr="0038037E">
        <w:rPr>
          <w:rFonts w:ascii="Arial" w:hAnsi="Arial" w:cs="Arial"/>
          <w:color w:val="000000" w:themeColor="text1"/>
          <w:sz w:val="22"/>
          <w:szCs w:val="22"/>
          <w:lang w:val="en-GB"/>
        </w:rPr>
        <w:t>if insolvency proceedings have been initiated against the Buyer, its business operations have been suspended or terminated, liquidation proceedings have been initiated against the Buyer, or the Buyer’s business operations have been suspended in accordance with Section 34</w:t>
      </w:r>
      <w:r w:rsidRPr="0038037E">
        <w:rPr>
          <w:rFonts w:ascii="Arial" w:hAnsi="Arial" w:cs="Arial"/>
          <w:color w:val="000000" w:themeColor="text1"/>
          <w:sz w:val="22"/>
          <w:szCs w:val="22"/>
          <w:vertAlign w:val="superscript"/>
          <w:lang w:val="en-GB"/>
        </w:rPr>
        <w:t>1</w:t>
      </w:r>
      <w:r w:rsidRPr="0038037E">
        <w:rPr>
          <w:rFonts w:ascii="Arial" w:hAnsi="Arial" w:cs="Arial"/>
          <w:color w:val="000000" w:themeColor="text1"/>
          <w:sz w:val="22"/>
          <w:szCs w:val="22"/>
          <w:lang w:val="en-GB"/>
        </w:rPr>
        <w:t>of the Law ‘On Taxes and Duties</w:t>
      </w:r>
      <w:proofErr w:type="gramStart"/>
      <w:r w:rsidRPr="0038037E">
        <w:rPr>
          <w:rFonts w:ascii="Arial" w:hAnsi="Arial" w:cs="Arial"/>
          <w:color w:val="000000" w:themeColor="text1"/>
          <w:sz w:val="22"/>
          <w:szCs w:val="22"/>
          <w:lang w:val="en-GB"/>
        </w:rPr>
        <w:t>’  .</w:t>
      </w:r>
      <w:proofErr w:type="gramEnd"/>
      <w:r w:rsidRPr="0038037E">
        <w:rPr>
          <w:rFonts w:ascii="Arial" w:hAnsi="Arial" w:cs="Arial"/>
          <w:color w:val="000000" w:themeColor="text1"/>
          <w:sz w:val="22"/>
          <w:szCs w:val="22"/>
          <w:lang w:val="en-GB"/>
        </w:rPr>
        <w:t>;</w:t>
      </w:r>
    </w:p>
    <w:p w14:paraId="630D6811" w14:textId="3E87CC99" w:rsidR="0033366D" w:rsidRPr="0038037E"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shd w:val="clear" w:color="auto" w:fill="FFFFFF"/>
          <w:lang w:val="en-GB"/>
        </w:rPr>
      </w:pPr>
      <w:r w:rsidRPr="0038037E">
        <w:rPr>
          <w:rFonts w:ascii="Arial" w:hAnsi="Arial" w:cs="Arial"/>
          <w:color w:val="000000" w:themeColor="text1"/>
          <w:sz w:val="22"/>
          <w:szCs w:val="22"/>
          <w:shd w:val="clear" w:color="auto" w:fill="FFFFFF"/>
          <w:lang w:val="en-GB"/>
        </w:rPr>
        <w:t>if it is not possible to perform the Contract because international or national sanctions have been imposed on the Buyer, or sanctions imposed by a Member State of the European Union or the North Atlantic Treaty Organisation that significantly affect financial and capital market interests;</w:t>
      </w:r>
    </w:p>
    <w:p w14:paraId="145E35F6" w14:textId="755318C3" w:rsidR="0033366D" w:rsidRPr="0038037E" w:rsidRDefault="0033366D" w:rsidP="002218D6">
      <w:pPr>
        <w:pStyle w:val="ListParagraph"/>
        <w:numPr>
          <w:ilvl w:val="2"/>
          <w:numId w:val="3"/>
        </w:numPr>
        <w:spacing w:before="80" w:after="80"/>
        <w:ind w:left="1134" w:hanging="708"/>
        <w:jc w:val="both"/>
        <w:rPr>
          <w:rFonts w:ascii="Arial" w:hAnsi="Arial" w:cs="Arial"/>
          <w:color w:val="000000" w:themeColor="text1"/>
          <w:sz w:val="22"/>
          <w:szCs w:val="22"/>
          <w:shd w:val="clear" w:color="auto" w:fill="FFFFFF"/>
          <w:lang w:val="en-GB"/>
        </w:rPr>
      </w:pPr>
      <w:r w:rsidRPr="0038037E">
        <w:rPr>
          <w:rFonts w:ascii="Arial" w:hAnsi="Arial" w:cs="Arial"/>
          <w:color w:val="000000" w:themeColor="text1"/>
          <w:sz w:val="22"/>
          <w:szCs w:val="22"/>
          <w:shd w:val="clear" w:color="auto" w:fill="FFFFFF"/>
          <w:lang w:val="en-GB"/>
        </w:rPr>
        <w:t>the Buyer fails to fulfil or improperly fulfils the obligations set out in the Contract and fails to remedy the breach within the time limit specified in the Seller’s written notice of breach, which shall not be less than 10 (ten) calendar days.</w:t>
      </w:r>
    </w:p>
    <w:p w14:paraId="7D48D36A" w14:textId="601DDE14" w:rsidR="0033366D" w:rsidRPr="0038037E" w:rsidRDefault="0033366D" w:rsidP="002218D6">
      <w:pPr>
        <w:pStyle w:val="ListParagraph"/>
        <w:numPr>
          <w:ilvl w:val="1"/>
          <w:numId w:val="3"/>
        </w:numPr>
        <w:spacing w:before="80" w:after="80"/>
        <w:ind w:left="567" w:hanging="567"/>
        <w:jc w:val="both"/>
        <w:rPr>
          <w:rFonts w:ascii="Arial" w:hAnsi="Arial" w:cs="Arial"/>
          <w:color w:val="000000" w:themeColor="text1"/>
          <w:kern w:val="3"/>
          <w:sz w:val="22"/>
          <w:szCs w:val="22"/>
          <w:lang w:val="en-GB"/>
        </w:rPr>
      </w:pPr>
      <w:r w:rsidRPr="0038037E">
        <w:rPr>
          <w:rFonts w:ascii="Arial" w:hAnsi="Arial" w:cs="Arial"/>
          <w:color w:val="000000" w:themeColor="text1"/>
          <w:kern w:val="3"/>
          <w:sz w:val="22"/>
          <w:szCs w:val="22"/>
          <w:lang w:val="en-GB"/>
        </w:rPr>
        <w:t>If the Contract is terminated in accordance with the provisions of Clauses</w:t>
      </w:r>
      <w:r w:rsidR="00976838" w:rsidRPr="0038037E">
        <w:rPr>
          <w:rFonts w:ascii="Arial" w:hAnsi="Arial" w:cs="Arial"/>
          <w:color w:val="000000" w:themeColor="text1"/>
          <w:kern w:val="3"/>
          <w:sz w:val="22"/>
          <w:szCs w:val="22"/>
          <w:lang w:val="en-GB"/>
        </w:rPr>
        <w:t xml:space="preserve"> 8</w:t>
      </w:r>
      <w:r w:rsidRPr="0038037E">
        <w:rPr>
          <w:rFonts w:ascii="Arial" w:hAnsi="Arial" w:cs="Arial"/>
          <w:color w:val="000000" w:themeColor="text1"/>
          <w:kern w:val="3"/>
          <w:sz w:val="22"/>
          <w:szCs w:val="22"/>
          <w:lang w:val="en-GB"/>
        </w:rPr>
        <w:t>.3</w:t>
      </w:r>
      <w:r w:rsidR="00316849" w:rsidRPr="0038037E">
        <w:rPr>
          <w:rFonts w:ascii="Arial" w:hAnsi="Arial" w:cs="Arial"/>
          <w:color w:val="000000" w:themeColor="text1"/>
          <w:kern w:val="3"/>
          <w:sz w:val="22"/>
          <w:szCs w:val="22"/>
          <w:lang w:val="en-GB"/>
        </w:rPr>
        <w:t xml:space="preserve">.1 </w:t>
      </w:r>
      <w:r w:rsidR="00DC5D39" w:rsidRPr="0038037E">
        <w:rPr>
          <w:rFonts w:ascii="Arial" w:hAnsi="Arial" w:cs="Arial"/>
          <w:color w:val="000000" w:themeColor="text1"/>
          <w:kern w:val="3"/>
          <w:sz w:val="22"/>
          <w:szCs w:val="22"/>
          <w:lang w:val="en-GB"/>
        </w:rPr>
        <w:t>and/or</w:t>
      </w:r>
      <w:r w:rsidR="00976838" w:rsidRPr="0038037E">
        <w:rPr>
          <w:rFonts w:ascii="Arial" w:hAnsi="Arial" w:cs="Arial"/>
          <w:color w:val="000000" w:themeColor="text1"/>
          <w:kern w:val="3"/>
          <w:sz w:val="22"/>
          <w:szCs w:val="22"/>
          <w:lang w:val="en-GB"/>
        </w:rPr>
        <w:t xml:space="preserve"> 8</w:t>
      </w:r>
      <w:r w:rsidR="00316849" w:rsidRPr="0038037E">
        <w:rPr>
          <w:rFonts w:ascii="Arial" w:hAnsi="Arial" w:cs="Arial"/>
          <w:color w:val="000000" w:themeColor="text1"/>
          <w:kern w:val="3"/>
          <w:sz w:val="22"/>
          <w:szCs w:val="22"/>
          <w:lang w:val="en-GB"/>
        </w:rPr>
        <w:t xml:space="preserve">.3.2 </w:t>
      </w:r>
      <w:r w:rsidRPr="0038037E">
        <w:rPr>
          <w:rFonts w:ascii="Arial" w:hAnsi="Arial" w:cs="Arial"/>
          <w:color w:val="000000" w:themeColor="text1"/>
          <w:kern w:val="3"/>
          <w:sz w:val="22"/>
          <w:szCs w:val="22"/>
          <w:lang w:val="en-GB"/>
        </w:rPr>
        <w:t>of</w:t>
      </w:r>
      <w:r w:rsidR="00063BB7" w:rsidRPr="0038037E">
        <w:rPr>
          <w:rFonts w:ascii="Arial" w:hAnsi="Arial" w:cs="Arial"/>
          <w:color w:val="000000" w:themeColor="text1"/>
          <w:kern w:val="3"/>
          <w:sz w:val="22"/>
          <w:szCs w:val="22"/>
          <w:lang w:val="en-GB"/>
        </w:rPr>
        <w:t xml:space="preserve"> the Contract</w:t>
      </w:r>
      <w:r w:rsidRPr="0038037E">
        <w:rPr>
          <w:rFonts w:ascii="Arial" w:hAnsi="Arial" w:cs="Arial"/>
          <w:color w:val="000000" w:themeColor="text1"/>
          <w:kern w:val="3"/>
          <w:sz w:val="22"/>
          <w:szCs w:val="22"/>
          <w:lang w:val="en-GB"/>
        </w:rPr>
        <w:t>, the Seller shall send the Buyer written notice thereof in accordance with the procedure set out in Clause</w:t>
      </w:r>
      <w:r w:rsidR="002346F4" w:rsidRPr="0038037E">
        <w:rPr>
          <w:rFonts w:ascii="Arial" w:hAnsi="Arial" w:cs="Arial"/>
          <w:color w:val="000000" w:themeColor="text1"/>
          <w:kern w:val="3"/>
          <w:sz w:val="22"/>
          <w:szCs w:val="22"/>
          <w:lang w:val="en-GB"/>
        </w:rPr>
        <w:t xml:space="preserve"> 13</w:t>
      </w:r>
      <w:r w:rsidRPr="0038037E">
        <w:rPr>
          <w:rFonts w:ascii="Arial" w:hAnsi="Arial" w:cs="Arial"/>
          <w:color w:val="000000" w:themeColor="text1"/>
          <w:kern w:val="3"/>
          <w:sz w:val="22"/>
          <w:szCs w:val="22"/>
          <w:lang w:val="en-GB"/>
        </w:rPr>
        <w:t>.3 of the Contract, and the Contract shall be terminated with immediate effect.</w:t>
      </w:r>
    </w:p>
    <w:p w14:paraId="18F33B04" w14:textId="73BA99F0" w:rsidR="000157A2" w:rsidRPr="0038037E" w:rsidRDefault="000157A2" w:rsidP="002218D6">
      <w:pPr>
        <w:pStyle w:val="ListParagraph"/>
        <w:numPr>
          <w:ilvl w:val="1"/>
          <w:numId w:val="3"/>
        </w:numPr>
        <w:spacing w:before="80" w:after="80"/>
        <w:ind w:left="567" w:hanging="567"/>
        <w:jc w:val="both"/>
        <w:rPr>
          <w:rFonts w:ascii="Arial" w:hAnsi="Arial" w:cs="Arial"/>
          <w:color w:val="000000" w:themeColor="text1"/>
          <w:kern w:val="3"/>
          <w:sz w:val="22"/>
          <w:szCs w:val="22"/>
          <w:lang w:val="en-GB"/>
        </w:rPr>
      </w:pPr>
      <w:r w:rsidRPr="0038037E">
        <w:rPr>
          <w:rFonts w:ascii="Arial" w:hAnsi="Arial" w:cs="Arial"/>
          <w:color w:val="000000" w:themeColor="text1"/>
          <w:kern w:val="3"/>
          <w:sz w:val="22"/>
          <w:szCs w:val="22"/>
          <w:lang w:val="en-GB"/>
        </w:rPr>
        <w:t xml:space="preserve">If the Contract is terminated in accordance with Clause 8.3.3 of the Contract, the Seller shall send the Buyer written notice thereof in accordance with the procedure set out in </w:t>
      </w:r>
      <w:r w:rsidRPr="0038037E">
        <w:rPr>
          <w:rFonts w:ascii="Arial" w:hAnsi="Arial" w:cs="Arial"/>
          <w:color w:val="000000" w:themeColor="text1"/>
          <w:kern w:val="3"/>
          <w:sz w:val="22"/>
          <w:szCs w:val="22"/>
          <w:lang w:val="en-GB"/>
        </w:rPr>
        <w:lastRenderedPageBreak/>
        <w:t>Clause</w:t>
      </w:r>
      <w:r w:rsidR="002346F4" w:rsidRPr="0038037E">
        <w:rPr>
          <w:rFonts w:ascii="Arial" w:hAnsi="Arial" w:cs="Arial"/>
          <w:color w:val="000000" w:themeColor="text1"/>
          <w:kern w:val="3"/>
          <w:sz w:val="22"/>
          <w:szCs w:val="22"/>
          <w:lang w:val="en-GB"/>
        </w:rPr>
        <w:t xml:space="preserve"> 13</w:t>
      </w:r>
      <w:r w:rsidRPr="0038037E">
        <w:rPr>
          <w:rFonts w:ascii="Arial" w:hAnsi="Arial" w:cs="Arial"/>
          <w:color w:val="000000" w:themeColor="text1"/>
          <w:kern w:val="3"/>
          <w:sz w:val="22"/>
          <w:szCs w:val="22"/>
          <w:lang w:val="en-GB"/>
        </w:rPr>
        <w:t>.3 of the Contract, and the Contract shall be terminated on the date specified in the Seller’s notice.</w:t>
      </w:r>
    </w:p>
    <w:p w14:paraId="480DA750" w14:textId="77777777" w:rsidR="003272D2" w:rsidRPr="0038037E" w:rsidRDefault="003272D2" w:rsidP="003272D2">
      <w:pPr>
        <w:pStyle w:val="ListParagraph"/>
        <w:spacing w:before="80" w:after="80"/>
        <w:ind w:left="284"/>
        <w:jc w:val="both"/>
        <w:rPr>
          <w:rFonts w:ascii="Arial" w:hAnsi="Arial" w:cs="Arial"/>
          <w:color w:val="000000" w:themeColor="text1"/>
          <w:kern w:val="3"/>
          <w:sz w:val="22"/>
          <w:szCs w:val="22"/>
          <w:lang w:val="en-GB"/>
        </w:rPr>
      </w:pPr>
    </w:p>
    <w:p w14:paraId="59F464FD" w14:textId="77777777" w:rsidR="0033366D" w:rsidRPr="0038037E" w:rsidRDefault="0033366D" w:rsidP="003272D2">
      <w:pPr>
        <w:pStyle w:val="ListParagraph"/>
        <w:numPr>
          <w:ilvl w:val="0"/>
          <w:numId w:val="3"/>
        </w:numPr>
        <w:spacing w:before="80" w:after="80"/>
        <w:jc w:val="center"/>
        <w:rPr>
          <w:rFonts w:ascii="Arial" w:hAnsi="Arial" w:cs="Arial"/>
          <w:color w:val="000000" w:themeColor="text1"/>
          <w:kern w:val="3"/>
          <w:sz w:val="22"/>
          <w:szCs w:val="22"/>
          <w:lang w:val="en-GB"/>
        </w:rPr>
      </w:pPr>
      <w:r w:rsidRPr="0038037E">
        <w:rPr>
          <w:rFonts w:ascii="Arial" w:hAnsi="Arial" w:cs="Arial"/>
          <w:b/>
          <w:color w:val="000000" w:themeColor="text1"/>
          <w:sz w:val="22"/>
          <w:szCs w:val="22"/>
          <w:lang w:val="en-GB"/>
        </w:rPr>
        <w:t>Confidentiality</w:t>
      </w:r>
    </w:p>
    <w:p w14:paraId="0FD31342" w14:textId="63955B33" w:rsidR="0033366D" w:rsidRPr="0038037E" w:rsidRDefault="0033366D" w:rsidP="003272D2">
      <w:pPr>
        <w:pStyle w:val="ListParagraph"/>
        <w:numPr>
          <w:ilvl w:val="1"/>
          <w:numId w:val="3"/>
        </w:numPr>
        <w:spacing w:before="80" w:after="80"/>
        <w:ind w:left="142" w:hanging="426"/>
        <w:jc w:val="both"/>
        <w:rPr>
          <w:rFonts w:ascii="Arial" w:hAnsi="Arial" w:cs="Arial"/>
          <w:kern w:val="3"/>
          <w:sz w:val="22"/>
          <w:szCs w:val="22"/>
          <w:lang w:val="en-GB"/>
        </w:rPr>
      </w:pPr>
      <w:r w:rsidRPr="0038037E">
        <w:rPr>
          <w:rFonts w:ascii="Arial" w:hAnsi="Arial" w:cs="Arial"/>
          <w:color w:val="000000" w:themeColor="text1"/>
          <w:sz w:val="22"/>
          <w:szCs w:val="22"/>
          <w:lang w:val="en-GB"/>
        </w:rPr>
        <w:t xml:space="preserve">The provisions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as well as any information relating to the Parties’ cooperation or which has come into the Parties’ possession as a result of the performance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shall be deemed to be the Parties’ trade secrets and shall not be disclosed to third parties during the term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or thereafter without the prior written consent of the other Party. This obligation shall not apply to information that is publicly available or to information that must be disclosed to the relevant state authorities in accordance with applicable legislation, provided that such information is </w:t>
      </w:r>
      <w:r w:rsidRPr="0038037E">
        <w:rPr>
          <w:rFonts w:ascii="Arial" w:hAnsi="Arial" w:cs="Arial"/>
          <w:sz w:val="22"/>
          <w:szCs w:val="22"/>
          <w:lang w:val="en-GB"/>
        </w:rPr>
        <w:t>supplied to those authorities.</w:t>
      </w:r>
    </w:p>
    <w:p w14:paraId="2F967A2F" w14:textId="55D97F23" w:rsidR="0033366D" w:rsidRPr="0038037E" w:rsidRDefault="0033366D" w:rsidP="003272D2">
      <w:pPr>
        <w:pStyle w:val="ListParagraph"/>
        <w:numPr>
          <w:ilvl w:val="1"/>
          <w:numId w:val="3"/>
        </w:numPr>
        <w:spacing w:before="80" w:after="80"/>
        <w:ind w:left="142" w:hanging="426"/>
        <w:jc w:val="both"/>
        <w:rPr>
          <w:rFonts w:ascii="Arial" w:hAnsi="Arial" w:cs="Arial"/>
          <w:kern w:val="3"/>
          <w:sz w:val="22"/>
          <w:szCs w:val="22"/>
          <w:lang w:val="en-GB"/>
        </w:rPr>
      </w:pPr>
      <w:r w:rsidRPr="0038037E">
        <w:rPr>
          <w:rFonts w:ascii="Arial" w:hAnsi="Arial" w:cs="Arial"/>
          <w:sz w:val="22"/>
          <w:szCs w:val="22"/>
          <w:lang w:val="en-GB"/>
        </w:rPr>
        <w:t xml:space="preserve">The other Party undertakes to use any information received from one Party that contains trade secrets solely for the purpose specified in Clause 1.1 of the </w:t>
      </w:r>
      <w:r w:rsidR="007E1C19">
        <w:rPr>
          <w:rFonts w:ascii="Arial" w:hAnsi="Arial" w:cs="Arial"/>
          <w:sz w:val="22"/>
          <w:szCs w:val="22"/>
          <w:lang w:val="en-GB"/>
        </w:rPr>
        <w:t>Contract</w:t>
      </w:r>
      <w:r w:rsidRPr="0038037E">
        <w:rPr>
          <w:rFonts w:ascii="Arial" w:hAnsi="Arial" w:cs="Arial"/>
          <w:sz w:val="22"/>
          <w:szCs w:val="22"/>
          <w:lang w:val="en-GB"/>
        </w:rPr>
        <w:t>, whilst respecting the commercial interests of the Parties and this confidentiality obligation.</w:t>
      </w:r>
    </w:p>
    <w:p w14:paraId="252A7819" w14:textId="5F3660F1" w:rsidR="00063BB7" w:rsidRPr="0038037E" w:rsidRDefault="0033366D" w:rsidP="003272D2">
      <w:pPr>
        <w:pStyle w:val="ListParagraph"/>
        <w:numPr>
          <w:ilvl w:val="1"/>
          <w:numId w:val="3"/>
        </w:numPr>
        <w:spacing w:before="80" w:after="80"/>
        <w:ind w:left="142" w:hanging="426"/>
        <w:jc w:val="both"/>
        <w:rPr>
          <w:rFonts w:ascii="Arial" w:hAnsi="Arial" w:cs="Arial"/>
          <w:kern w:val="3"/>
          <w:sz w:val="22"/>
          <w:szCs w:val="22"/>
          <w:lang w:val="en-GB"/>
        </w:rPr>
      </w:pPr>
      <w:r w:rsidRPr="0038037E">
        <w:rPr>
          <w:rFonts w:ascii="Arial" w:hAnsi="Arial" w:cs="Arial"/>
          <w:color w:val="000000" w:themeColor="text1"/>
          <w:sz w:val="22"/>
          <w:szCs w:val="22"/>
          <w:lang w:val="en-GB"/>
        </w:rPr>
        <w:t xml:space="preserve">The Buyer shall not, without the Seller’s prior consent, process information received from the Seller in the course of the performance of the </w:t>
      </w:r>
      <w:r w:rsidR="007E1C19">
        <w:rPr>
          <w:rFonts w:ascii="Arial" w:hAnsi="Arial" w:cs="Arial"/>
          <w:color w:val="000000" w:themeColor="text1"/>
          <w:sz w:val="22"/>
          <w:szCs w:val="22"/>
          <w:lang w:val="en-GB"/>
        </w:rPr>
        <w:t>Contract</w:t>
      </w:r>
      <w:r w:rsidRPr="0038037E">
        <w:rPr>
          <w:rFonts w:ascii="Arial" w:hAnsi="Arial" w:cs="Arial"/>
          <w:color w:val="000000" w:themeColor="text1"/>
          <w:sz w:val="22"/>
          <w:szCs w:val="22"/>
          <w:lang w:val="en-GB"/>
        </w:rPr>
        <w:t xml:space="preserve"> using artificial intelligence or machine learning tools, through which the Seller’s information is transferred, stored, processed or made available outside the environment controlled by the Seller. Such conduct shall be deemed an unauthorised disclosure of information to third parties and a breach of the Contract.</w:t>
      </w:r>
    </w:p>
    <w:p w14:paraId="7DB51A8E" w14:textId="77777777" w:rsidR="003D051D" w:rsidRPr="0038037E" w:rsidRDefault="003D051D" w:rsidP="003D051D">
      <w:pPr>
        <w:pStyle w:val="ListParagraph"/>
        <w:spacing w:before="80" w:after="80"/>
        <w:ind w:left="142"/>
        <w:jc w:val="both"/>
        <w:rPr>
          <w:rFonts w:ascii="Arial" w:hAnsi="Arial" w:cs="Arial"/>
          <w:kern w:val="3"/>
          <w:sz w:val="22"/>
          <w:szCs w:val="22"/>
          <w:lang w:val="en-GB"/>
        </w:rPr>
      </w:pPr>
    </w:p>
    <w:p w14:paraId="4486784F" w14:textId="77777777" w:rsidR="0033366D" w:rsidRPr="0038037E" w:rsidRDefault="0033366D" w:rsidP="003D051D">
      <w:pPr>
        <w:pStyle w:val="ListParagraph"/>
        <w:numPr>
          <w:ilvl w:val="0"/>
          <w:numId w:val="3"/>
        </w:numPr>
        <w:spacing w:before="80" w:after="80"/>
        <w:jc w:val="center"/>
        <w:rPr>
          <w:rFonts w:ascii="Arial" w:hAnsi="Arial" w:cs="Arial"/>
          <w:kern w:val="3"/>
          <w:sz w:val="22"/>
          <w:szCs w:val="22"/>
          <w:lang w:val="en-GB"/>
        </w:rPr>
      </w:pPr>
      <w:r w:rsidRPr="0038037E">
        <w:rPr>
          <w:rFonts w:ascii="Arial" w:hAnsi="Arial" w:cs="Arial"/>
          <w:b/>
          <w:sz w:val="22"/>
          <w:szCs w:val="22"/>
          <w:lang w:val="en-GB"/>
        </w:rPr>
        <w:t>Protection of personal data</w:t>
      </w:r>
    </w:p>
    <w:p w14:paraId="75C2435D" w14:textId="61E7899C" w:rsidR="0033366D" w:rsidRPr="0038037E" w:rsidRDefault="0033366D" w:rsidP="00291BCC">
      <w:pPr>
        <w:pStyle w:val="ListParagraph"/>
        <w:numPr>
          <w:ilvl w:val="1"/>
          <w:numId w:val="3"/>
        </w:numPr>
        <w:spacing w:before="80" w:after="80"/>
        <w:ind w:left="284" w:hanging="567"/>
        <w:jc w:val="both"/>
        <w:rPr>
          <w:rFonts w:ascii="Arial" w:hAnsi="Arial" w:cs="Arial"/>
          <w:kern w:val="3"/>
          <w:sz w:val="22"/>
          <w:szCs w:val="22"/>
          <w:lang w:val="en-GB"/>
        </w:rPr>
      </w:pPr>
      <w:r w:rsidRPr="0038037E">
        <w:rPr>
          <w:rFonts w:ascii="Arial" w:hAnsi="Arial" w:cs="Arial"/>
          <w:sz w:val="22"/>
          <w:szCs w:val="22"/>
          <w:lang w:val="en-GB"/>
        </w:rPr>
        <w:t xml:space="preserve">The Parties confirm that they are aware that personal data provided by one Party, where necessary for the performance of the </w:t>
      </w:r>
      <w:r w:rsidR="007E1C19">
        <w:rPr>
          <w:rFonts w:ascii="Arial" w:hAnsi="Arial" w:cs="Arial"/>
          <w:sz w:val="22"/>
          <w:szCs w:val="22"/>
          <w:lang w:val="en-GB"/>
        </w:rPr>
        <w:t>Contract</w:t>
      </w:r>
      <w:r w:rsidRPr="0038037E">
        <w:rPr>
          <w:rFonts w:ascii="Arial" w:hAnsi="Arial" w:cs="Arial"/>
          <w:sz w:val="22"/>
          <w:szCs w:val="22"/>
          <w:lang w:val="en-GB"/>
        </w:rPr>
        <w:t xml:space="preserve">, may be processed only in accordance with the subject matter of the </w:t>
      </w:r>
      <w:r w:rsidR="007E1C19">
        <w:rPr>
          <w:rFonts w:ascii="Arial" w:hAnsi="Arial" w:cs="Arial"/>
          <w:sz w:val="22"/>
          <w:szCs w:val="22"/>
          <w:lang w:val="en-GB"/>
        </w:rPr>
        <w:t>Contract</w:t>
      </w:r>
      <w:r w:rsidRPr="0038037E">
        <w:rPr>
          <w:rFonts w:ascii="Arial" w:hAnsi="Arial" w:cs="Arial"/>
          <w:sz w:val="22"/>
          <w:szCs w:val="22"/>
          <w:lang w:val="en-GB"/>
        </w:rPr>
        <w:t xml:space="preserve">, to the extent specified in the </w:t>
      </w:r>
      <w:r w:rsidR="007E1C19">
        <w:rPr>
          <w:rFonts w:ascii="Arial" w:hAnsi="Arial" w:cs="Arial"/>
          <w:sz w:val="22"/>
          <w:szCs w:val="22"/>
          <w:lang w:val="en-GB"/>
        </w:rPr>
        <w:t>Contract</w:t>
      </w:r>
      <w:r w:rsidRPr="0038037E">
        <w:rPr>
          <w:rFonts w:ascii="Arial" w:hAnsi="Arial" w:cs="Arial"/>
          <w:sz w:val="22"/>
          <w:szCs w:val="22"/>
          <w:lang w:val="en-GB"/>
        </w:rPr>
        <w:t xml:space="preserve">, for the duration of the </w:t>
      </w:r>
      <w:r w:rsidR="007E1C19">
        <w:rPr>
          <w:rFonts w:ascii="Arial" w:hAnsi="Arial" w:cs="Arial"/>
          <w:sz w:val="22"/>
          <w:szCs w:val="22"/>
          <w:lang w:val="en-GB"/>
        </w:rPr>
        <w:t>Contract</w:t>
      </w:r>
      <w:r w:rsidRPr="0038037E">
        <w:rPr>
          <w:rFonts w:ascii="Arial" w:hAnsi="Arial" w:cs="Arial"/>
          <w:sz w:val="22"/>
          <w:szCs w:val="22"/>
          <w:lang w:val="en-GB"/>
        </w:rPr>
        <w:t xml:space="preserve"> and only in accordance with the requirements of applicable legislation.</w:t>
      </w:r>
    </w:p>
    <w:p w14:paraId="389F50BB" w14:textId="60E01336" w:rsidR="0033366D" w:rsidRPr="0038037E" w:rsidRDefault="0033366D" w:rsidP="00291BCC">
      <w:pPr>
        <w:pStyle w:val="ListParagraph"/>
        <w:numPr>
          <w:ilvl w:val="1"/>
          <w:numId w:val="3"/>
        </w:numPr>
        <w:spacing w:before="80" w:after="80"/>
        <w:ind w:left="284" w:hanging="567"/>
        <w:jc w:val="both"/>
        <w:rPr>
          <w:rFonts w:ascii="Arial" w:hAnsi="Arial" w:cs="Arial"/>
          <w:kern w:val="3"/>
          <w:sz w:val="22"/>
          <w:szCs w:val="22"/>
          <w:lang w:val="en-GB"/>
        </w:rPr>
      </w:pPr>
      <w:r w:rsidRPr="0038037E">
        <w:rPr>
          <w:rFonts w:ascii="Arial" w:hAnsi="Arial" w:cs="Arial"/>
          <w:sz w:val="22"/>
          <w:szCs w:val="22"/>
          <w:lang w:val="en-GB"/>
        </w:rPr>
        <w:t xml:space="preserve">The Parties shall ensure that the employees designated as contact persons in this </w:t>
      </w:r>
      <w:r w:rsidR="007E1C19">
        <w:rPr>
          <w:rFonts w:ascii="Arial" w:hAnsi="Arial" w:cs="Arial"/>
          <w:sz w:val="22"/>
          <w:szCs w:val="22"/>
          <w:lang w:val="en-GB"/>
        </w:rPr>
        <w:t>Contract</w:t>
      </w:r>
      <w:r w:rsidRPr="0038037E">
        <w:rPr>
          <w:rFonts w:ascii="Arial" w:hAnsi="Arial" w:cs="Arial"/>
          <w:sz w:val="22"/>
          <w:szCs w:val="22"/>
          <w:lang w:val="en-GB"/>
        </w:rPr>
        <w:t xml:space="preserve"> are informed of the right to disclose their contact details within the framework of their employment relationship and for the purpose of performing their duties, as well as of the employees’ rights as data subjects in accordance with the applicable laws and regulations governing the protection of personal data.</w:t>
      </w:r>
    </w:p>
    <w:p w14:paraId="52E8D8D8" w14:textId="0D99B9FC" w:rsidR="0033366D" w:rsidRPr="0038037E" w:rsidRDefault="0033366D" w:rsidP="00291BCC">
      <w:pPr>
        <w:pStyle w:val="ListParagraph"/>
        <w:numPr>
          <w:ilvl w:val="1"/>
          <w:numId w:val="3"/>
        </w:numPr>
        <w:spacing w:before="80" w:after="80"/>
        <w:ind w:left="284" w:hanging="567"/>
        <w:jc w:val="both"/>
        <w:rPr>
          <w:rFonts w:ascii="Arial" w:hAnsi="Arial" w:cs="Arial"/>
          <w:kern w:val="3"/>
          <w:sz w:val="22"/>
          <w:szCs w:val="22"/>
          <w:lang w:val="en-GB"/>
        </w:rPr>
      </w:pPr>
      <w:r w:rsidRPr="0038037E">
        <w:rPr>
          <w:rFonts w:ascii="Arial" w:hAnsi="Arial" w:cs="Arial"/>
          <w:sz w:val="22"/>
          <w:szCs w:val="22"/>
          <w:lang w:val="en-GB"/>
        </w:rPr>
        <w:t>The Parties undertake to ensure a level of protection for the personal data provided by the other Party that complies with the legislation in force.</w:t>
      </w:r>
    </w:p>
    <w:p w14:paraId="49D3B82D" w14:textId="77DFB16E" w:rsidR="0033366D" w:rsidRPr="0038037E" w:rsidRDefault="0033366D" w:rsidP="00291BCC">
      <w:pPr>
        <w:pStyle w:val="ListParagraph"/>
        <w:numPr>
          <w:ilvl w:val="1"/>
          <w:numId w:val="3"/>
        </w:numPr>
        <w:spacing w:before="80" w:after="80"/>
        <w:ind w:left="284" w:hanging="567"/>
        <w:jc w:val="both"/>
        <w:rPr>
          <w:rFonts w:ascii="Arial" w:hAnsi="Arial" w:cs="Arial"/>
          <w:kern w:val="3"/>
          <w:sz w:val="22"/>
          <w:szCs w:val="22"/>
          <w:lang w:val="en-GB"/>
        </w:rPr>
      </w:pPr>
      <w:r w:rsidRPr="0038037E">
        <w:rPr>
          <w:rFonts w:ascii="Arial" w:hAnsi="Arial" w:cs="Arial"/>
          <w:sz w:val="22"/>
          <w:szCs w:val="22"/>
          <w:lang w:val="en-GB"/>
        </w:rPr>
        <w:t xml:space="preserve">The Parties undertake not to disclose to third parties any personal data provided by the other Party. </w:t>
      </w:r>
      <w:proofErr w:type="gramStart"/>
      <w:r w:rsidRPr="0038037E">
        <w:rPr>
          <w:rFonts w:ascii="Arial" w:hAnsi="Arial" w:cs="Arial"/>
          <w:sz w:val="22"/>
          <w:szCs w:val="22"/>
          <w:lang w:val="en-GB"/>
        </w:rPr>
        <w:t>Where</w:t>
      </w:r>
      <w:proofErr w:type="gramEnd"/>
      <w:r w:rsidRPr="0038037E">
        <w:rPr>
          <w:rFonts w:ascii="Arial" w:hAnsi="Arial" w:cs="Arial"/>
          <w:sz w:val="22"/>
          <w:szCs w:val="22"/>
          <w:lang w:val="en-GB"/>
        </w:rPr>
        <w:t>, in accordance with applicable legislation, the Parties may be subject to such an obligation, they shall inform the other Party thereof prior to the disclosure of personal data, unless prohibited by applicable legislation.</w:t>
      </w:r>
    </w:p>
    <w:p w14:paraId="5A4D6ACA" w14:textId="460C7E3A" w:rsidR="0033366D" w:rsidRPr="0038037E" w:rsidRDefault="0033366D" w:rsidP="00291BCC">
      <w:pPr>
        <w:pStyle w:val="ListParagraph"/>
        <w:numPr>
          <w:ilvl w:val="1"/>
          <w:numId w:val="3"/>
        </w:numPr>
        <w:spacing w:before="80" w:after="80"/>
        <w:ind w:left="284" w:hanging="567"/>
        <w:jc w:val="both"/>
        <w:rPr>
          <w:rFonts w:ascii="Arial" w:hAnsi="Arial" w:cs="Arial"/>
          <w:kern w:val="3"/>
          <w:sz w:val="22"/>
          <w:szCs w:val="22"/>
          <w:lang w:val="en-GB"/>
        </w:rPr>
      </w:pPr>
      <w:r w:rsidRPr="0038037E">
        <w:rPr>
          <w:rFonts w:ascii="Arial" w:hAnsi="Arial" w:cs="Arial"/>
          <w:sz w:val="22"/>
          <w:szCs w:val="22"/>
          <w:lang w:val="en-GB"/>
        </w:rPr>
        <w:t>Each Party shall be independently liable to the Data Subject for any failure to comply with the rules on the protection and processing of personal data and, if a Party’s liability is established, that Party shall satisfy the Data Subject’s claims relating to the personal data breach and its rectification, as well as pay any administrative fines relating to the personal data breach and compensate for any damages awarded by a court judgement.</w:t>
      </w:r>
    </w:p>
    <w:p w14:paraId="6706BC6B" w14:textId="0228989C" w:rsidR="0033366D" w:rsidRPr="0038037E" w:rsidRDefault="0033366D" w:rsidP="00291BCC">
      <w:pPr>
        <w:pStyle w:val="ListParagraph"/>
        <w:numPr>
          <w:ilvl w:val="1"/>
          <w:numId w:val="3"/>
        </w:numPr>
        <w:spacing w:before="80" w:after="80"/>
        <w:ind w:left="284" w:hanging="567"/>
        <w:jc w:val="both"/>
        <w:rPr>
          <w:rFonts w:ascii="Arial" w:hAnsi="Arial" w:cs="Arial"/>
          <w:kern w:val="3"/>
          <w:sz w:val="22"/>
          <w:szCs w:val="22"/>
          <w:lang w:val="en-GB"/>
        </w:rPr>
      </w:pPr>
      <w:r w:rsidRPr="0038037E">
        <w:rPr>
          <w:rFonts w:ascii="Arial" w:hAnsi="Arial" w:cs="Arial"/>
          <w:sz w:val="22"/>
          <w:szCs w:val="22"/>
          <w:lang w:val="en-GB"/>
        </w:rPr>
        <w:t>The Parties undertake to destroy the personal data provided by the other Party as soon as the need to process it ceases.</w:t>
      </w:r>
    </w:p>
    <w:p w14:paraId="192FE503" w14:textId="51279E71" w:rsidR="0033366D" w:rsidRPr="0038037E" w:rsidRDefault="0033366D" w:rsidP="00291BCC">
      <w:pPr>
        <w:pStyle w:val="ListParagraph"/>
        <w:numPr>
          <w:ilvl w:val="0"/>
          <w:numId w:val="3"/>
        </w:numPr>
        <w:spacing w:before="80" w:after="80"/>
        <w:jc w:val="center"/>
        <w:rPr>
          <w:rFonts w:ascii="Arial" w:hAnsi="Arial" w:cs="Arial"/>
          <w:kern w:val="3"/>
          <w:sz w:val="22"/>
          <w:szCs w:val="22"/>
          <w:lang w:val="en-GB"/>
        </w:rPr>
      </w:pPr>
      <w:r w:rsidRPr="0038037E">
        <w:rPr>
          <w:rFonts w:ascii="Arial" w:hAnsi="Arial" w:cs="Arial"/>
          <w:b/>
          <w:sz w:val="22"/>
          <w:szCs w:val="22"/>
          <w:lang w:val="en-GB"/>
        </w:rPr>
        <w:t>Business ethics</w:t>
      </w:r>
    </w:p>
    <w:p w14:paraId="5D7170AA" w14:textId="3D80781C" w:rsidR="0033366D" w:rsidRPr="0038037E" w:rsidRDefault="0033366D" w:rsidP="00291BCC">
      <w:pPr>
        <w:pStyle w:val="ListParagraph"/>
        <w:numPr>
          <w:ilvl w:val="1"/>
          <w:numId w:val="3"/>
        </w:numPr>
        <w:spacing w:before="80" w:after="80"/>
        <w:ind w:left="284" w:hanging="574"/>
        <w:jc w:val="both"/>
        <w:rPr>
          <w:rFonts w:ascii="Arial" w:hAnsi="Arial" w:cs="Arial"/>
          <w:kern w:val="3"/>
          <w:sz w:val="22"/>
          <w:szCs w:val="22"/>
          <w:lang w:val="en-GB"/>
        </w:rPr>
      </w:pPr>
      <w:r w:rsidRPr="0038037E">
        <w:rPr>
          <w:rFonts w:ascii="Arial" w:hAnsi="Arial" w:cs="Arial"/>
          <w:sz w:val="22"/>
          <w:szCs w:val="22"/>
          <w:lang w:val="en-GB"/>
        </w:rPr>
        <w:t xml:space="preserve">By signing this </w:t>
      </w:r>
      <w:r w:rsidR="007E1C19">
        <w:rPr>
          <w:rFonts w:ascii="Arial" w:hAnsi="Arial" w:cs="Arial"/>
          <w:sz w:val="22"/>
          <w:szCs w:val="22"/>
          <w:lang w:val="en-GB"/>
        </w:rPr>
        <w:t>Contract</w:t>
      </w:r>
      <w:r w:rsidRPr="0038037E">
        <w:rPr>
          <w:rFonts w:ascii="Arial" w:hAnsi="Arial" w:cs="Arial"/>
          <w:sz w:val="22"/>
          <w:szCs w:val="22"/>
          <w:lang w:val="en-GB"/>
        </w:rPr>
        <w:t xml:space="preserve">, the Purchaser confirms that it has familiarised itself with the ‘Latvijas </w:t>
      </w:r>
      <w:proofErr w:type="spellStart"/>
      <w:r w:rsidRPr="0038037E">
        <w:rPr>
          <w:rFonts w:ascii="Arial" w:hAnsi="Arial" w:cs="Arial"/>
          <w:sz w:val="22"/>
          <w:szCs w:val="22"/>
          <w:lang w:val="en-GB"/>
        </w:rPr>
        <w:t>dzelzceļš</w:t>
      </w:r>
      <w:proofErr w:type="spellEnd"/>
      <w:r w:rsidRPr="0038037E">
        <w:rPr>
          <w:rFonts w:ascii="Arial" w:hAnsi="Arial" w:cs="Arial"/>
          <w:sz w:val="22"/>
          <w:szCs w:val="22"/>
          <w:lang w:val="en-GB"/>
        </w:rPr>
        <w:t xml:space="preserve">’ </w:t>
      </w:r>
      <w:r w:rsidRPr="0038037E">
        <w:rPr>
          <w:rFonts w:ascii="Arial" w:hAnsi="Arial" w:cs="Arial"/>
          <w:i/>
          <w:sz w:val="22"/>
          <w:szCs w:val="22"/>
          <w:lang w:val="en-GB"/>
        </w:rPr>
        <w:t xml:space="preserve">Group’s fundamental principles of business ethics for cooperation partners </w:t>
      </w:r>
      <w:r w:rsidRPr="0038037E">
        <w:rPr>
          <w:rFonts w:ascii="Arial" w:hAnsi="Arial" w:cs="Arial"/>
          <w:sz w:val="22"/>
          <w:szCs w:val="22"/>
          <w:lang w:val="en-GB"/>
        </w:rPr>
        <w:t xml:space="preserve">(hereinafter referred to as </w:t>
      </w:r>
      <w:r w:rsidRPr="0038037E">
        <w:rPr>
          <w:rFonts w:ascii="Arial" w:hAnsi="Arial" w:cs="Arial"/>
          <w:i/>
          <w:sz w:val="22"/>
          <w:szCs w:val="22"/>
          <w:lang w:val="en-GB"/>
        </w:rPr>
        <w:t>the ‘Fundamental Principles’</w:t>
      </w:r>
      <w:r w:rsidRPr="0038037E">
        <w:rPr>
          <w:rFonts w:ascii="Arial" w:hAnsi="Arial" w:cs="Arial"/>
          <w:sz w:val="22"/>
          <w:szCs w:val="22"/>
          <w:lang w:val="en-GB"/>
        </w:rPr>
        <w:t xml:space="preserve">), published on </w:t>
      </w:r>
      <w:r w:rsidRPr="0038037E">
        <w:rPr>
          <w:rFonts w:ascii="Arial" w:hAnsi="Arial" w:cs="Arial"/>
          <w:i/>
          <w:sz w:val="22"/>
          <w:szCs w:val="22"/>
          <w:lang w:val="en-GB"/>
        </w:rPr>
        <w:t xml:space="preserve">the ‘Latvijas </w:t>
      </w:r>
      <w:proofErr w:type="spellStart"/>
      <w:r w:rsidRPr="0038037E">
        <w:rPr>
          <w:rFonts w:ascii="Arial" w:hAnsi="Arial" w:cs="Arial"/>
          <w:i/>
          <w:sz w:val="22"/>
          <w:szCs w:val="22"/>
          <w:lang w:val="en-GB"/>
        </w:rPr>
        <w:t>dzelzceļš</w:t>
      </w:r>
      <w:proofErr w:type="spellEnd"/>
      <w:r w:rsidRPr="0038037E">
        <w:rPr>
          <w:rFonts w:ascii="Arial" w:hAnsi="Arial" w:cs="Arial"/>
          <w:i/>
          <w:sz w:val="22"/>
          <w:szCs w:val="22"/>
          <w:lang w:val="en-GB"/>
        </w:rPr>
        <w:t xml:space="preserve">’ Group’s </w:t>
      </w:r>
      <w:r w:rsidRPr="0038037E">
        <w:rPr>
          <w:rFonts w:ascii="Arial" w:hAnsi="Arial" w:cs="Arial"/>
          <w:sz w:val="22"/>
          <w:szCs w:val="22"/>
          <w:lang w:val="en-GB"/>
        </w:rPr>
        <w:t xml:space="preserve">website </w:t>
      </w:r>
      <w:hyperlink r:id="rId17" w:history="1">
        <w:r w:rsidRPr="0038037E">
          <w:rPr>
            <w:rStyle w:val="Hyperlink"/>
            <w:rFonts w:ascii="Arial" w:hAnsi="Arial" w:cs="Arial"/>
            <w:b/>
            <w:bCs/>
            <w:color w:val="auto"/>
            <w:sz w:val="22"/>
            <w:szCs w:val="22"/>
            <w:u w:val="none"/>
            <w:lang w:val="en-GB"/>
          </w:rPr>
          <w:t>at www.ldz.lv</w:t>
        </w:r>
      </w:hyperlink>
      <w:r w:rsidRPr="0038037E">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63FC1C06" w14:textId="77777777" w:rsidR="0033366D" w:rsidRPr="0038037E" w:rsidRDefault="0033366D" w:rsidP="00291BCC">
      <w:pPr>
        <w:pStyle w:val="ListParagraph"/>
        <w:numPr>
          <w:ilvl w:val="1"/>
          <w:numId w:val="3"/>
        </w:numPr>
        <w:spacing w:before="80" w:after="80"/>
        <w:ind w:left="284" w:hanging="574"/>
        <w:jc w:val="both"/>
        <w:rPr>
          <w:rFonts w:ascii="Arial" w:hAnsi="Arial" w:cs="Arial"/>
          <w:kern w:val="3"/>
          <w:sz w:val="22"/>
          <w:szCs w:val="22"/>
          <w:lang w:val="en-GB"/>
        </w:rPr>
      </w:pPr>
      <w:r w:rsidRPr="0038037E">
        <w:rPr>
          <w:rFonts w:ascii="Arial" w:hAnsi="Arial" w:cs="Arial"/>
          <w:sz w:val="22"/>
          <w:szCs w:val="22"/>
          <w:lang w:val="en-GB"/>
        </w:rPr>
        <w:lastRenderedPageBreak/>
        <w:t xml:space="preserve">The Buyer is obliged to inform the Seller immediately if a situation is identified in which any of </w:t>
      </w:r>
      <w:r w:rsidRPr="0038037E">
        <w:rPr>
          <w:rFonts w:ascii="Arial" w:hAnsi="Arial" w:cs="Arial"/>
          <w:i/>
          <w:sz w:val="22"/>
          <w:szCs w:val="22"/>
          <w:lang w:val="en-GB"/>
        </w:rPr>
        <w:t>the Fundamental Principles</w:t>
      </w:r>
      <w:r w:rsidRPr="0038037E">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of </w:t>
      </w:r>
      <w:r w:rsidRPr="0038037E">
        <w:rPr>
          <w:rFonts w:ascii="Arial" w:hAnsi="Arial" w:cs="Arial"/>
          <w:i/>
          <w:sz w:val="22"/>
          <w:szCs w:val="22"/>
          <w:lang w:val="en-GB"/>
        </w:rPr>
        <w:t>the Core Principles</w:t>
      </w:r>
      <w:r w:rsidRPr="0038037E">
        <w:rPr>
          <w:rFonts w:ascii="Arial" w:hAnsi="Arial" w:cs="Arial"/>
          <w:sz w:val="22"/>
          <w:szCs w:val="22"/>
          <w:lang w:val="en-GB"/>
        </w:rPr>
        <w:t>, the continuation of the cooperation will be assessed in accordance with the procedure and to the extent provided for by the laws of the Republic of Latvia.</w:t>
      </w:r>
    </w:p>
    <w:p w14:paraId="59CBEC18" w14:textId="159D49F6" w:rsidR="0033366D" w:rsidRPr="0038037E" w:rsidRDefault="0033366D" w:rsidP="00291BCC">
      <w:pPr>
        <w:pStyle w:val="ListParagraph"/>
        <w:numPr>
          <w:ilvl w:val="1"/>
          <w:numId w:val="3"/>
        </w:numPr>
        <w:spacing w:before="80" w:after="80"/>
        <w:ind w:left="284" w:hanging="574"/>
        <w:jc w:val="both"/>
        <w:rPr>
          <w:rFonts w:ascii="Arial" w:hAnsi="Arial" w:cs="Arial"/>
          <w:kern w:val="3"/>
          <w:sz w:val="22"/>
          <w:szCs w:val="22"/>
          <w:lang w:val="en-GB"/>
        </w:rPr>
      </w:pPr>
      <w:r w:rsidRPr="0038037E">
        <w:rPr>
          <w:rFonts w:ascii="Arial" w:hAnsi="Arial" w:cs="Arial"/>
          <w:sz w:val="22"/>
          <w:szCs w:val="22"/>
          <w:lang w:val="en-GB"/>
        </w:rPr>
        <w:t xml:space="preserve">If, in the course of the performance of the Contract, the Buyer comes into possession of information or has reasonable grounds to suspect that an employee of the Seller’s company, either personally or through an intermediary, requests, accepts or offers any form of material benefit, benefits of a financial or other nature to any persons with the intention of securing the adoption of a specific unlawful decision, obtaining unlawful benefits or advantages, or achieving any other self-serving objective in the interests of the individual, the Seller or any other person, The Buyer is obliged to immediately inform the Security Directorate of the parent company of the “Latvijas </w:t>
      </w:r>
      <w:proofErr w:type="spellStart"/>
      <w:r w:rsidRPr="0038037E">
        <w:rPr>
          <w:rFonts w:ascii="Arial" w:hAnsi="Arial" w:cs="Arial"/>
          <w:sz w:val="22"/>
          <w:szCs w:val="22"/>
          <w:lang w:val="en-GB"/>
        </w:rPr>
        <w:t>dzelzceļš</w:t>
      </w:r>
      <w:proofErr w:type="spellEnd"/>
      <w:r w:rsidRPr="0038037E">
        <w:rPr>
          <w:rFonts w:ascii="Arial" w:hAnsi="Arial" w:cs="Arial"/>
          <w:sz w:val="22"/>
          <w:szCs w:val="22"/>
          <w:lang w:val="en-GB"/>
        </w:rPr>
        <w:t>” Group, using the reporting options available on the Group’s website at</w:t>
      </w:r>
      <w:hyperlink r:id="rId18" w:history="1">
        <w:r w:rsidRPr="0038037E">
          <w:rPr>
            <w:rStyle w:val="Hyperlink"/>
            <w:rFonts w:ascii="Arial" w:hAnsi="Arial" w:cs="Arial"/>
            <w:b/>
            <w:bCs/>
            <w:color w:val="auto"/>
            <w:sz w:val="22"/>
            <w:szCs w:val="22"/>
            <w:u w:val="none"/>
            <w:lang w:val="en-GB"/>
          </w:rPr>
          <w:t xml:space="preserve"> www.ldz.lv</w:t>
        </w:r>
      </w:hyperlink>
      <w:r w:rsidRPr="0038037E">
        <w:rPr>
          <w:rStyle w:val="Hyperlink"/>
          <w:rFonts w:ascii="Arial" w:hAnsi="Arial" w:cs="Arial"/>
          <w:sz w:val="22"/>
          <w:szCs w:val="22"/>
          <w:u w:val="none"/>
          <w:lang w:val="en-GB"/>
        </w:rPr>
        <w:t>.</w:t>
      </w:r>
      <w:r w:rsidRPr="0038037E">
        <w:rPr>
          <w:rFonts w:ascii="Arial" w:hAnsi="Arial" w:cs="Arial"/>
          <w:sz w:val="22"/>
          <w:szCs w:val="22"/>
          <w:lang w:val="en-GB"/>
        </w:rPr>
        <w:t xml:space="preserve"> The report must include information, facts or materials that credibly indicate the </w:t>
      </w:r>
      <w:proofErr w:type="gramStart"/>
      <w:r w:rsidRPr="0038037E">
        <w:rPr>
          <w:rFonts w:ascii="Arial" w:hAnsi="Arial" w:cs="Arial"/>
          <w:sz w:val="22"/>
          <w:szCs w:val="22"/>
          <w:lang w:val="en-GB"/>
        </w:rPr>
        <w:t>aforementioned activities</w:t>
      </w:r>
      <w:proofErr w:type="gramEnd"/>
      <w:r w:rsidRPr="0038037E">
        <w:rPr>
          <w:rFonts w:ascii="Arial" w:hAnsi="Arial" w:cs="Arial"/>
          <w:sz w:val="22"/>
          <w:szCs w:val="22"/>
          <w:lang w:val="en-GB"/>
        </w:rPr>
        <w:t xml:space="preserve"> or provide reasonable grounds for suspicion of such activities. “Latvian Railways” guarantees that the information will be assessed comprehensively and objectively, and that no unjustified negative consequences or actions will be directed against the whistleblower, the company they represent, or any of its other employees.</w:t>
      </w:r>
    </w:p>
    <w:p w14:paraId="568F8DD8" w14:textId="77777777" w:rsidR="00291BCC" w:rsidRPr="0038037E" w:rsidRDefault="00291BCC" w:rsidP="00291BCC">
      <w:pPr>
        <w:pStyle w:val="ListParagraph"/>
        <w:spacing w:before="80" w:after="80"/>
        <w:ind w:left="284"/>
        <w:jc w:val="both"/>
        <w:rPr>
          <w:rFonts w:ascii="Arial" w:hAnsi="Arial" w:cs="Arial"/>
          <w:kern w:val="3"/>
          <w:sz w:val="22"/>
          <w:szCs w:val="22"/>
          <w:lang w:val="en-GB"/>
        </w:rPr>
      </w:pPr>
    </w:p>
    <w:p w14:paraId="0331F7B2" w14:textId="77777777" w:rsidR="0033366D" w:rsidRPr="0038037E" w:rsidRDefault="0033366D" w:rsidP="00291BCC">
      <w:pPr>
        <w:pStyle w:val="ListParagraph"/>
        <w:numPr>
          <w:ilvl w:val="0"/>
          <w:numId w:val="3"/>
        </w:numPr>
        <w:spacing w:before="80" w:after="80"/>
        <w:jc w:val="center"/>
        <w:rPr>
          <w:rFonts w:ascii="Arial" w:hAnsi="Arial" w:cs="Arial"/>
          <w:kern w:val="3"/>
          <w:sz w:val="22"/>
          <w:szCs w:val="22"/>
          <w:lang w:val="en-GB"/>
        </w:rPr>
      </w:pPr>
      <w:r w:rsidRPr="0038037E">
        <w:rPr>
          <w:rFonts w:ascii="Arial" w:hAnsi="Arial" w:cs="Arial"/>
          <w:b/>
          <w:bCs/>
          <w:sz w:val="22"/>
          <w:szCs w:val="22"/>
          <w:lang w:val="en-GB"/>
        </w:rPr>
        <w:t>Force majeure</w:t>
      </w:r>
    </w:p>
    <w:p w14:paraId="2EF8100D" w14:textId="03449E51" w:rsidR="0033366D" w:rsidRPr="0038037E" w:rsidRDefault="0033366D" w:rsidP="00291BCC">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 xml:space="preserve">In the event that either Party is unable, in whole or in part, to fulfil its obligations under </w:t>
      </w:r>
      <w:r w:rsidR="00202BBB" w:rsidRPr="0038037E">
        <w:rPr>
          <w:rFonts w:ascii="Arial" w:hAnsi="Arial" w:cs="Arial"/>
          <w:sz w:val="22"/>
          <w:szCs w:val="22"/>
          <w:lang w:val="en-GB"/>
        </w:rPr>
        <w:t xml:space="preserve">this </w:t>
      </w:r>
      <w:r w:rsidR="007E1C19">
        <w:rPr>
          <w:rFonts w:ascii="Arial" w:hAnsi="Arial" w:cs="Arial"/>
          <w:sz w:val="22"/>
          <w:szCs w:val="22"/>
          <w:lang w:val="en-GB"/>
        </w:rPr>
        <w:t>Contract</w:t>
      </w:r>
      <w:r w:rsidRPr="0038037E">
        <w:rPr>
          <w:rFonts w:ascii="Arial" w:hAnsi="Arial" w:cs="Arial"/>
          <w:sz w:val="22"/>
          <w:szCs w:val="22"/>
          <w:lang w:val="en-GB"/>
        </w:rPr>
        <w:t xml:space="preserve"> due to the following circumstances – fire, natural disaster, war, blockades, a ban on the export or import of goods, and similar circumstances, the Parties shall extend the deadlines for the performance of the obligations under this </w:t>
      </w:r>
      <w:r w:rsidR="007E1C19">
        <w:rPr>
          <w:rFonts w:ascii="Arial" w:hAnsi="Arial" w:cs="Arial"/>
          <w:sz w:val="22"/>
          <w:szCs w:val="22"/>
          <w:lang w:val="en-GB"/>
        </w:rPr>
        <w:t>Contract</w:t>
      </w:r>
      <w:r w:rsidRPr="0038037E">
        <w:rPr>
          <w:rFonts w:ascii="Arial" w:hAnsi="Arial" w:cs="Arial"/>
          <w:sz w:val="22"/>
          <w:szCs w:val="22"/>
          <w:lang w:val="en-GB"/>
        </w:rPr>
        <w:t xml:space="preserve"> accordingly for the duration of such circumstances.</w:t>
      </w:r>
    </w:p>
    <w:p w14:paraId="7D8C98E4" w14:textId="3F1D547B" w:rsidR="0033366D" w:rsidRPr="0038037E" w:rsidRDefault="0033366D" w:rsidP="00291BCC">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 xml:space="preserve">The Party for whom the performance of the obligations under the </w:t>
      </w:r>
      <w:r w:rsidR="007E1C19">
        <w:rPr>
          <w:rFonts w:ascii="Arial" w:hAnsi="Arial" w:cs="Arial"/>
          <w:sz w:val="22"/>
          <w:szCs w:val="22"/>
          <w:lang w:val="en-GB"/>
        </w:rPr>
        <w:t>Contract</w:t>
      </w:r>
      <w:r w:rsidRPr="0038037E">
        <w:rPr>
          <w:rFonts w:ascii="Arial" w:hAnsi="Arial" w:cs="Arial"/>
          <w:sz w:val="22"/>
          <w:szCs w:val="22"/>
          <w:lang w:val="en-GB"/>
        </w:rPr>
        <w:t xml:space="preserve"> has become impossible must notify the other Party in writing of the commencement of the </w:t>
      </w:r>
      <w:proofErr w:type="gramStart"/>
      <w:r w:rsidRPr="0038037E">
        <w:rPr>
          <w:rFonts w:ascii="Arial" w:hAnsi="Arial" w:cs="Arial"/>
          <w:sz w:val="22"/>
          <w:szCs w:val="22"/>
          <w:lang w:val="en-GB"/>
        </w:rPr>
        <w:t>aforementioned circumstances</w:t>
      </w:r>
      <w:proofErr w:type="gramEnd"/>
      <w:r w:rsidRPr="0038037E">
        <w:rPr>
          <w:rFonts w:ascii="Arial" w:hAnsi="Arial" w:cs="Arial"/>
          <w:sz w:val="22"/>
          <w:szCs w:val="22"/>
          <w:lang w:val="en-GB"/>
        </w:rPr>
        <w:t>, providing relevant evidence, and of their termination, no later than within 5 (five) working days.</w:t>
      </w:r>
    </w:p>
    <w:p w14:paraId="15D24F54" w14:textId="4BFFBB87" w:rsidR="0033366D" w:rsidRPr="0038037E" w:rsidRDefault="0033366D" w:rsidP="00291BCC">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If, due to force majeure, performance of the Contract is impossible for a period exceeding 30 (thirty) days, each Party shall be entitled to terminate the Contract unilaterally. If the Contract is terminated in this manner, neither Party shall be entitled to claim compensation for losses from the other.</w:t>
      </w:r>
    </w:p>
    <w:p w14:paraId="395F03F8" w14:textId="77777777" w:rsidR="000C1ACA" w:rsidRPr="0038037E" w:rsidRDefault="000C1ACA" w:rsidP="000C1ACA">
      <w:pPr>
        <w:pStyle w:val="ListParagraph"/>
        <w:spacing w:before="80" w:after="80"/>
        <w:ind w:left="284"/>
        <w:jc w:val="both"/>
        <w:rPr>
          <w:rFonts w:ascii="Arial" w:hAnsi="Arial" w:cs="Arial"/>
          <w:kern w:val="3"/>
          <w:sz w:val="22"/>
          <w:szCs w:val="22"/>
          <w:lang w:val="en-GB"/>
        </w:rPr>
      </w:pPr>
    </w:p>
    <w:p w14:paraId="4BD58FA6" w14:textId="77777777" w:rsidR="0033366D" w:rsidRPr="0038037E" w:rsidRDefault="0033366D" w:rsidP="000C1ACA">
      <w:pPr>
        <w:pStyle w:val="ListParagraph"/>
        <w:numPr>
          <w:ilvl w:val="0"/>
          <w:numId w:val="3"/>
        </w:numPr>
        <w:spacing w:before="80" w:after="80"/>
        <w:jc w:val="center"/>
        <w:rPr>
          <w:rFonts w:ascii="Arial" w:hAnsi="Arial" w:cs="Arial"/>
          <w:kern w:val="3"/>
          <w:sz w:val="22"/>
          <w:szCs w:val="22"/>
          <w:lang w:val="en-GB"/>
        </w:rPr>
      </w:pPr>
      <w:r w:rsidRPr="0038037E">
        <w:rPr>
          <w:rFonts w:ascii="Arial" w:hAnsi="Arial" w:cs="Arial"/>
          <w:b/>
          <w:sz w:val="22"/>
          <w:szCs w:val="22"/>
          <w:lang w:val="en-GB"/>
        </w:rPr>
        <w:t>Other provisions</w:t>
      </w:r>
    </w:p>
    <w:p w14:paraId="5AF4AE57" w14:textId="13BE890B" w:rsidR="0033366D" w:rsidRPr="0038037E" w:rsidRDefault="0033366D" w:rsidP="000C1ACA">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 xml:space="preserve">Any amendments and additions to this </w:t>
      </w:r>
      <w:r w:rsidR="007E1C19">
        <w:rPr>
          <w:rFonts w:ascii="Arial" w:hAnsi="Arial" w:cs="Arial"/>
          <w:sz w:val="22"/>
          <w:szCs w:val="22"/>
          <w:lang w:val="en-GB"/>
        </w:rPr>
        <w:t>Contract</w:t>
      </w:r>
      <w:r w:rsidRPr="0038037E">
        <w:rPr>
          <w:rFonts w:ascii="Arial" w:hAnsi="Arial" w:cs="Arial"/>
          <w:sz w:val="22"/>
          <w:szCs w:val="22"/>
          <w:lang w:val="en-GB"/>
        </w:rPr>
        <w:t xml:space="preserve"> shall be made in writing and, upon being signed by both Parties, shall be attached to this </w:t>
      </w:r>
      <w:r w:rsidR="007E1C19">
        <w:rPr>
          <w:rFonts w:ascii="Arial" w:hAnsi="Arial" w:cs="Arial"/>
          <w:sz w:val="22"/>
          <w:szCs w:val="22"/>
          <w:lang w:val="en-GB"/>
        </w:rPr>
        <w:t>Contract</w:t>
      </w:r>
      <w:r w:rsidRPr="0038037E">
        <w:rPr>
          <w:rFonts w:ascii="Arial" w:hAnsi="Arial" w:cs="Arial"/>
          <w:sz w:val="22"/>
          <w:szCs w:val="22"/>
          <w:lang w:val="en-GB"/>
        </w:rPr>
        <w:t xml:space="preserve"> as an integral part thereof.</w:t>
      </w:r>
    </w:p>
    <w:p w14:paraId="77D1340A" w14:textId="7289424A" w:rsidR="0033366D" w:rsidRPr="0038037E" w:rsidRDefault="0033366D"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 xml:space="preserve">The Buyer shall not be entitled to assign, in whole or in part, the rights and obligations set out in this </w:t>
      </w:r>
      <w:r w:rsidR="007E1C19">
        <w:rPr>
          <w:rFonts w:ascii="Arial" w:hAnsi="Arial" w:cs="Arial"/>
          <w:sz w:val="22"/>
          <w:szCs w:val="22"/>
          <w:lang w:val="en-GB"/>
        </w:rPr>
        <w:t>Contract</w:t>
      </w:r>
      <w:r w:rsidRPr="0038037E">
        <w:rPr>
          <w:rFonts w:ascii="Arial" w:hAnsi="Arial" w:cs="Arial"/>
          <w:sz w:val="22"/>
          <w:szCs w:val="22"/>
          <w:lang w:val="en-GB"/>
        </w:rPr>
        <w:t xml:space="preserve"> to third parties without the Seller’s written consent.</w:t>
      </w:r>
    </w:p>
    <w:p w14:paraId="6A7D88A4" w14:textId="08CA5E88" w:rsidR="0033366D" w:rsidRPr="0038037E" w:rsidRDefault="0033366D"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kern w:val="3"/>
          <w:sz w:val="22"/>
          <w:szCs w:val="22"/>
          <w:lang w:val="en-GB"/>
        </w:rPr>
        <w:t xml:space="preserve">The Parties agree that any notice, request or other information and communication to be provided, requested or permitted under this </w:t>
      </w:r>
      <w:r w:rsidR="007E1C19">
        <w:rPr>
          <w:rFonts w:ascii="Arial" w:hAnsi="Arial" w:cs="Arial"/>
          <w:kern w:val="3"/>
          <w:sz w:val="22"/>
          <w:szCs w:val="22"/>
          <w:lang w:val="en-GB"/>
        </w:rPr>
        <w:t>Contract</w:t>
      </w:r>
      <w:r w:rsidRPr="0038037E">
        <w:rPr>
          <w:rFonts w:ascii="Arial" w:hAnsi="Arial" w:cs="Arial"/>
          <w:kern w:val="3"/>
          <w:sz w:val="22"/>
          <w:szCs w:val="22"/>
          <w:lang w:val="en-GB"/>
        </w:rPr>
        <w:t xml:space="preserve"> shall be in writing and shall be deemed to have been given if they:</w:t>
      </w:r>
    </w:p>
    <w:p w14:paraId="6CEFE2AD" w14:textId="102FCC9A" w:rsidR="0033366D" w:rsidRPr="0038037E" w:rsidRDefault="0033366D" w:rsidP="002D2944">
      <w:pPr>
        <w:pStyle w:val="ListParagraph"/>
        <w:numPr>
          <w:ilvl w:val="2"/>
          <w:numId w:val="3"/>
        </w:numPr>
        <w:spacing w:before="80" w:after="80"/>
        <w:ind w:left="993" w:hanging="709"/>
        <w:jc w:val="both"/>
        <w:rPr>
          <w:rFonts w:ascii="Arial" w:hAnsi="Arial" w:cs="Arial"/>
          <w:kern w:val="3"/>
          <w:sz w:val="22"/>
          <w:szCs w:val="22"/>
          <w:lang w:val="en-GB"/>
        </w:rPr>
      </w:pPr>
      <w:r w:rsidRPr="0038037E">
        <w:rPr>
          <w:rFonts w:ascii="Arial" w:hAnsi="Arial" w:cs="Arial"/>
          <w:kern w:val="3"/>
          <w:sz w:val="22"/>
          <w:szCs w:val="22"/>
          <w:lang w:val="en-GB"/>
        </w:rPr>
        <w:t xml:space="preserve">have been submitted in person or delivered by a courier or delivery service provider – on the actual date of delivery, as confirmed by the other Party’s acknowledgement of receipt of the document; </w:t>
      </w:r>
    </w:p>
    <w:p w14:paraId="49D804A7" w14:textId="67967A10" w:rsidR="0033366D" w:rsidRPr="0038037E" w:rsidRDefault="0033366D" w:rsidP="002D2944">
      <w:pPr>
        <w:pStyle w:val="ListParagraph"/>
        <w:numPr>
          <w:ilvl w:val="2"/>
          <w:numId w:val="3"/>
        </w:numPr>
        <w:spacing w:before="80" w:after="80"/>
        <w:ind w:left="993" w:hanging="709"/>
        <w:jc w:val="both"/>
        <w:rPr>
          <w:rFonts w:ascii="Arial" w:hAnsi="Arial" w:cs="Arial"/>
          <w:kern w:val="3"/>
          <w:sz w:val="22"/>
          <w:szCs w:val="22"/>
          <w:lang w:val="en-GB"/>
        </w:rPr>
      </w:pPr>
      <w:r w:rsidRPr="0038037E">
        <w:rPr>
          <w:rFonts w:ascii="Arial" w:hAnsi="Arial" w:cs="Arial"/>
          <w:kern w:val="3"/>
          <w:sz w:val="22"/>
          <w:szCs w:val="22"/>
          <w:lang w:val="en-GB"/>
        </w:rPr>
        <w:t>have been sent by registered post to the other Party’s registered address – on the seventh day following the date indicated on the post office’s stamp confirming acceptance of the registered post for dispatch;</w:t>
      </w:r>
    </w:p>
    <w:p w14:paraId="7F37539B" w14:textId="504C5813" w:rsidR="0033366D" w:rsidRPr="0038037E" w:rsidRDefault="0033366D" w:rsidP="002D2944">
      <w:pPr>
        <w:pStyle w:val="ListParagraph"/>
        <w:numPr>
          <w:ilvl w:val="2"/>
          <w:numId w:val="3"/>
        </w:numPr>
        <w:spacing w:before="80" w:after="80"/>
        <w:ind w:left="993" w:hanging="709"/>
        <w:jc w:val="both"/>
        <w:rPr>
          <w:rFonts w:ascii="Arial" w:hAnsi="Arial" w:cs="Arial"/>
          <w:kern w:val="3"/>
          <w:sz w:val="22"/>
          <w:szCs w:val="22"/>
          <w:lang w:val="en-GB"/>
        </w:rPr>
      </w:pPr>
      <w:r w:rsidRPr="0038037E">
        <w:rPr>
          <w:rFonts w:ascii="Arial" w:hAnsi="Arial" w:cs="Arial"/>
          <w:kern w:val="3"/>
          <w:sz w:val="22"/>
          <w:szCs w:val="22"/>
          <w:lang w:val="en-GB"/>
        </w:rPr>
        <w:lastRenderedPageBreak/>
        <w:t xml:space="preserve">sent to the other Party’s email address specified in the </w:t>
      </w:r>
      <w:r w:rsidR="007E1C19">
        <w:rPr>
          <w:rFonts w:ascii="Arial" w:hAnsi="Arial" w:cs="Arial"/>
          <w:kern w:val="3"/>
          <w:sz w:val="22"/>
          <w:szCs w:val="22"/>
          <w:lang w:val="en-GB"/>
        </w:rPr>
        <w:t>Contract</w:t>
      </w:r>
      <w:r w:rsidRPr="0038037E">
        <w:rPr>
          <w:rFonts w:ascii="Arial" w:hAnsi="Arial" w:cs="Arial"/>
          <w:kern w:val="3"/>
          <w:sz w:val="22"/>
          <w:szCs w:val="22"/>
          <w:lang w:val="en-GB"/>
        </w:rPr>
        <w:t xml:space="preserve"> – on the second working day. </w:t>
      </w:r>
    </w:p>
    <w:p w14:paraId="088F5274" w14:textId="2E070A37" w:rsidR="0033366D" w:rsidRPr="0038037E" w:rsidRDefault="0033366D"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kern w:val="3"/>
          <w:sz w:val="22"/>
          <w:szCs w:val="22"/>
          <w:lang w:val="en-GB"/>
        </w:rPr>
        <w:t>In the cases referred to in Clause</w:t>
      </w:r>
      <w:r w:rsidR="00F22EFC" w:rsidRPr="0038037E">
        <w:rPr>
          <w:rFonts w:ascii="Arial" w:hAnsi="Arial" w:cs="Arial"/>
          <w:kern w:val="3"/>
          <w:sz w:val="22"/>
          <w:szCs w:val="22"/>
          <w:lang w:val="en-GB"/>
        </w:rPr>
        <w:t xml:space="preserve"> 13</w:t>
      </w:r>
      <w:r w:rsidRPr="0038037E">
        <w:rPr>
          <w:rFonts w:ascii="Arial" w:hAnsi="Arial" w:cs="Arial"/>
          <w:kern w:val="3"/>
          <w:sz w:val="22"/>
          <w:szCs w:val="22"/>
          <w:lang w:val="en-GB"/>
        </w:rPr>
        <w:t xml:space="preserve">.3 of the </w:t>
      </w:r>
      <w:r w:rsidR="007E1C19">
        <w:rPr>
          <w:rFonts w:ascii="Arial" w:hAnsi="Arial" w:cs="Arial"/>
          <w:kern w:val="3"/>
          <w:sz w:val="22"/>
          <w:szCs w:val="22"/>
          <w:lang w:val="en-GB"/>
        </w:rPr>
        <w:t>Contract</w:t>
      </w:r>
      <w:r w:rsidRPr="0038037E">
        <w:rPr>
          <w:rFonts w:ascii="Arial" w:hAnsi="Arial" w:cs="Arial"/>
          <w:kern w:val="3"/>
          <w:sz w:val="22"/>
          <w:szCs w:val="22"/>
          <w:lang w:val="en-GB"/>
        </w:rPr>
        <w:t xml:space="preserve">, if documents are submitted in accordance with the above on a day that is not a working day or after normal working hours, they shall be deemed to have been received on the next working day. For the purposes of this </w:t>
      </w:r>
      <w:r w:rsidR="007E1C19">
        <w:rPr>
          <w:rFonts w:ascii="Arial" w:hAnsi="Arial" w:cs="Arial"/>
          <w:kern w:val="3"/>
          <w:sz w:val="22"/>
          <w:szCs w:val="22"/>
          <w:lang w:val="en-GB"/>
        </w:rPr>
        <w:t>Contract</w:t>
      </w:r>
      <w:r w:rsidRPr="0038037E">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7D5AEA67" w14:textId="76812CAE" w:rsidR="0033366D" w:rsidRPr="0038037E" w:rsidRDefault="0033366D"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kern w:val="3"/>
          <w:sz w:val="22"/>
          <w:szCs w:val="22"/>
          <w:lang w:val="en-GB"/>
        </w:rPr>
        <w:t xml:space="preserve">The reorganisation of the Parties or a change in their management shall not constitute grounds for termination of the </w:t>
      </w:r>
      <w:r w:rsidR="007E1C19">
        <w:rPr>
          <w:rFonts w:ascii="Arial" w:hAnsi="Arial" w:cs="Arial"/>
          <w:kern w:val="3"/>
          <w:sz w:val="22"/>
          <w:szCs w:val="22"/>
          <w:lang w:val="en-GB"/>
        </w:rPr>
        <w:t>Contract</w:t>
      </w:r>
      <w:r w:rsidRPr="0038037E">
        <w:rPr>
          <w:rFonts w:ascii="Arial" w:hAnsi="Arial" w:cs="Arial"/>
          <w:kern w:val="3"/>
          <w:sz w:val="22"/>
          <w:szCs w:val="22"/>
          <w:lang w:val="en-GB"/>
        </w:rPr>
        <w:t xml:space="preserve">. </w:t>
      </w:r>
      <w:proofErr w:type="gramStart"/>
      <w:r w:rsidRPr="0038037E">
        <w:rPr>
          <w:rFonts w:ascii="Arial" w:hAnsi="Arial" w:cs="Arial"/>
          <w:kern w:val="3"/>
          <w:sz w:val="22"/>
          <w:szCs w:val="22"/>
          <w:lang w:val="en-GB"/>
        </w:rPr>
        <w:t>In the event that</w:t>
      </w:r>
      <w:proofErr w:type="gramEnd"/>
      <w:r w:rsidRPr="0038037E">
        <w:rPr>
          <w:rFonts w:ascii="Arial" w:hAnsi="Arial" w:cs="Arial"/>
          <w:kern w:val="3"/>
          <w:sz w:val="22"/>
          <w:szCs w:val="22"/>
          <w:lang w:val="en-GB"/>
        </w:rPr>
        <w:t xml:space="preserve"> either Party is reorganised or wound up, the </w:t>
      </w:r>
      <w:r w:rsidR="007E1C19">
        <w:rPr>
          <w:rFonts w:ascii="Arial" w:hAnsi="Arial" w:cs="Arial"/>
          <w:kern w:val="3"/>
          <w:sz w:val="22"/>
          <w:szCs w:val="22"/>
          <w:lang w:val="en-GB"/>
        </w:rPr>
        <w:t>Contract</w:t>
      </w:r>
      <w:r w:rsidRPr="0038037E">
        <w:rPr>
          <w:rFonts w:ascii="Arial" w:hAnsi="Arial" w:cs="Arial"/>
          <w:kern w:val="3"/>
          <w:sz w:val="22"/>
          <w:szCs w:val="22"/>
          <w:lang w:val="en-GB"/>
        </w:rPr>
        <w:t xml:space="preserve"> shall remain in </w:t>
      </w:r>
      <w:proofErr w:type="gramStart"/>
      <w:r w:rsidRPr="0038037E">
        <w:rPr>
          <w:rFonts w:ascii="Arial" w:hAnsi="Arial" w:cs="Arial"/>
          <w:kern w:val="3"/>
          <w:sz w:val="22"/>
          <w:szCs w:val="22"/>
          <w:lang w:val="en-GB"/>
        </w:rPr>
        <w:t>force</w:t>
      </w:r>
      <w:proofErr w:type="gramEnd"/>
      <w:r w:rsidRPr="0038037E">
        <w:rPr>
          <w:rFonts w:ascii="Arial" w:hAnsi="Arial" w:cs="Arial"/>
          <w:kern w:val="3"/>
          <w:sz w:val="22"/>
          <w:szCs w:val="22"/>
          <w:lang w:val="en-GB"/>
        </w:rPr>
        <w:t xml:space="preserve"> and its provisions shall be binding on the Party’s successor in title.</w:t>
      </w:r>
    </w:p>
    <w:p w14:paraId="23DF6F73" w14:textId="015E8ED0" w:rsidR="0033366D" w:rsidRPr="0038037E" w:rsidRDefault="0033366D"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 xml:space="preserve">Matters not covered by this </w:t>
      </w:r>
      <w:r w:rsidR="007E1C19">
        <w:rPr>
          <w:rFonts w:ascii="Arial" w:hAnsi="Arial" w:cs="Arial"/>
          <w:sz w:val="22"/>
          <w:szCs w:val="22"/>
          <w:lang w:val="en-GB"/>
        </w:rPr>
        <w:t>Contract</w:t>
      </w:r>
      <w:r w:rsidRPr="0038037E">
        <w:rPr>
          <w:rFonts w:ascii="Arial" w:hAnsi="Arial" w:cs="Arial"/>
          <w:sz w:val="22"/>
          <w:szCs w:val="22"/>
          <w:lang w:val="en-GB"/>
        </w:rPr>
        <w:t xml:space="preserve"> shall be resolved by the Parties in accordance with the legislation in force in the Republic of Latvia.</w:t>
      </w:r>
    </w:p>
    <w:p w14:paraId="5D0C7CD6" w14:textId="530BDCB5" w:rsidR="00AE1A6B" w:rsidRPr="0038037E" w:rsidRDefault="00AE1A6B"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eastAsia="Arial" w:hAnsi="Arial" w:cs="Arial"/>
          <w:sz w:val="22"/>
          <w:szCs w:val="22"/>
          <w:lang w:val="en-GB"/>
        </w:rPr>
        <w:t>If the details of the Parties specified in Section</w:t>
      </w:r>
      <w:r w:rsidR="009804C8" w:rsidRPr="0038037E">
        <w:rPr>
          <w:rFonts w:ascii="Arial" w:eastAsia="Arial" w:hAnsi="Arial" w:cs="Arial"/>
          <w:sz w:val="22"/>
          <w:szCs w:val="22"/>
          <w:lang w:val="en-GB"/>
        </w:rPr>
        <w:t xml:space="preserve"> 14</w:t>
      </w:r>
      <w:r w:rsidRPr="0038037E">
        <w:rPr>
          <w:rFonts w:ascii="Arial" w:eastAsia="Arial" w:hAnsi="Arial" w:cs="Arial"/>
          <w:sz w:val="22"/>
          <w:szCs w:val="22"/>
          <w:lang w:val="en-GB"/>
        </w:rPr>
        <w:t xml:space="preserve"> of this </w:t>
      </w:r>
      <w:r w:rsidR="007E1C19">
        <w:rPr>
          <w:rFonts w:ascii="Arial" w:eastAsia="Arial" w:hAnsi="Arial" w:cs="Arial"/>
          <w:sz w:val="22"/>
          <w:szCs w:val="22"/>
          <w:lang w:val="en-GB"/>
        </w:rPr>
        <w:t>Contract</w:t>
      </w:r>
      <w:r w:rsidRPr="0038037E">
        <w:rPr>
          <w:rFonts w:ascii="Arial" w:eastAsia="Arial" w:hAnsi="Arial" w:cs="Arial"/>
          <w:sz w:val="22"/>
          <w:szCs w:val="22"/>
          <w:lang w:val="en-GB"/>
        </w:rPr>
        <w:t xml:space="preserve"> change, the other Party shall be notified thereof immediately by letter signed by a person authorised to represent the relevant Party.</w:t>
      </w:r>
    </w:p>
    <w:p w14:paraId="4DC35655" w14:textId="59012ED1" w:rsidR="0033366D" w:rsidRPr="0038037E" w:rsidRDefault="0033366D" w:rsidP="002D2944">
      <w:pPr>
        <w:pStyle w:val="ListParagraph"/>
        <w:numPr>
          <w:ilvl w:val="1"/>
          <w:numId w:val="3"/>
        </w:numPr>
        <w:spacing w:before="80" w:after="80"/>
        <w:ind w:left="284" w:hanging="568"/>
        <w:jc w:val="both"/>
        <w:rPr>
          <w:rFonts w:ascii="Arial" w:hAnsi="Arial" w:cs="Arial"/>
          <w:kern w:val="3"/>
          <w:sz w:val="22"/>
          <w:szCs w:val="22"/>
          <w:lang w:val="en-GB"/>
        </w:rPr>
      </w:pPr>
      <w:r w:rsidRPr="0038037E">
        <w:rPr>
          <w:rFonts w:ascii="Arial" w:hAnsi="Arial" w:cs="Arial"/>
          <w:sz w:val="22"/>
          <w:szCs w:val="22"/>
          <w:lang w:val="en-GB"/>
        </w:rPr>
        <w:t xml:space="preserve">This </w:t>
      </w:r>
      <w:r w:rsidR="007E1C19">
        <w:rPr>
          <w:rFonts w:ascii="Arial" w:hAnsi="Arial" w:cs="Arial"/>
          <w:sz w:val="22"/>
          <w:szCs w:val="22"/>
          <w:lang w:val="en-GB"/>
        </w:rPr>
        <w:t>Contract</w:t>
      </w:r>
      <w:r w:rsidRPr="0038037E">
        <w:rPr>
          <w:rFonts w:ascii="Arial" w:hAnsi="Arial" w:cs="Arial"/>
          <w:sz w:val="22"/>
          <w:szCs w:val="22"/>
          <w:lang w:val="en-GB"/>
        </w:rPr>
        <w:t xml:space="preserve"> has been drawn up in the Latvian language (with an English translation where necessary) in the form of an electronic document and, together with Annex 1, has been signed with a secure electronic signature containing a time stamp. The date of signing of the </w:t>
      </w:r>
      <w:r w:rsidR="007E1C19">
        <w:rPr>
          <w:rFonts w:ascii="Arial" w:hAnsi="Arial" w:cs="Arial"/>
          <w:sz w:val="22"/>
          <w:szCs w:val="22"/>
          <w:lang w:val="en-GB"/>
        </w:rPr>
        <w:t>Contract</w:t>
      </w:r>
      <w:r w:rsidRPr="0038037E">
        <w:rPr>
          <w:rFonts w:ascii="Arial" w:hAnsi="Arial" w:cs="Arial"/>
          <w:sz w:val="22"/>
          <w:szCs w:val="22"/>
          <w:lang w:val="en-GB"/>
        </w:rPr>
        <w:t xml:space="preserve"> shall be the date of the last secure electronic signature appended thereto and its time stamp.</w:t>
      </w:r>
    </w:p>
    <w:p w14:paraId="49D0C099" w14:textId="15EB851E" w:rsidR="004E331F" w:rsidRPr="0038037E" w:rsidRDefault="00E97DBB" w:rsidP="002D2944">
      <w:pPr>
        <w:pStyle w:val="ListParagraph"/>
        <w:numPr>
          <w:ilvl w:val="0"/>
          <w:numId w:val="3"/>
        </w:numPr>
        <w:spacing w:before="80" w:after="80"/>
        <w:jc w:val="center"/>
        <w:rPr>
          <w:rFonts w:ascii="Arial" w:hAnsi="Arial" w:cs="Arial"/>
          <w:kern w:val="3"/>
          <w:sz w:val="22"/>
          <w:szCs w:val="22"/>
          <w:lang w:val="en-GB"/>
        </w:rPr>
      </w:pPr>
      <w:r w:rsidRPr="0038037E">
        <w:rPr>
          <w:rFonts w:ascii="Arial" w:eastAsia="Arial" w:hAnsi="Arial" w:cs="Arial"/>
          <w:b/>
          <w:bCs/>
          <w:sz w:val="22"/>
          <w:szCs w:val="22"/>
          <w:lang w:val="en-GB"/>
        </w:rPr>
        <w:t>Parties’ details and signatures</w:t>
      </w:r>
    </w:p>
    <w:p w14:paraId="24F75135" w14:textId="77777777" w:rsidR="00AE1A6B" w:rsidRPr="0038037E"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38037E" w14:paraId="08EDF0E5" w14:textId="77777777" w:rsidTr="4CD4003C">
        <w:tc>
          <w:tcPr>
            <w:tcW w:w="4845" w:type="dxa"/>
          </w:tcPr>
          <w:p w14:paraId="54970A18" w14:textId="77777777" w:rsidR="00AE1A6B" w:rsidRPr="0038037E" w:rsidRDefault="00AE1A6B" w:rsidP="0058414F">
            <w:pPr>
              <w:rPr>
                <w:rFonts w:ascii="Arial" w:eastAsia="Calibri" w:hAnsi="Arial" w:cs="Arial"/>
                <w:b/>
                <w:sz w:val="22"/>
                <w:szCs w:val="22"/>
              </w:rPr>
            </w:pPr>
            <w:r w:rsidRPr="0038037E">
              <w:rPr>
                <w:rFonts w:ascii="Arial" w:eastAsia="Calibri" w:hAnsi="Arial" w:cs="Arial"/>
                <w:b/>
                <w:sz w:val="22"/>
                <w:szCs w:val="22"/>
              </w:rPr>
              <w:t>Seller:</w:t>
            </w:r>
          </w:p>
          <w:p w14:paraId="416B2139" w14:textId="77777777" w:rsidR="00AE1A6B" w:rsidRPr="0038037E" w:rsidRDefault="00AE1A6B" w:rsidP="0058414F">
            <w:pPr>
              <w:rPr>
                <w:rFonts w:ascii="Arial" w:eastAsia="Calibri" w:hAnsi="Arial" w:cs="Arial"/>
                <w:b/>
                <w:sz w:val="22"/>
                <w:szCs w:val="22"/>
              </w:rPr>
            </w:pPr>
            <w:r w:rsidRPr="0038037E">
              <w:rPr>
                <w:rFonts w:ascii="Arial" w:eastAsia="Calibri" w:hAnsi="Arial" w:cs="Arial"/>
                <w:b/>
                <w:sz w:val="22"/>
                <w:szCs w:val="22"/>
              </w:rPr>
              <w:t>Limited Liability Company “LDZ CARGO”</w:t>
            </w:r>
          </w:p>
          <w:p w14:paraId="45E64DC4"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Registration No. 40003788421</w:t>
            </w:r>
          </w:p>
          <w:p w14:paraId="2F422BAD"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VAT registration No. LV40003788421</w:t>
            </w:r>
          </w:p>
          <w:p w14:paraId="18924CAA"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Registered address: Dzirnavu iela 147 k-1, Riga, LV-1050, Latvia</w:t>
            </w:r>
          </w:p>
          <w:p w14:paraId="3F93CDCE"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Bank details:</w:t>
            </w:r>
          </w:p>
          <w:p w14:paraId="244B2C95"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Luminor Bank AS, Latvian branch</w:t>
            </w:r>
          </w:p>
          <w:p w14:paraId="72FA1450"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Account No. LV08RIKO0000082999854</w:t>
            </w:r>
          </w:p>
          <w:p w14:paraId="7EEA2623"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SWIFT code: RIKOLV2X</w:t>
            </w:r>
          </w:p>
          <w:p w14:paraId="77C60E43"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 xml:space="preserve">Contact details: </w:t>
            </w:r>
          </w:p>
          <w:p w14:paraId="041E22CB" w14:textId="77777777" w:rsidR="00AE1A6B" w:rsidRPr="0038037E" w:rsidRDefault="00AE1A6B" w:rsidP="0058414F">
            <w:pPr>
              <w:rPr>
                <w:rFonts w:ascii="Arial" w:eastAsia="Calibri" w:hAnsi="Arial" w:cs="Arial"/>
                <w:sz w:val="22"/>
                <w:szCs w:val="22"/>
              </w:rPr>
            </w:pPr>
            <w:proofErr w:type="gramStart"/>
            <w:r w:rsidRPr="0038037E">
              <w:rPr>
                <w:rFonts w:ascii="Arial" w:eastAsia="Calibri" w:hAnsi="Arial" w:cs="Arial"/>
                <w:sz w:val="22"/>
                <w:szCs w:val="22"/>
              </w:rPr>
              <w:t>Telephone:_</w:t>
            </w:r>
            <w:proofErr w:type="gramEnd"/>
            <w:r w:rsidRPr="0038037E">
              <w:rPr>
                <w:rFonts w:ascii="Arial" w:eastAsia="Calibri" w:hAnsi="Arial" w:cs="Arial"/>
                <w:sz w:val="22"/>
                <w:szCs w:val="22"/>
              </w:rPr>
              <w:t xml:space="preserve">___________ </w:t>
            </w:r>
          </w:p>
          <w:p w14:paraId="1329825E"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Email: _______________</w:t>
            </w:r>
          </w:p>
          <w:p w14:paraId="3A7B019A" w14:textId="77777777" w:rsidR="00AE1A6B" w:rsidRPr="0038037E" w:rsidRDefault="00AE1A6B" w:rsidP="0058414F">
            <w:pPr>
              <w:rPr>
                <w:rFonts w:ascii="Arial" w:eastAsia="Calibri" w:hAnsi="Arial" w:cs="Arial"/>
                <w:sz w:val="22"/>
                <w:szCs w:val="22"/>
              </w:rPr>
            </w:pPr>
          </w:p>
          <w:p w14:paraId="1BF9464B"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  __________________</w:t>
            </w:r>
          </w:p>
          <w:p w14:paraId="393CD840"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  _________________</w:t>
            </w:r>
          </w:p>
          <w:p w14:paraId="4BDEC1A8" w14:textId="77777777" w:rsidR="00AE1A6B" w:rsidRPr="0038037E" w:rsidRDefault="00AE1A6B" w:rsidP="0058414F">
            <w:pPr>
              <w:rPr>
                <w:rFonts w:ascii="Arial" w:eastAsia="Calibri" w:hAnsi="Arial" w:cs="Arial"/>
                <w:sz w:val="22"/>
                <w:szCs w:val="22"/>
              </w:rPr>
            </w:pPr>
          </w:p>
        </w:tc>
        <w:tc>
          <w:tcPr>
            <w:tcW w:w="4846" w:type="dxa"/>
          </w:tcPr>
          <w:p w14:paraId="3BB81EC7" w14:textId="77777777" w:rsidR="00AE1A6B" w:rsidRPr="0038037E" w:rsidRDefault="00AE1A6B" w:rsidP="0058414F">
            <w:pPr>
              <w:jc w:val="both"/>
              <w:rPr>
                <w:rFonts w:ascii="Arial" w:eastAsia="Calibri" w:hAnsi="Arial" w:cs="Arial"/>
                <w:b/>
                <w:sz w:val="22"/>
                <w:szCs w:val="22"/>
              </w:rPr>
            </w:pPr>
            <w:r w:rsidRPr="0038037E">
              <w:rPr>
                <w:rFonts w:ascii="Arial" w:eastAsia="Calibri" w:hAnsi="Arial" w:cs="Arial"/>
                <w:b/>
                <w:sz w:val="22"/>
                <w:szCs w:val="22"/>
              </w:rPr>
              <w:t>Buyer:</w:t>
            </w:r>
          </w:p>
          <w:p w14:paraId="21817C7B" w14:textId="77777777" w:rsidR="00AE1A6B" w:rsidRPr="0038037E" w:rsidRDefault="00AE1A6B" w:rsidP="0058414F">
            <w:pPr>
              <w:jc w:val="both"/>
              <w:rPr>
                <w:rFonts w:ascii="Arial" w:eastAsia="Calibri" w:hAnsi="Arial" w:cs="Arial"/>
                <w:b/>
                <w:bCs/>
                <w:sz w:val="22"/>
                <w:szCs w:val="22"/>
              </w:rPr>
            </w:pPr>
            <w:r w:rsidRPr="0038037E">
              <w:rPr>
                <w:rFonts w:ascii="Arial" w:eastAsia="Calibri" w:hAnsi="Arial" w:cs="Arial"/>
                <w:b/>
                <w:bCs/>
                <w:sz w:val="22"/>
                <w:szCs w:val="22"/>
              </w:rPr>
              <w:t>Company name / first name and surname</w:t>
            </w:r>
          </w:p>
          <w:p w14:paraId="7F913965"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Registration No./personal identification number</w:t>
            </w:r>
          </w:p>
          <w:p w14:paraId="0153D92C"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 xml:space="preserve">VAT registration No. </w:t>
            </w:r>
          </w:p>
          <w:p w14:paraId="08BF1BAB"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Registered address / declared address</w:t>
            </w:r>
          </w:p>
          <w:p w14:paraId="269528D2"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Bank details:</w:t>
            </w:r>
          </w:p>
          <w:p w14:paraId="434BBA05"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Bank name__________</w:t>
            </w:r>
          </w:p>
          <w:p w14:paraId="4B2C3D13"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Account No. ___________________</w:t>
            </w:r>
          </w:p>
          <w:p w14:paraId="7B2FEF98"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SWIFT code: ___________</w:t>
            </w:r>
          </w:p>
          <w:p w14:paraId="7907976C"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 xml:space="preserve">Contact details: </w:t>
            </w:r>
          </w:p>
          <w:p w14:paraId="3348F828"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 xml:space="preserve">Telephone: ____________ </w:t>
            </w:r>
          </w:p>
          <w:p w14:paraId="1164DBFE" w14:textId="77777777" w:rsidR="00AE1A6B" w:rsidRPr="0038037E" w:rsidRDefault="00AE1A6B" w:rsidP="0058414F">
            <w:pPr>
              <w:rPr>
                <w:rFonts w:ascii="Arial" w:eastAsia="Calibri" w:hAnsi="Arial" w:cs="Arial"/>
                <w:sz w:val="22"/>
                <w:szCs w:val="22"/>
              </w:rPr>
            </w:pPr>
            <w:r w:rsidRPr="0038037E">
              <w:rPr>
                <w:rFonts w:ascii="Arial" w:eastAsia="Calibri" w:hAnsi="Arial" w:cs="Arial"/>
                <w:sz w:val="22"/>
                <w:szCs w:val="22"/>
              </w:rPr>
              <w:t>Email: _______________</w:t>
            </w:r>
          </w:p>
          <w:p w14:paraId="6558615C" w14:textId="77777777" w:rsidR="00AE1A6B" w:rsidRPr="0038037E" w:rsidRDefault="00AE1A6B" w:rsidP="0058414F">
            <w:pPr>
              <w:jc w:val="both"/>
              <w:rPr>
                <w:rFonts w:ascii="Arial" w:eastAsia="Calibri" w:hAnsi="Arial" w:cs="Arial"/>
                <w:sz w:val="22"/>
                <w:szCs w:val="22"/>
              </w:rPr>
            </w:pPr>
          </w:p>
          <w:p w14:paraId="0A9BE835" w14:textId="77777777" w:rsidR="00AE1A6B" w:rsidRPr="0038037E" w:rsidRDefault="00AE1A6B" w:rsidP="0058414F">
            <w:pPr>
              <w:jc w:val="both"/>
              <w:rPr>
                <w:rFonts w:ascii="Arial" w:eastAsia="Calibri" w:hAnsi="Arial" w:cs="Arial"/>
                <w:sz w:val="22"/>
                <w:szCs w:val="22"/>
              </w:rPr>
            </w:pPr>
          </w:p>
          <w:p w14:paraId="1A27EE4E" w14:textId="77777777" w:rsidR="00AE1A6B" w:rsidRPr="0038037E" w:rsidRDefault="00AE1A6B" w:rsidP="0058414F">
            <w:pPr>
              <w:jc w:val="both"/>
              <w:rPr>
                <w:rFonts w:ascii="Arial" w:eastAsia="Calibri" w:hAnsi="Arial" w:cs="Arial"/>
                <w:sz w:val="22"/>
                <w:szCs w:val="22"/>
              </w:rPr>
            </w:pPr>
            <w:r w:rsidRPr="0038037E">
              <w:rPr>
                <w:rFonts w:ascii="Arial" w:eastAsia="Calibri" w:hAnsi="Arial" w:cs="Arial"/>
                <w:sz w:val="22"/>
                <w:szCs w:val="22"/>
              </w:rPr>
              <w:t>/……./________________________</w:t>
            </w:r>
          </w:p>
        </w:tc>
      </w:tr>
    </w:tbl>
    <w:p w14:paraId="0894EEBA" w14:textId="77777777" w:rsidR="00AE1A6B" w:rsidRPr="0038037E" w:rsidRDefault="00AE1A6B" w:rsidP="00E97DBB">
      <w:pPr>
        <w:ind w:right="17"/>
        <w:jc w:val="center"/>
        <w:rPr>
          <w:rFonts w:ascii="Arial" w:eastAsia="Arial" w:hAnsi="Arial" w:cs="Arial"/>
          <w:sz w:val="22"/>
          <w:szCs w:val="22"/>
        </w:rPr>
      </w:pPr>
    </w:p>
    <w:p w14:paraId="348A5F9E" w14:textId="60A27A1F" w:rsidR="00610318" w:rsidRPr="0038037E" w:rsidRDefault="00AE1A6B" w:rsidP="00F13184">
      <w:pPr>
        <w:mirrorIndents/>
        <w:jc w:val="center"/>
        <w:rPr>
          <w:rFonts w:ascii="Arial" w:hAnsi="Arial" w:cs="Arial"/>
          <w:b/>
          <w:sz w:val="22"/>
          <w:szCs w:val="22"/>
          <w:u w:val="single"/>
        </w:rPr>
        <w:sectPr w:rsidR="00610318" w:rsidRPr="0038037E" w:rsidSect="00C0475E">
          <w:footerReference w:type="default" r:id="rId19"/>
          <w:pgSz w:w="11906" w:h="16838"/>
          <w:pgMar w:top="1134" w:right="1134" w:bottom="1134" w:left="1701" w:header="709" w:footer="709" w:gutter="0"/>
          <w:cols w:space="708"/>
          <w:docGrid w:linePitch="360"/>
        </w:sectPr>
      </w:pPr>
      <w:r w:rsidRPr="0038037E">
        <w:rPr>
          <w:rFonts w:ascii="Arial" w:hAnsi="Arial" w:cs="Arial"/>
          <w:bCs/>
          <w:i/>
          <w:iCs/>
          <w:sz w:val="22"/>
          <w:szCs w:val="22"/>
        </w:rPr>
        <w:t xml:space="preserve">The contract has been signed with a secure electronic signature and contains </w:t>
      </w:r>
      <w:r w:rsidR="00202BBB" w:rsidRPr="0038037E">
        <w:rPr>
          <w:rFonts w:ascii="Arial" w:hAnsi="Arial" w:cs="Arial"/>
          <w:bCs/>
          <w:i/>
          <w:iCs/>
          <w:sz w:val="22"/>
          <w:szCs w:val="22"/>
        </w:rPr>
        <w:t>a</w:t>
      </w:r>
      <w:r w:rsidRPr="0038037E">
        <w:rPr>
          <w:rFonts w:ascii="Arial" w:hAnsi="Arial" w:cs="Arial"/>
          <w:bCs/>
          <w:i/>
          <w:iCs/>
          <w:sz w:val="22"/>
          <w:szCs w:val="22"/>
        </w:rPr>
        <w:t xml:space="preserve"> time </w:t>
      </w:r>
      <w:r w:rsidR="00202BBB" w:rsidRPr="0038037E">
        <w:rPr>
          <w:rFonts w:ascii="Arial" w:hAnsi="Arial" w:cs="Arial"/>
          <w:bCs/>
          <w:i/>
          <w:iCs/>
          <w:sz w:val="22"/>
          <w:szCs w:val="22"/>
        </w:rPr>
        <w:t>stamp</w:t>
      </w:r>
    </w:p>
    <w:p w14:paraId="5A5912F2" w14:textId="67BD9BD5" w:rsidR="00BC0E5F" w:rsidRPr="0038037E" w:rsidRDefault="00BC0E5F" w:rsidP="00BC0E5F">
      <w:pPr>
        <w:mirrorIndents/>
        <w:jc w:val="right"/>
        <w:rPr>
          <w:rFonts w:ascii="Arial" w:hAnsi="Arial" w:cs="Arial"/>
          <w:b/>
          <w:sz w:val="22"/>
          <w:szCs w:val="22"/>
        </w:rPr>
      </w:pPr>
      <w:r w:rsidRPr="0038037E">
        <w:rPr>
          <w:rFonts w:ascii="Arial" w:hAnsi="Arial" w:cs="Arial"/>
          <w:b/>
          <w:sz w:val="22"/>
          <w:szCs w:val="22"/>
        </w:rPr>
        <w:lastRenderedPageBreak/>
        <w:t>Annex 2</w:t>
      </w:r>
    </w:p>
    <w:p w14:paraId="2638A38F" w14:textId="77777777" w:rsidR="00BC0E5F" w:rsidRPr="0038037E" w:rsidRDefault="00BC0E5F" w:rsidP="00BC0E5F">
      <w:pPr>
        <w:jc w:val="right"/>
        <w:rPr>
          <w:rFonts w:ascii="Arial" w:hAnsi="Arial" w:cs="Arial"/>
          <w:bCs/>
          <w:sz w:val="22"/>
          <w:szCs w:val="22"/>
        </w:rPr>
      </w:pPr>
      <w:r w:rsidRPr="0038037E">
        <w:rPr>
          <w:rFonts w:ascii="Arial" w:hAnsi="Arial" w:cs="Arial"/>
          <w:bCs/>
          <w:sz w:val="22"/>
          <w:szCs w:val="22"/>
        </w:rPr>
        <w:t>to the terms and conditions of the electronic auction (Ref. No. REAL 2026/21)</w:t>
      </w:r>
    </w:p>
    <w:p w14:paraId="65E77006" w14:textId="77777777" w:rsidR="00BC0E5F" w:rsidRPr="0038037E" w:rsidRDefault="00BC0E5F" w:rsidP="00BC0E5F">
      <w:pPr>
        <w:jc w:val="right"/>
        <w:rPr>
          <w:rFonts w:ascii="Arial" w:eastAsia="Calibri" w:hAnsi="Arial" w:cs="Arial"/>
          <w:sz w:val="22"/>
          <w:szCs w:val="22"/>
        </w:rPr>
      </w:pPr>
      <w:r w:rsidRPr="0038037E">
        <w:rPr>
          <w:rFonts w:ascii="Arial" w:hAnsi="Arial" w:cs="Arial"/>
          <w:bCs/>
          <w:sz w:val="22"/>
          <w:szCs w:val="22"/>
        </w:rPr>
        <w:t>for the sale of five mobile cranes</w:t>
      </w:r>
    </w:p>
    <w:p w14:paraId="53245724" w14:textId="77777777" w:rsidR="00DB6FD6" w:rsidRPr="0038037E" w:rsidRDefault="00DB6FD6" w:rsidP="00DB6FD6">
      <w:pPr>
        <w:jc w:val="right"/>
        <w:outlineLvl w:val="0"/>
        <w:rPr>
          <w:rFonts w:ascii="Arial" w:hAnsi="Arial" w:cs="Arial"/>
          <w:b/>
          <w:sz w:val="22"/>
          <w:szCs w:val="22"/>
          <w:u w:val="single"/>
        </w:rPr>
      </w:pPr>
    </w:p>
    <w:p w14:paraId="342FD19A" w14:textId="77777777" w:rsidR="00DB6FD6" w:rsidRPr="0038037E" w:rsidRDefault="00DB6FD6" w:rsidP="00DB6FD6">
      <w:pPr>
        <w:spacing w:line="276" w:lineRule="auto"/>
        <w:mirrorIndents/>
        <w:jc w:val="both"/>
        <w:rPr>
          <w:rFonts w:ascii="Arial" w:hAnsi="Arial" w:cs="Arial"/>
          <w:bCs/>
          <w:sz w:val="22"/>
          <w:szCs w:val="22"/>
        </w:rPr>
      </w:pPr>
      <w:r w:rsidRPr="0038037E">
        <w:rPr>
          <w:rFonts w:ascii="Arial" w:hAnsi="Arial" w:cs="Arial"/>
          <w:bCs/>
          <w:sz w:val="22"/>
          <w:szCs w:val="22"/>
        </w:rPr>
        <w:t>Place, __</w:t>
      </w:r>
      <w:proofErr w:type="gramStart"/>
      <w:r w:rsidRPr="0038037E">
        <w:rPr>
          <w:rFonts w:ascii="Arial" w:hAnsi="Arial" w:cs="Arial"/>
          <w:bCs/>
          <w:sz w:val="22"/>
          <w:szCs w:val="22"/>
        </w:rPr>
        <w:t>_._</w:t>
      </w:r>
      <w:proofErr w:type="gramEnd"/>
      <w:r w:rsidRPr="0038037E">
        <w:rPr>
          <w:rFonts w:ascii="Arial" w:hAnsi="Arial" w:cs="Arial"/>
          <w:bCs/>
          <w:sz w:val="22"/>
          <w:szCs w:val="22"/>
        </w:rPr>
        <w:t>__.2026.</w:t>
      </w:r>
    </w:p>
    <w:p w14:paraId="2988CC66" w14:textId="77777777" w:rsidR="00DB6FD6" w:rsidRPr="0038037E" w:rsidRDefault="00DB6FD6" w:rsidP="00DB6FD6">
      <w:pPr>
        <w:spacing w:line="276" w:lineRule="auto"/>
        <w:mirrorIndents/>
        <w:rPr>
          <w:rFonts w:ascii="Arial" w:hAnsi="Arial" w:cs="Arial"/>
          <w:b/>
          <w:sz w:val="22"/>
          <w:szCs w:val="22"/>
        </w:rPr>
      </w:pPr>
      <w:r w:rsidRPr="0038037E">
        <w:rPr>
          <w:rFonts w:ascii="Arial" w:hAnsi="Arial" w:cs="Arial"/>
          <w:bCs/>
          <w:sz w:val="22"/>
          <w:szCs w:val="22"/>
        </w:rPr>
        <w:t>No. ________</w:t>
      </w:r>
    </w:p>
    <w:p w14:paraId="00163B87" w14:textId="77777777" w:rsidR="00DB6FD6" w:rsidRPr="0038037E" w:rsidRDefault="00DB6FD6" w:rsidP="00DB6FD6">
      <w:pPr>
        <w:mirrorIndents/>
        <w:jc w:val="right"/>
        <w:rPr>
          <w:rFonts w:ascii="Arial" w:hAnsi="Arial" w:cs="Arial"/>
          <w:b/>
          <w:sz w:val="22"/>
          <w:szCs w:val="22"/>
        </w:rPr>
      </w:pPr>
    </w:p>
    <w:p w14:paraId="6FF64EAE" w14:textId="49F18CB2" w:rsidR="00DB6FD6" w:rsidRPr="0038037E" w:rsidRDefault="00DB6FD6" w:rsidP="00DB6FD6">
      <w:pPr>
        <w:spacing w:line="276" w:lineRule="auto"/>
        <w:jc w:val="center"/>
        <w:rPr>
          <w:rFonts w:ascii="Arial" w:hAnsi="Arial" w:cs="Arial"/>
          <w:b/>
          <w:sz w:val="22"/>
          <w:szCs w:val="22"/>
        </w:rPr>
      </w:pPr>
      <w:r w:rsidRPr="0038037E">
        <w:rPr>
          <w:rFonts w:ascii="Arial" w:hAnsi="Arial" w:cs="Arial"/>
          <w:b/>
          <w:sz w:val="22"/>
          <w:szCs w:val="22"/>
        </w:rPr>
        <w:t>APPLICATION FOR PARTICIPATION IN THE AUCTION</w:t>
      </w:r>
    </w:p>
    <w:p w14:paraId="57356298" w14:textId="5924318E" w:rsidR="00DB6FD6" w:rsidRPr="0038037E" w:rsidRDefault="00DB6FD6" w:rsidP="00DB6FD6">
      <w:pPr>
        <w:spacing w:line="276" w:lineRule="auto"/>
        <w:mirrorIndents/>
        <w:jc w:val="center"/>
        <w:rPr>
          <w:rFonts w:ascii="Arial" w:hAnsi="Arial" w:cs="Arial"/>
          <w:bCs/>
          <w:sz w:val="22"/>
          <w:szCs w:val="22"/>
        </w:rPr>
      </w:pPr>
      <w:r w:rsidRPr="0038037E">
        <w:rPr>
          <w:rFonts w:ascii="Arial" w:hAnsi="Arial" w:cs="Arial"/>
          <w:bCs/>
          <w:sz w:val="22"/>
          <w:szCs w:val="22"/>
        </w:rPr>
        <w:t>“Electronic auction (Ref. No. REAL</w:t>
      </w:r>
      <w:r w:rsidR="00F5566B" w:rsidRPr="0038037E">
        <w:rPr>
          <w:rFonts w:ascii="Arial" w:hAnsi="Arial" w:cs="Arial"/>
          <w:bCs/>
          <w:sz w:val="22"/>
          <w:szCs w:val="22"/>
        </w:rPr>
        <w:t xml:space="preserve"> 2026/21</w:t>
      </w:r>
      <w:r w:rsidRPr="0038037E">
        <w:rPr>
          <w:rFonts w:ascii="Arial" w:hAnsi="Arial" w:cs="Arial"/>
          <w:bCs/>
          <w:sz w:val="22"/>
          <w:szCs w:val="22"/>
        </w:rPr>
        <w:t>)</w:t>
      </w:r>
    </w:p>
    <w:p w14:paraId="361452BC" w14:textId="35C1957D" w:rsidR="00DB6FD6" w:rsidRPr="0038037E" w:rsidRDefault="00DB6FD6" w:rsidP="00DB6FD6">
      <w:pPr>
        <w:spacing w:after="120"/>
        <w:jc w:val="center"/>
        <w:rPr>
          <w:rFonts w:ascii="Arial" w:hAnsi="Arial" w:cs="Arial"/>
          <w:bCs/>
          <w:sz w:val="22"/>
          <w:szCs w:val="22"/>
        </w:rPr>
      </w:pPr>
      <w:r w:rsidRPr="0038037E">
        <w:rPr>
          <w:rFonts w:ascii="Arial" w:hAnsi="Arial" w:cs="Arial"/>
          <w:bCs/>
          <w:sz w:val="22"/>
          <w:szCs w:val="22"/>
        </w:rPr>
        <w:t xml:space="preserve">for the sale of </w:t>
      </w:r>
      <w:r w:rsidR="00F5566B" w:rsidRPr="0038037E">
        <w:rPr>
          <w:rFonts w:ascii="Arial" w:hAnsi="Arial" w:cs="Arial"/>
          <w:bCs/>
          <w:sz w:val="22"/>
          <w:szCs w:val="22"/>
        </w:rPr>
        <w:t xml:space="preserve">five overhead </w:t>
      </w:r>
      <w:r w:rsidRPr="0038037E">
        <w:rPr>
          <w:rFonts w:ascii="Arial" w:hAnsi="Arial" w:cs="Arial"/>
          <w:bCs/>
          <w:sz w:val="22"/>
          <w:szCs w:val="22"/>
        </w:rPr>
        <w:t>cranes”</w:t>
      </w:r>
    </w:p>
    <w:p w14:paraId="44B6D741" w14:textId="77777777" w:rsidR="00DB6FD6" w:rsidRPr="0038037E" w:rsidRDefault="00DB6FD6" w:rsidP="00DB6FD6">
      <w:pPr>
        <w:spacing w:after="120"/>
        <w:jc w:val="both"/>
        <w:rPr>
          <w:rFonts w:ascii="Arial" w:hAnsi="Arial" w:cs="Arial"/>
          <w:b/>
          <w:bCs/>
          <w:sz w:val="22"/>
          <w:szCs w:val="22"/>
        </w:rPr>
      </w:pPr>
    </w:p>
    <w:p w14:paraId="356CB41A" w14:textId="77777777" w:rsidR="00DB6FD6" w:rsidRPr="0038037E" w:rsidRDefault="00DB6FD6" w:rsidP="00DB6FD6">
      <w:pPr>
        <w:spacing w:before="120" w:after="120"/>
        <w:jc w:val="both"/>
        <w:rPr>
          <w:rFonts w:ascii="Arial" w:hAnsi="Arial" w:cs="Arial"/>
          <w:b/>
          <w:bCs/>
          <w:sz w:val="22"/>
          <w:szCs w:val="22"/>
        </w:rPr>
      </w:pPr>
      <w:r w:rsidRPr="0038037E">
        <w:rPr>
          <w:rFonts w:ascii="Arial" w:hAnsi="Arial" w:cs="Arial"/>
          <w:b/>
          <w:bCs/>
          <w:sz w:val="22"/>
          <w:szCs w:val="22"/>
        </w:rPr>
        <w:t>Tenderer:</w:t>
      </w:r>
    </w:p>
    <w:tbl>
      <w:tblPr>
        <w:tblStyle w:val="TableGridLight"/>
        <w:tblW w:w="0" w:type="auto"/>
        <w:tblLook w:val="04A0" w:firstRow="1" w:lastRow="0" w:firstColumn="1" w:lastColumn="0" w:noHBand="0" w:noVBand="1"/>
      </w:tblPr>
      <w:tblGrid>
        <w:gridCol w:w="3964"/>
        <w:gridCol w:w="5216"/>
      </w:tblGrid>
      <w:tr w:rsidR="00DB6FD6" w:rsidRPr="0038037E" w14:paraId="1AE23C54" w14:textId="77777777" w:rsidTr="0009077C">
        <w:tc>
          <w:tcPr>
            <w:tcW w:w="3964" w:type="dxa"/>
          </w:tcPr>
          <w:p w14:paraId="26461AF8"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Name</w:t>
            </w:r>
          </w:p>
        </w:tc>
        <w:tc>
          <w:tcPr>
            <w:tcW w:w="5216" w:type="dxa"/>
          </w:tcPr>
          <w:p w14:paraId="6A85678B" w14:textId="77777777" w:rsidR="00DB6FD6" w:rsidRPr="0038037E" w:rsidRDefault="00DB6FD6" w:rsidP="00EF79C3">
            <w:pPr>
              <w:spacing w:before="40" w:after="40"/>
              <w:jc w:val="both"/>
              <w:rPr>
                <w:rFonts w:ascii="Arial" w:hAnsi="Arial" w:cs="Arial"/>
                <w:sz w:val="22"/>
                <w:szCs w:val="22"/>
              </w:rPr>
            </w:pPr>
          </w:p>
        </w:tc>
      </w:tr>
      <w:tr w:rsidR="00DB6FD6" w:rsidRPr="0038037E" w14:paraId="6E7B38F8" w14:textId="77777777" w:rsidTr="0009077C">
        <w:tc>
          <w:tcPr>
            <w:tcW w:w="3964" w:type="dxa"/>
          </w:tcPr>
          <w:p w14:paraId="74312D84"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Registration number</w:t>
            </w:r>
          </w:p>
        </w:tc>
        <w:tc>
          <w:tcPr>
            <w:tcW w:w="5216" w:type="dxa"/>
          </w:tcPr>
          <w:p w14:paraId="1DAC1A57" w14:textId="77777777" w:rsidR="00DB6FD6" w:rsidRPr="0038037E" w:rsidRDefault="00DB6FD6" w:rsidP="00EF79C3">
            <w:pPr>
              <w:spacing w:before="40" w:after="40"/>
              <w:jc w:val="both"/>
              <w:rPr>
                <w:rFonts w:ascii="Arial" w:hAnsi="Arial" w:cs="Arial"/>
                <w:sz w:val="22"/>
                <w:szCs w:val="22"/>
              </w:rPr>
            </w:pPr>
          </w:p>
        </w:tc>
      </w:tr>
      <w:tr w:rsidR="00DB6FD6" w:rsidRPr="0038037E" w14:paraId="390BA984" w14:textId="77777777" w:rsidTr="0009077C">
        <w:tc>
          <w:tcPr>
            <w:tcW w:w="3964" w:type="dxa"/>
          </w:tcPr>
          <w:p w14:paraId="0845793C"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Country of registration</w:t>
            </w:r>
          </w:p>
        </w:tc>
        <w:tc>
          <w:tcPr>
            <w:tcW w:w="5216" w:type="dxa"/>
          </w:tcPr>
          <w:p w14:paraId="6C489F14" w14:textId="77777777" w:rsidR="00DB6FD6" w:rsidRPr="0038037E" w:rsidRDefault="00DB6FD6" w:rsidP="00EF79C3">
            <w:pPr>
              <w:spacing w:before="40" w:after="40"/>
              <w:jc w:val="both"/>
              <w:rPr>
                <w:rFonts w:ascii="Arial" w:hAnsi="Arial" w:cs="Arial"/>
                <w:sz w:val="22"/>
                <w:szCs w:val="22"/>
              </w:rPr>
            </w:pPr>
          </w:p>
        </w:tc>
      </w:tr>
      <w:tr w:rsidR="00DB6FD6" w:rsidRPr="0038037E" w14:paraId="1E864835" w14:textId="77777777" w:rsidTr="0009077C">
        <w:tc>
          <w:tcPr>
            <w:tcW w:w="3964" w:type="dxa"/>
          </w:tcPr>
          <w:p w14:paraId="0F73127C"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Registered address</w:t>
            </w:r>
          </w:p>
        </w:tc>
        <w:tc>
          <w:tcPr>
            <w:tcW w:w="5216" w:type="dxa"/>
          </w:tcPr>
          <w:p w14:paraId="4C98D73E" w14:textId="77777777" w:rsidR="00DB6FD6" w:rsidRPr="0038037E" w:rsidRDefault="00DB6FD6" w:rsidP="00EF79C3">
            <w:pPr>
              <w:spacing w:before="40" w:after="40"/>
              <w:jc w:val="both"/>
              <w:rPr>
                <w:rFonts w:ascii="Arial" w:hAnsi="Arial" w:cs="Arial"/>
                <w:sz w:val="22"/>
                <w:szCs w:val="22"/>
              </w:rPr>
            </w:pPr>
          </w:p>
        </w:tc>
      </w:tr>
      <w:tr w:rsidR="00DB6FD6" w:rsidRPr="0038037E" w14:paraId="6B211857" w14:textId="77777777" w:rsidTr="0009077C">
        <w:tc>
          <w:tcPr>
            <w:tcW w:w="3964" w:type="dxa"/>
          </w:tcPr>
          <w:p w14:paraId="208CD533"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Bank details and current account information</w:t>
            </w:r>
          </w:p>
        </w:tc>
        <w:tc>
          <w:tcPr>
            <w:tcW w:w="5216" w:type="dxa"/>
          </w:tcPr>
          <w:p w14:paraId="55DBC4FE" w14:textId="77777777" w:rsidR="00DB6FD6" w:rsidRPr="0038037E" w:rsidRDefault="00DB6FD6" w:rsidP="00EF79C3">
            <w:pPr>
              <w:spacing w:before="40" w:after="40"/>
              <w:jc w:val="both"/>
              <w:rPr>
                <w:rFonts w:ascii="Arial" w:hAnsi="Arial" w:cs="Arial"/>
                <w:sz w:val="22"/>
                <w:szCs w:val="22"/>
              </w:rPr>
            </w:pPr>
          </w:p>
        </w:tc>
      </w:tr>
      <w:tr w:rsidR="00DB6FD6" w:rsidRPr="0038037E" w14:paraId="7D4F3A7F" w14:textId="77777777" w:rsidTr="0009077C">
        <w:tc>
          <w:tcPr>
            <w:tcW w:w="3964" w:type="dxa"/>
          </w:tcPr>
          <w:p w14:paraId="6FAFBA2A"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Telephone number:</w:t>
            </w:r>
          </w:p>
        </w:tc>
        <w:tc>
          <w:tcPr>
            <w:tcW w:w="5216" w:type="dxa"/>
          </w:tcPr>
          <w:p w14:paraId="4385C123" w14:textId="77777777" w:rsidR="00DB6FD6" w:rsidRPr="0038037E" w:rsidRDefault="00DB6FD6" w:rsidP="00EF79C3">
            <w:pPr>
              <w:spacing w:before="40" w:after="40"/>
              <w:jc w:val="both"/>
              <w:rPr>
                <w:rFonts w:ascii="Arial" w:hAnsi="Arial" w:cs="Arial"/>
                <w:sz w:val="22"/>
                <w:szCs w:val="22"/>
              </w:rPr>
            </w:pPr>
          </w:p>
        </w:tc>
      </w:tr>
      <w:tr w:rsidR="00DB6FD6" w:rsidRPr="0038037E" w14:paraId="5046E4C1" w14:textId="77777777" w:rsidTr="0009077C">
        <w:tc>
          <w:tcPr>
            <w:tcW w:w="3964" w:type="dxa"/>
          </w:tcPr>
          <w:p w14:paraId="638411B8"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Email address (for communication and receiving correspondence):</w:t>
            </w:r>
          </w:p>
        </w:tc>
        <w:tc>
          <w:tcPr>
            <w:tcW w:w="5216" w:type="dxa"/>
          </w:tcPr>
          <w:p w14:paraId="5CA8BC26"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 xml:space="preserve"> </w:t>
            </w:r>
          </w:p>
        </w:tc>
      </w:tr>
      <w:tr w:rsidR="00DB6FD6" w:rsidRPr="0038037E" w14:paraId="7A322D4E" w14:textId="77777777" w:rsidTr="0009077C">
        <w:tc>
          <w:tcPr>
            <w:tcW w:w="3964" w:type="dxa"/>
          </w:tcPr>
          <w:p w14:paraId="4AC2AFFB"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 xml:space="preserve">Basis of representation of the tenderer’s official or authorised representative who will represent the tenderer at the auction (power of attorney, articles of association, </w:t>
            </w:r>
            <w:proofErr w:type="gramStart"/>
            <w:r w:rsidRPr="0038037E">
              <w:rPr>
                <w:rFonts w:ascii="Arial" w:hAnsi="Arial" w:cs="Arial"/>
                <w:sz w:val="22"/>
                <w:szCs w:val="22"/>
              </w:rPr>
              <w:t>other</w:t>
            </w:r>
            <w:proofErr w:type="gramEnd"/>
            <w:r w:rsidRPr="0038037E">
              <w:rPr>
                <w:rFonts w:ascii="Arial" w:hAnsi="Arial" w:cs="Arial"/>
                <w:sz w:val="22"/>
                <w:szCs w:val="22"/>
              </w:rPr>
              <w:t xml:space="preserve"> document)</w:t>
            </w:r>
          </w:p>
        </w:tc>
        <w:tc>
          <w:tcPr>
            <w:tcW w:w="5216" w:type="dxa"/>
          </w:tcPr>
          <w:p w14:paraId="29E6114B" w14:textId="77777777" w:rsidR="00DB6FD6" w:rsidRPr="0038037E" w:rsidRDefault="00DB6FD6" w:rsidP="00EF79C3">
            <w:pPr>
              <w:spacing w:before="40" w:after="40"/>
              <w:jc w:val="both"/>
              <w:rPr>
                <w:rFonts w:ascii="Arial" w:hAnsi="Arial" w:cs="Arial"/>
                <w:sz w:val="22"/>
                <w:szCs w:val="22"/>
              </w:rPr>
            </w:pPr>
          </w:p>
        </w:tc>
      </w:tr>
      <w:tr w:rsidR="00DB6FD6" w:rsidRPr="0038037E" w14:paraId="39E24235" w14:textId="77777777" w:rsidTr="0009077C">
        <w:tc>
          <w:tcPr>
            <w:tcW w:w="3964" w:type="dxa"/>
          </w:tcPr>
          <w:p w14:paraId="7200F8FA" w14:textId="77777777" w:rsidR="00DB6FD6" w:rsidRPr="0038037E" w:rsidRDefault="00DB6FD6" w:rsidP="00EF79C3">
            <w:pPr>
              <w:spacing w:before="40" w:after="40"/>
              <w:jc w:val="both"/>
              <w:rPr>
                <w:rFonts w:ascii="Arial" w:hAnsi="Arial" w:cs="Arial"/>
                <w:sz w:val="22"/>
                <w:szCs w:val="22"/>
              </w:rPr>
            </w:pPr>
            <w:r w:rsidRPr="0038037E">
              <w:rPr>
                <w:rFonts w:ascii="Arial" w:hAnsi="Arial" w:cs="Arial"/>
                <w:sz w:val="22"/>
                <w:szCs w:val="22"/>
              </w:rPr>
              <w:t xml:space="preserve">Name, surname and position of the bidder’s official or authorised representative; name, surname, position and basis of representation (power of attorney, articles of association, </w:t>
            </w:r>
            <w:proofErr w:type="gramStart"/>
            <w:r w:rsidRPr="0038037E">
              <w:rPr>
                <w:rFonts w:ascii="Arial" w:hAnsi="Arial" w:cs="Arial"/>
                <w:sz w:val="22"/>
                <w:szCs w:val="22"/>
              </w:rPr>
              <w:t>other</w:t>
            </w:r>
            <w:proofErr w:type="gramEnd"/>
            <w:r w:rsidRPr="0038037E">
              <w:rPr>
                <w:rFonts w:ascii="Arial" w:hAnsi="Arial" w:cs="Arial"/>
                <w:sz w:val="22"/>
                <w:szCs w:val="22"/>
              </w:rPr>
              <w:t xml:space="preserve"> document) of the person who will sign the contract</w:t>
            </w:r>
          </w:p>
        </w:tc>
        <w:tc>
          <w:tcPr>
            <w:tcW w:w="5216" w:type="dxa"/>
          </w:tcPr>
          <w:p w14:paraId="2A5C818A" w14:textId="77777777" w:rsidR="00DB6FD6" w:rsidRPr="0038037E" w:rsidRDefault="00DB6FD6" w:rsidP="00EF79C3">
            <w:pPr>
              <w:spacing w:before="40" w:after="40"/>
              <w:jc w:val="both"/>
              <w:rPr>
                <w:rFonts w:ascii="Arial" w:hAnsi="Arial" w:cs="Arial"/>
                <w:sz w:val="22"/>
                <w:szCs w:val="22"/>
              </w:rPr>
            </w:pPr>
          </w:p>
        </w:tc>
      </w:tr>
    </w:tbl>
    <w:p w14:paraId="3812B223" w14:textId="77777777" w:rsidR="00DB6FD6" w:rsidRPr="0038037E" w:rsidRDefault="00DB6FD6" w:rsidP="00DB6FD6">
      <w:pPr>
        <w:spacing w:before="120" w:after="120"/>
        <w:jc w:val="both"/>
        <w:rPr>
          <w:rFonts w:ascii="Arial" w:hAnsi="Arial" w:cs="Arial"/>
          <w:b/>
          <w:bCs/>
          <w:sz w:val="22"/>
          <w:szCs w:val="22"/>
        </w:rPr>
      </w:pPr>
      <w:r w:rsidRPr="0038037E">
        <w:rPr>
          <w:rFonts w:ascii="Arial" w:hAnsi="Arial" w:cs="Arial"/>
          <w:b/>
          <w:bCs/>
          <w:sz w:val="22"/>
          <w:szCs w:val="22"/>
        </w:rPr>
        <w:t>By submitting this application, the applicant is applying to participate in:</w:t>
      </w:r>
    </w:p>
    <w:p w14:paraId="4048BC1C" w14:textId="01F08D92" w:rsidR="00DB6FD6" w:rsidRPr="0038037E" w:rsidRDefault="00DB6FD6" w:rsidP="00DB6FD6">
      <w:pPr>
        <w:spacing w:before="120" w:after="120"/>
        <w:jc w:val="both"/>
        <w:rPr>
          <w:rFonts w:ascii="Arial" w:hAnsi="Arial" w:cs="Arial"/>
          <w:bCs/>
          <w:sz w:val="22"/>
          <w:szCs w:val="22"/>
        </w:rPr>
      </w:pPr>
      <w:r w:rsidRPr="0038037E">
        <w:rPr>
          <w:rFonts w:ascii="Arial" w:hAnsi="Arial" w:cs="Arial"/>
          <w:b/>
          <w:sz w:val="22"/>
          <w:szCs w:val="22"/>
        </w:rPr>
        <w:t>the electronic auction organised by</w:t>
      </w:r>
      <w:r w:rsidRPr="0038037E">
        <w:rPr>
          <w:rFonts w:ascii="Arial" w:hAnsi="Arial" w:cs="Arial"/>
          <w:sz w:val="22"/>
          <w:szCs w:val="22"/>
        </w:rPr>
        <w:t xml:space="preserve"> the limited liability company “LDZ CARGO”, registration No. 40003788421, registered office: Dzirnavu iela 147 k-1, Riga, LV-1050 (hereinafter – SIA “LDZ CARGO”)</w:t>
      </w:r>
      <w:r w:rsidRPr="0038037E">
        <w:rPr>
          <w:rFonts w:ascii="Arial" w:hAnsi="Arial" w:cs="Arial"/>
          <w:b/>
          <w:sz w:val="22"/>
          <w:szCs w:val="22"/>
        </w:rPr>
        <w:t xml:space="preserve"> (ID No. REAL</w:t>
      </w:r>
      <w:r w:rsidR="00190DAD" w:rsidRPr="0038037E">
        <w:rPr>
          <w:rFonts w:ascii="Arial" w:hAnsi="Arial" w:cs="Arial"/>
          <w:b/>
          <w:sz w:val="22"/>
          <w:szCs w:val="22"/>
        </w:rPr>
        <w:t xml:space="preserve"> 2026/21</w:t>
      </w:r>
      <w:r w:rsidRPr="0038037E">
        <w:rPr>
          <w:rFonts w:ascii="Arial" w:hAnsi="Arial" w:cs="Arial"/>
          <w:b/>
          <w:sz w:val="22"/>
          <w:szCs w:val="22"/>
        </w:rPr>
        <w:t xml:space="preserve">) </w:t>
      </w:r>
      <w:r w:rsidR="00190DAD" w:rsidRPr="0038037E">
        <w:rPr>
          <w:rFonts w:ascii="Arial" w:hAnsi="Arial" w:cs="Arial"/>
          <w:b/>
          <w:sz w:val="22"/>
          <w:szCs w:val="22"/>
        </w:rPr>
        <w:t xml:space="preserve">for the sale of 5 mobile cranes </w:t>
      </w:r>
      <w:r w:rsidRPr="0038037E">
        <w:rPr>
          <w:rFonts w:ascii="Arial" w:hAnsi="Arial" w:cs="Arial"/>
          <w:bCs/>
          <w:sz w:val="22"/>
          <w:szCs w:val="22"/>
        </w:rPr>
        <w:t>(hereinafter – the Auction).</w:t>
      </w:r>
    </w:p>
    <w:p w14:paraId="41655E61" w14:textId="77777777" w:rsidR="00DB6FD6" w:rsidRPr="0038037E" w:rsidRDefault="00DB6FD6" w:rsidP="00DB6FD6">
      <w:pPr>
        <w:spacing w:before="120" w:after="120"/>
        <w:jc w:val="both"/>
        <w:rPr>
          <w:rFonts w:ascii="Arial" w:hAnsi="Arial" w:cs="Arial"/>
          <w:sz w:val="22"/>
          <w:szCs w:val="22"/>
        </w:rPr>
      </w:pPr>
      <w:r w:rsidRPr="0038037E">
        <w:rPr>
          <w:rFonts w:ascii="Arial" w:hAnsi="Arial" w:cs="Arial"/>
          <w:b/>
          <w:sz w:val="22"/>
          <w:szCs w:val="22"/>
        </w:rPr>
        <w:t xml:space="preserve">Method of participation: </w:t>
      </w:r>
      <w:r w:rsidRPr="0038037E">
        <w:rPr>
          <w:rFonts w:ascii="Arial" w:hAnsi="Arial" w:cs="Arial"/>
          <w:bCs/>
          <w:sz w:val="22"/>
          <w:szCs w:val="22"/>
        </w:rPr>
        <w:t xml:space="preserve">online </w:t>
      </w:r>
      <w:r w:rsidRPr="0038037E">
        <w:rPr>
          <w:rFonts w:ascii="Arial" w:hAnsi="Arial" w:cs="Arial"/>
          <w:sz w:val="22"/>
          <w:szCs w:val="22"/>
        </w:rPr>
        <w:t>via the electronic auction website</w:t>
      </w:r>
      <w:hyperlink r:id="rId20" w:history="1">
        <w:r w:rsidRPr="0038037E">
          <w:rPr>
            <w:rStyle w:val="Hyperlink"/>
            <w:rFonts w:ascii="Arial" w:hAnsi="Arial" w:cs="Arial"/>
            <w:color w:val="auto"/>
            <w:sz w:val="22"/>
            <w:szCs w:val="22"/>
          </w:rPr>
          <w:t xml:space="preserve"> http://auctioncargo.ldz.lv</w:t>
        </w:r>
      </w:hyperlink>
      <w:r w:rsidRPr="0038037E">
        <w:rPr>
          <w:rFonts w:ascii="Arial" w:hAnsi="Arial" w:cs="Arial"/>
          <w:sz w:val="22"/>
          <w:szCs w:val="22"/>
        </w:rPr>
        <w:t xml:space="preserve"> (hereinafter – EIV).</w:t>
      </w:r>
    </w:p>
    <w:p w14:paraId="68E291C4" w14:textId="77777777" w:rsidR="00DB6FD6" w:rsidRPr="0038037E" w:rsidRDefault="00DB6FD6" w:rsidP="00DB6FD6">
      <w:pPr>
        <w:spacing w:before="120" w:after="120"/>
        <w:jc w:val="both"/>
        <w:rPr>
          <w:rFonts w:ascii="Arial" w:hAnsi="Arial" w:cs="Arial"/>
          <w:b/>
          <w:bCs/>
          <w:sz w:val="22"/>
          <w:szCs w:val="22"/>
        </w:rPr>
      </w:pPr>
      <w:r w:rsidRPr="0038037E">
        <w:rPr>
          <w:rFonts w:ascii="Arial" w:hAnsi="Arial" w:cs="Arial"/>
          <w:b/>
          <w:bCs/>
          <w:sz w:val="22"/>
          <w:szCs w:val="22"/>
        </w:rPr>
        <w:t>The bidder confirms that:</w:t>
      </w:r>
    </w:p>
    <w:p w14:paraId="56FF06EF" w14:textId="21514C53"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 xml:space="preserve">has familiarised themselves with the Auction </w:t>
      </w:r>
      <w:r w:rsidR="0038037E" w:rsidRPr="0038037E">
        <w:rPr>
          <w:rFonts w:ascii="Arial" w:hAnsi="Arial" w:cs="Arial"/>
          <w:sz w:val="22"/>
          <w:szCs w:val="22"/>
          <w:lang w:val="en-GB"/>
        </w:rPr>
        <w:t>Regulations</w:t>
      </w:r>
      <w:r w:rsidRPr="0038037E">
        <w:rPr>
          <w:rFonts w:ascii="Arial" w:hAnsi="Arial" w:cs="Arial"/>
          <w:sz w:val="22"/>
          <w:szCs w:val="22"/>
          <w:lang w:val="en-GB"/>
        </w:rPr>
        <w:t xml:space="preserve"> and their annexes and agrees to all the requirements set out in the Auction </w:t>
      </w:r>
      <w:r w:rsidR="0038037E" w:rsidRPr="0038037E">
        <w:rPr>
          <w:rFonts w:ascii="Arial" w:hAnsi="Arial" w:cs="Arial"/>
          <w:sz w:val="22"/>
          <w:szCs w:val="22"/>
          <w:lang w:val="en-GB"/>
        </w:rPr>
        <w:t>Regulations</w:t>
      </w:r>
      <w:r w:rsidRPr="0038037E">
        <w:rPr>
          <w:rFonts w:ascii="Arial" w:hAnsi="Arial" w:cs="Arial"/>
          <w:sz w:val="22"/>
          <w:szCs w:val="22"/>
          <w:lang w:val="en-GB"/>
        </w:rPr>
        <w:t xml:space="preserve"> and their annexes;</w:t>
      </w:r>
    </w:p>
    <w:p w14:paraId="10B9ECE6" w14:textId="7777777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has familiarised themselves with the terms of use of the EIV;</w:t>
      </w:r>
    </w:p>
    <w:p w14:paraId="4F6E3CCE" w14:textId="1FB9E95C" w:rsidR="00C87B76" w:rsidRPr="0038037E" w:rsidRDefault="00C87B7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has paid the Auction deposit;</w:t>
      </w:r>
    </w:p>
    <w:p w14:paraId="47C1E083" w14:textId="1CDF5DD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lastRenderedPageBreak/>
        <w:t xml:space="preserve">undertakes to fulfil the terms of the purchase </w:t>
      </w:r>
      <w:r w:rsidR="007E1C19">
        <w:rPr>
          <w:rFonts w:ascii="Arial" w:hAnsi="Arial" w:cs="Arial"/>
          <w:sz w:val="22"/>
          <w:szCs w:val="22"/>
          <w:lang w:val="en-GB"/>
        </w:rPr>
        <w:t>contract</w:t>
      </w:r>
      <w:r w:rsidRPr="0038037E">
        <w:rPr>
          <w:rFonts w:ascii="Arial" w:hAnsi="Arial" w:cs="Arial"/>
          <w:sz w:val="22"/>
          <w:szCs w:val="22"/>
          <w:lang w:val="en-GB"/>
        </w:rPr>
        <w:t xml:space="preserve"> attached as Annex 1 to the Auction </w:t>
      </w:r>
      <w:r w:rsidR="0038037E" w:rsidRPr="0038037E">
        <w:rPr>
          <w:rFonts w:ascii="Arial" w:hAnsi="Arial" w:cs="Arial"/>
          <w:sz w:val="22"/>
          <w:szCs w:val="22"/>
          <w:lang w:val="en-GB"/>
        </w:rPr>
        <w:t>Regulations</w:t>
      </w:r>
      <w:r w:rsidRPr="0038037E">
        <w:rPr>
          <w:rFonts w:ascii="Arial" w:hAnsi="Arial" w:cs="Arial"/>
          <w:sz w:val="22"/>
          <w:szCs w:val="22"/>
          <w:lang w:val="en-GB"/>
        </w:rPr>
        <w:t xml:space="preserve">, should the Bidder be declared the winner of the Auction in accordance with the procedure set out in the Auction </w:t>
      </w:r>
      <w:r w:rsidR="0038037E" w:rsidRPr="0038037E">
        <w:rPr>
          <w:rFonts w:ascii="Arial" w:hAnsi="Arial" w:cs="Arial"/>
          <w:sz w:val="22"/>
          <w:szCs w:val="22"/>
          <w:lang w:val="en-GB"/>
        </w:rPr>
        <w:t>Regulations</w:t>
      </w:r>
      <w:r w:rsidRPr="0038037E">
        <w:rPr>
          <w:rFonts w:ascii="Arial" w:hAnsi="Arial" w:cs="Arial"/>
          <w:sz w:val="22"/>
          <w:szCs w:val="22"/>
          <w:lang w:val="en-GB"/>
        </w:rPr>
        <w:t>;</w:t>
      </w:r>
    </w:p>
    <w:p w14:paraId="73CEDAD4" w14:textId="7777777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The Bidder has not been found guilty by a court of law of participation in a criminal organisation, corruption, financial fraud or the laundering of criminally obtained funds, and no breaches of professional conduct have been established in accordance with the law during the three years preceding the date of submission of the application, nor have they been declared insolvent, are not in the process of liquidation, their business operations have not been suspended or terminated, and they have no outstanding debts in respect of taxes or compulsory social security contributions;</w:t>
      </w:r>
    </w:p>
    <w:p w14:paraId="61ADDDAA" w14:textId="7777777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 xml:space="preserve">The tenderer is not subject to any international or national sanctions, nor to any sanctions or restrictions imposed by a Member State of the European Union or the North Atlantic Treaty Organisation that significantly affect financial and capital market interests, including in respect of the tenderer’s board members, beneficial owners, authorised representatives and procurators; </w:t>
      </w:r>
    </w:p>
    <w:p w14:paraId="661DBD43" w14:textId="7777777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The tenderer undertakes to inform SIA “LDZ CARGO” in writing without delay in the event that the tenderer, a member of the Bidder’s board of directors or supervisory board, a beneficial owner, an authorised representative or a procurator, the sanctions referred to in the preceding paragraph of this declaration, as well as any other international or national sanctions;</w:t>
      </w:r>
    </w:p>
    <w:p w14:paraId="1DF2B2DF" w14:textId="7777777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On the date of submission of this application, the Bidder has no outstanding debts to SIA “LDZ CARGO”;</w:t>
      </w:r>
    </w:p>
    <w:p w14:paraId="02C4CE56" w14:textId="2BE1122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 xml:space="preserve">the documents referred to in clause 6.5 of the Auction </w:t>
      </w:r>
      <w:r w:rsidR="0038037E" w:rsidRPr="0038037E">
        <w:rPr>
          <w:rFonts w:ascii="Arial" w:hAnsi="Arial" w:cs="Arial"/>
          <w:sz w:val="22"/>
          <w:szCs w:val="22"/>
          <w:lang w:val="en-GB"/>
        </w:rPr>
        <w:t>Regulations</w:t>
      </w:r>
      <w:r w:rsidRPr="0038037E">
        <w:rPr>
          <w:rFonts w:ascii="Arial" w:hAnsi="Arial" w:cs="Arial"/>
          <w:sz w:val="22"/>
          <w:szCs w:val="22"/>
          <w:lang w:val="en-GB"/>
        </w:rPr>
        <w:t xml:space="preserve"> have been attached to this application;</w:t>
      </w:r>
    </w:p>
    <w:p w14:paraId="532C6AFE" w14:textId="77777777" w:rsidR="00DB6FD6" w:rsidRPr="0038037E" w:rsidRDefault="00DB6FD6" w:rsidP="00DB6FD6">
      <w:pPr>
        <w:pStyle w:val="ListParagraph"/>
        <w:numPr>
          <w:ilvl w:val="3"/>
          <w:numId w:val="14"/>
        </w:numPr>
        <w:spacing w:before="120" w:after="120"/>
        <w:ind w:left="567" w:hanging="357"/>
        <w:jc w:val="both"/>
        <w:rPr>
          <w:rFonts w:ascii="Arial" w:hAnsi="Arial" w:cs="Arial"/>
          <w:sz w:val="22"/>
          <w:szCs w:val="22"/>
          <w:lang w:val="en-GB"/>
        </w:rPr>
      </w:pPr>
      <w:r w:rsidRPr="0038037E">
        <w:rPr>
          <w:rFonts w:ascii="Arial" w:hAnsi="Arial" w:cs="Arial"/>
          <w:sz w:val="22"/>
          <w:szCs w:val="22"/>
          <w:lang w:val="en-GB"/>
        </w:rPr>
        <w:t>agrees that SIA “LDZ CARGO” may use the following contact details to communicate with the Bidder regarding the progress of the Auction: __________________________ (email address, telephone number).</w:t>
      </w:r>
    </w:p>
    <w:p w14:paraId="6A11837D" w14:textId="77777777" w:rsidR="00DB6FD6" w:rsidRPr="0038037E" w:rsidRDefault="00DB6FD6" w:rsidP="00DB6FD6">
      <w:pPr>
        <w:jc w:val="both"/>
        <w:rPr>
          <w:rFonts w:ascii="Arial" w:hAnsi="Arial" w:cs="Arial"/>
          <w:sz w:val="22"/>
          <w:szCs w:val="22"/>
        </w:rPr>
      </w:pPr>
    </w:p>
    <w:p w14:paraId="3CEE54DC" w14:textId="77777777" w:rsidR="00DB6FD6" w:rsidRPr="0038037E" w:rsidRDefault="00DB6FD6" w:rsidP="00DB6FD6">
      <w:pPr>
        <w:jc w:val="both"/>
        <w:rPr>
          <w:rFonts w:ascii="Arial" w:hAnsi="Arial" w:cs="Arial"/>
          <w:sz w:val="22"/>
          <w:szCs w:val="22"/>
        </w:rPr>
      </w:pPr>
    </w:p>
    <w:p w14:paraId="1E3A5ED4" w14:textId="77777777" w:rsidR="00DB6FD6" w:rsidRPr="0038037E" w:rsidRDefault="00DB6FD6" w:rsidP="00DB6FD6">
      <w:pPr>
        <w:jc w:val="both"/>
        <w:rPr>
          <w:rFonts w:ascii="Arial" w:hAnsi="Arial" w:cs="Arial"/>
          <w:sz w:val="22"/>
          <w:szCs w:val="22"/>
        </w:rPr>
      </w:pPr>
      <w:r w:rsidRPr="0038037E">
        <w:rPr>
          <w:rFonts w:ascii="Arial" w:hAnsi="Arial" w:cs="Arial"/>
          <w:sz w:val="22"/>
          <w:szCs w:val="22"/>
        </w:rPr>
        <w:t>Date</w:t>
      </w:r>
    </w:p>
    <w:p w14:paraId="4054BBDD" w14:textId="77777777" w:rsidR="00DB6FD6" w:rsidRPr="0038037E" w:rsidRDefault="00DB6FD6" w:rsidP="00DB6FD6">
      <w:pPr>
        <w:jc w:val="both"/>
        <w:rPr>
          <w:rFonts w:ascii="Arial" w:hAnsi="Arial" w:cs="Arial"/>
          <w:sz w:val="22"/>
          <w:szCs w:val="22"/>
        </w:rPr>
      </w:pPr>
      <w:r w:rsidRPr="0038037E">
        <w:rPr>
          <w:rFonts w:ascii="Arial" w:hAnsi="Arial" w:cs="Arial"/>
          <w:sz w:val="22"/>
          <w:szCs w:val="22"/>
        </w:rPr>
        <w:t>Name, surname and position of the Bidder’s official or authorised representative</w:t>
      </w:r>
    </w:p>
    <w:p w14:paraId="0DB7E6C1" w14:textId="77777777" w:rsidR="00DB6FD6" w:rsidRPr="0038037E" w:rsidRDefault="00DB6FD6" w:rsidP="00DB6FD6">
      <w:pPr>
        <w:jc w:val="both"/>
        <w:rPr>
          <w:rFonts w:ascii="Arial" w:hAnsi="Arial" w:cs="Arial"/>
          <w:sz w:val="22"/>
          <w:szCs w:val="22"/>
        </w:rPr>
      </w:pPr>
      <w:r w:rsidRPr="0038037E">
        <w:rPr>
          <w:rFonts w:ascii="Arial" w:hAnsi="Arial" w:cs="Arial"/>
          <w:sz w:val="22"/>
          <w:szCs w:val="22"/>
        </w:rPr>
        <w:t>Signature</w:t>
      </w:r>
    </w:p>
    <w:p w14:paraId="631C28F1" w14:textId="77777777" w:rsidR="00DB6FD6" w:rsidRPr="0038037E" w:rsidRDefault="00DB6FD6" w:rsidP="00DB6FD6">
      <w:pPr>
        <w:jc w:val="center"/>
        <w:outlineLvl w:val="0"/>
        <w:rPr>
          <w:rFonts w:ascii="Arial" w:hAnsi="Arial" w:cs="Arial"/>
          <w:b/>
          <w:sz w:val="22"/>
          <w:szCs w:val="22"/>
          <w:u w:val="single"/>
        </w:rPr>
      </w:pPr>
    </w:p>
    <w:p w14:paraId="079DB909" w14:textId="28FCD288" w:rsidR="007E002F" w:rsidRPr="0038037E" w:rsidRDefault="00603875" w:rsidP="00FD0AA4">
      <w:pPr>
        <w:mirrorIndents/>
        <w:jc w:val="center"/>
        <w:rPr>
          <w:rFonts w:ascii="Arial" w:hAnsi="Arial" w:cs="Arial"/>
          <w:sz w:val="22"/>
          <w:szCs w:val="22"/>
        </w:rPr>
      </w:pPr>
      <w:r w:rsidRPr="0038037E">
        <w:rPr>
          <w:rFonts w:ascii="Arial" w:hAnsi="Arial" w:cs="Arial"/>
          <w:b/>
          <w:sz w:val="22"/>
          <w:szCs w:val="22"/>
        </w:rPr>
        <w:br w:type="page"/>
      </w:r>
    </w:p>
    <w:p w14:paraId="71C42D5D" w14:textId="7C8EFD5D" w:rsidR="00B83268" w:rsidRPr="0038037E" w:rsidRDefault="00B83268" w:rsidP="00B83268">
      <w:pPr>
        <w:mirrorIndents/>
        <w:jc w:val="right"/>
        <w:rPr>
          <w:rFonts w:ascii="Arial" w:hAnsi="Arial" w:cs="Arial"/>
          <w:b/>
          <w:sz w:val="22"/>
          <w:szCs w:val="22"/>
        </w:rPr>
      </w:pPr>
      <w:r w:rsidRPr="0038037E">
        <w:rPr>
          <w:rFonts w:ascii="Arial" w:hAnsi="Arial" w:cs="Arial"/>
          <w:b/>
          <w:sz w:val="22"/>
          <w:szCs w:val="22"/>
        </w:rPr>
        <w:lastRenderedPageBreak/>
        <w:t>Annex 3</w:t>
      </w:r>
    </w:p>
    <w:p w14:paraId="0E0D4A90" w14:textId="41D7DAD3" w:rsidR="00B83268" w:rsidRPr="0038037E" w:rsidRDefault="00B83268" w:rsidP="00B83268">
      <w:pPr>
        <w:jc w:val="right"/>
        <w:rPr>
          <w:rFonts w:ascii="Arial" w:hAnsi="Arial" w:cs="Arial"/>
          <w:bCs/>
          <w:sz w:val="22"/>
          <w:szCs w:val="22"/>
        </w:rPr>
      </w:pPr>
      <w:r w:rsidRPr="0038037E">
        <w:rPr>
          <w:rFonts w:ascii="Arial" w:hAnsi="Arial" w:cs="Arial"/>
          <w:bCs/>
          <w:sz w:val="22"/>
          <w:szCs w:val="22"/>
        </w:rPr>
        <w:t xml:space="preserve">to the </w:t>
      </w:r>
      <w:r w:rsidR="0038037E" w:rsidRPr="0038037E">
        <w:rPr>
          <w:rFonts w:ascii="Arial" w:hAnsi="Arial" w:cs="Arial"/>
          <w:bCs/>
          <w:sz w:val="22"/>
          <w:szCs w:val="22"/>
        </w:rPr>
        <w:t>Regulations</w:t>
      </w:r>
      <w:r w:rsidRPr="0038037E">
        <w:rPr>
          <w:rFonts w:ascii="Arial" w:hAnsi="Arial" w:cs="Arial"/>
          <w:bCs/>
          <w:sz w:val="22"/>
          <w:szCs w:val="22"/>
        </w:rPr>
        <w:t xml:space="preserve"> of the electronic auction (Id. No. REAL 2026/21)</w:t>
      </w:r>
    </w:p>
    <w:p w14:paraId="2EF240DE" w14:textId="77777777" w:rsidR="00B83268" w:rsidRPr="0038037E" w:rsidRDefault="00B83268" w:rsidP="00B83268">
      <w:pPr>
        <w:jc w:val="right"/>
        <w:rPr>
          <w:rFonts w:ascii="Arial" w:eastAsia="Calibri" w:hAnsi="Arial" w:cs="Arial"/>
          <w:sz w:val="22"/>
          <w:szCs w:val="22"/>
        </w:rPr>
      </w:pPr>
      <w:r w:rsidRPr="0038037E">
        <w:rPr>
          <w:rFonts w:ascii="Arial" w:hAnsi="Arial" w:cs="Arial"/>
          <w:bCs/>
          <w:sz w:val="22"/>
          <w:szCs w:val="22"/>
        </w:rPr>
        <w:t>for the sale of five mobile cranes</w:t>
      </w:r>
    </w:p>
    <w:p w14:paraId="375EC754" w14:textId="77777777" w:rsidR="00B83268" w:rsidRPr="0038037E" w:rsidRDefault="00B83268" w:rsidP="00B83268">
      <w:pPr>
        <w:rPr>
          <w:rFonts w:ascii="Arial" w:hAnsi="Arial" w:cs="Arial"/>
          <w:b/>
          <w:sz w:val="22"/>
          <w:szCs w:val="22"/>
        </w:rPr>
      </w:pPr>
    </w:p>
    <w:p w14:paraId="23B6FE08" w14:textId="406FB659" w:rsidR="0096204E" w:rsidRPr="0038037E" w:rsidRDefault="00B83268" w:rsidP="00B83268">
      <w:pPr>
        <w:tabs>
          <w:tab w:val="left" w:pos="6360"/>
        </w:tabs>
        <w:rPr>
          <w:b/>
          <w:u w:val="single"/>
        </w:rPr>
      </w:pPr>
      <w:r w:rsidRPr="0038037E">
        <w:rPr>
          <w:rFonts w:ascii="Arial" w:hAnsi="Arial" w:cs="Arial"/>
          <w:b/>
          <w:sz w:val="22"/>
          <w:szCs w:val="22"/>
        </w:rPr>
        <w:tab/>
      </w:r>
    </w:p>
    <w:p w14:paraId="4F7B6D65" w14:textId="4D20AAA9" w:rsidR="00E16B80" w:rsidRPr="0038037E" w:rsidRDefault="00E16B80" w:rsidP="00E16B80">
      <w:pPr>
        <w:spacing w:after="120"/>
        <w:jc w:val="center"/>
        <w:rPr>
          <w:rFonts w:ascii="Arial" w:hAnsi="Arial"/>
          <w:b/>
          <w:bCs/>
          <w:sz w:val="28"/>
          <w:szCs w:val="28"/>
        </w:rPr>
      </w:pPr>
      <w:bookmarkStart w:id="3" w:name="_Hlk61957861"/>
      <w:r w:rsidRPr="0038037E">
        <w:rPr>
          <w:rFonts w:ascii="Arial" w:hAnsi="Arial"/>
          <w:b/>
          <w:bCs/>
          <w:sz w:val="28"/>
          <w:szCs w:val="28"/>
        </w:rPr>
        <w:t>Partner identification and questionnaire form for legal entities</w:t>
      </w:r>
    </w:p>
    <w:p w14:paraId="24D801D3" w14:textId="77777777" w:rsidR="00E16B80" w:rsidRPr="0038037E" w:rsidRDefault="00E16B80" w:rsidP="0096204E">
      <w:pPr>
        <w:spacing w:after="120"/>
        <w:jc w:val="both"/>
        <w:rPr>
          <w:rFonts w:ascii="Arial" w:hAnsi="Arial" w:cs="Arial"/>
          <w:sz w:val="20"/>
          <w:szCs w:val="20"/>
        </w:rPr>
      </w:pPr>
    </w:p>
    <w:bookmarkEnd w:id="3"/>
    <w:p w14:paraId="38FCE1FA" w14:textId="69F7CD02" w:rsidR="0096204E" w:rsidRPr="0038037E" w:rsidRDefault="00380ED7" w:rsidP="0096204E">
      <w:pPr>
        <w:jc w:val="both"/>
        <w:rPr>
          <w:rFonts w:ascii="Arial" w:hAnsi="Arial" w:cs="Arial"/>
          <w:sz w:val="20"/>
          <w:szCs w:val="20"/>
        </w:rPr>
      </w:pPr>
      <w:r w:rsidRPr="0038037E">
        <w:rPr>
          <w:rFonts w:ascii="Arial" w:hAnsi="Arial" w:cs="Arial"/>
          <w:sz w:val="20"/>
          <w:szCs w:val="20"/>
        </w:rPr>
        <w:t>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SIA “LDZ CARGO” requests that you provide the necessary information by completing this form:</w:t>
      </w:r>
    </w:p>
    <w:p w14:paraId="5876092A" w14:textId="77777777"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Name of the legal entity (including partners in a partnership):</w:t>
      </w:r>
    </w:p>
    <w:p w14:paraId="434A65D3" w14:textId="15DB1D43" w:rsidR="0096204E" w:rsidRPr="0038037E" w:rsidRDefault="0096204E" w:rsidP="0096204E">
      <w:pPr>
        <w:pBdr>
          <w:bottom w:val="single" w:sz="4" w:space="1" w:color="auto"/>
        </w:pBdr>
        <w:spacing w:after="120"/>
        <w:ind w:left="284"/>
        <w:rPr>
          <w:rFonts w:ascii="Arial" w:hAnsi="Arial" w:cs="Arial"/>
          <w:sz w:val="20"/>
          <w:szCs w:val="20"/>
        </w:rPr>
      </w:pPr>
    </w:p>
    <w:p w14:paraId="18313A21" w14:textId="77777777"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Registration number/equivalent identifier:</w:t>
      </w:r>
    </w:p>
    <w:p w14:paraId="338FBBBC" w14:textId="5F107811" w:rsidR="0096204E" w:rsidRPr="0038037E" w:rsidRDefault="0096204E" w:rsidP="0096204E">
      <w:pPr>
        <w:pBdr>
          <w:bottom w:val="single" w:sz="4" w:space="1" w:color="auto"/>
        </w:pBdr>
        <w:spacing w:after="120"/>
        <w:ind w:left="284"/>
        <w:rPr>
          <w:rFonts w:ascii="Arial" w:hAnsi="Arial" w:cs="Arial"/>
          <w:sz w:val="20"/>
          <w:szCs w:val="20"/>
        </w:rPr>
      </w:pPr>
    </w:p>
    <w:p w14:paraId="2C21FA88" w14:textId="77777777"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Country of registration:</w:t>
      </w:r>
    </w:p>
    <w:p w14:paraId="2E950814" w14:textId="56358A88" w:rsidR="0096204E" w:rsidRPr="0038037E" w:rsidRDefault="0096204E" w:rsidP="0096204E">
      <w:pPr>
        <w:pBdr>
          <w:bottom w:val="single" w:sz="4" w:space="1" w:color="auto"/>
        </w:pBdr>
        <w:spacing w:after="120"/>
        <w:ind w:left="284"/>
        <w:rPr>
          <w:rFonts w:ascii="Arial" w:hAnsi="Arial" w:cs="Arial"/>
          <w:sz w:val="20"/>
          <w:szCs w:val="20"/>
        </w:rPr>
      </w:pPr>
    </w:p>
    <w:p w14:paraId="2663A47C" w14:textId="3CF8090D"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Authorised representatives:</w:t>
      </w:r>
    </w:p>
    <w:p w14:paraId="57A9EBE2" w14:textId="31565CF1" w:rsidR="0096204E" w:rsidRPr="0038037E" w:rsidRDefault="0096204E" w:rsidP="0096204E">
      <w:pPr>
        <w:ind w:left="284"/>
        <w:jc w:val="both"/>
        <w:rPr>
          <w:rFonts w:ascii="Arial" w:hAnsi="Arial" w:cs="Arial"/>
          <w:sz w:val="18"/>
          <w:szCs w:val="18"/>
        </w:rPr>
      </w:pPr>
      <w:r w:rsidRPr="0038037E">
        <w:rPr>
          <w:rFonts w:ascii="Arial" w:hAnsi="Arial" w:cs="Arial"/>
          <w:sz w:val="18"/>
          <w:szCs w:val="18"/>
        </w:rPr>
        <w:t>First name, surname and personal identification number of the authorised representative; if the person does not have a personal identification number, then an equivalent identifier, such as date of birth (day, month, year), and nationality (country of citizenship)</w:t>
      </w:r>
      <w:proofErr w:type="gramStart"/>
      <w:r w:rsidRPr="0038037E">
        <w:rPr>
          <w:rFonts w:ascii="Arial" w:hAnsi="Arial" w:cs="Arial"/>
          <w:sz w:val="18"/>
          <w:szCs w:val="18"/>
          <w:vertAlign w:val="superscript"/>
        </w:rPr>
        <w:t>1</w:t>
      </w:r>
      <w:r w:rsidRPr="0038037E">
        <w:rPr>
          <w:rFonts w:ascii="Arial" w:hAnsi="Arial" w:cs="Arial"/>
          <w:sz w:val="18"/>
          <w:szCs w:val="18"/>
        </w:rPr>
        <w:t xml:space="preserve"> .</w:t>
      </w:r>
      <w:proofErr w:type="gramEnd"/>
    </w:p>
    <w:p w14:paraId="2CCB17D7" w14:textId="77777777" w:rsidR="0096204E" w:rsidRPr="0038037E" w:rsidRDefault="0096204E" w:rsidP="0096204E">
      <w:pPr>
        <w:spacing w:after="60"/>
        <w:ind w:left="284"/>
        <w:jc w:val="both"/>
        <w:rPr>
          <w:rFonts w:ascii="Arial" w:hAnsi="Arial" w:cs="Arial"/>
          <w:sz w:val="18"/>
          <w:szCs w:val="18"/>
        </w:rPr>
      </w:pPr>
      <w:r w:rsidRPr="0038037E">
        <w:rPr>
          <w:rFonts w:ascii="Arial" w:hAnsi="Arial" w:cs="Arial"/>
          <w:sz w:val="18"/>
          <w:szCs w:val="18"/>
        </w:rPr>
        <w:t xml:space="preserve"> </w:t>
      </w:r>
    </w:p>
    <w:p w14:paraId="065E6BAD" w14:textId="128D6A59" w:rsidR="0096204E" w:rsidRPr="0038037E" w:rsidRDefault="0096204E" w:rsidP="0096204E">
      <w:pPr>
        <w:pBdr>
          <w:bottom w:val="single" w:sz="4" w:space="1" w:color="auto"/>
        </w:pBdr>
        <w:spacing w:after="120"/>
        <w:ind w:left="284"/>
        <w:rPr>
          <w:rFonts w:ascii="Arial" w:hAnsi="Arial" w:cs="Arial"/>
          <w:sz w:val="20"/>
          <w:szCs w:val="20"/>
        </w:rPr>
      </w:pPr>
    </w:p>
    <w:p w14:paraId="6F5573C8" w14:textId="77777777"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Board:</w:t>
      </w:r>
    </w:p>
    <w:p w14:paraId="3C47B8BE" w14:textId="77777777" w:rsidR="0096204E" w:rsidRPr="0038037E" w:rsidRDefault="0096204E" w:rsidP="0096204E">
      <w:pPr>
        <w:spacing w:after="60"/>
        <w:ind w:left="284"/>
        <w:jc w:val="both"/>
        <w:rPr>
          <w:rFonts w:ascii="Arial" w:hAnsi="Arial" w:cs="Arial"/>
          <w:sz w:val="18"/>
          <w:szCs w:val="18"/>
        </w:rPr>
      </w:pPr>
      <w:r w:rsidRPr="0038037E">
        <w:rPr>
          <w:rFonts w:ascii="Arial" w:hAnsi="Arial" w:cs="Arial"/>
          <w:sz w:val="18"/>
          <w:szCs w:val="18"/>
        </w:rPr>
        <w:t>First name, surname and personal identification number of the Chair of the Board or a Board member; if the person does not have a personal identification number, then an equivalent identifier, such as date of birth, month, year, and nationality (country of citizenship)</w:t>
      </w:r>
      <w:proofErr w:type="gramStart"/>
      <w:r w:rsidRPr="0038037E">
        <w:rPr>
          <w:rFonts w:ascii="Arial" w:hAnsi="Arial" w:cs="Arial"/>
          <w:sz w:val="18"/>
          <w:szCs w:val="18"/>
          <w:vertAlign w:val="superscript"/>
        </w:rPr>
        <w:t>1</w:t>
      </w:r>
      <w:r w:rsidRPr="0038037E">
        <w:rPr>
          <w:rFonts w:ascii="Arial" w:hAnsi="Arial" w:cs="Arial"/>
          <w:sz w:val="18"/>
          <w:szCs w:val="18"/>
        </w:rPr>
        <w:t xml:space="preserve"> .</w:t>
      </w:r>
      <w:proofErr w:type="gramEnd"/>
    </w:p>
    <w:p w14:paraId="268718E2" w14:textId="523D3E57" w:rsidR="0096204E" w:rsidRPr="0038037E" w:rsidRDefault="0096204E" w:rsidP="0096204E">
      <w:pPr>
        <w:pBdr>
          <w:bottom w:val="single" w:sz="4" w:space="1" w:color="auto"/>
        </w:pBdr>
        <w:spacing w:after="120"/>
        <w:ind w:left="284"/>
        <w:rPr>
          <w:rFonts w:ascii="Arial" w:hAnsi="Arial" w:cs="Arial"/>
          <w:sz w:val="20"/>
          <w:szCs w:val="20"/>
        </w:rPr>
      </w:pPr>
    </w:p>
    <w:p w14:paraId="27D250FF" w14:textId="77777777"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 xml:space="preserve">Council (if established): </w:t>
      </w:r>
    </w:p>
    <w:p w14:paraId="4A7A17A2" w14:textId="77777777" w:rsidR="0096204E" w:rsidRPr="0038037E" w:rsidRDefault="0096204E" w:rsidP="0096204E">
      <w:pPr>
        <w:ind w:left="284"/>
        <w:jc w:val="both"/>
        <w:rPr>
          <w:rFonts w:ascii="Arial" w:hAnsi="Arial" w:cs="Arial"/>
          <w:sz w:val="20"/>
          <w:szCs w:val="20"/>
        </w:rPr>
      </w:pPr>
      <w:r w:rsidRPr="0038037E">
        <w:rPr>
          <w:rFonts w:ascii="Arial" w:hAnsi="Arial" w:cs="Arial"/>
          <w:sz w:val="18"/>
          <w:szCs w:val="18"/>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38037E">
        <w:rPr>
          <w:rFonts w:ascii="Arial" w:hAnsi="Arial" w:cs="Arial"/>
          <w:sz w:val="20"/>
          <w:szCs w:val="20"/>
          <w:vertAlign w:val="superscript"/>
        </w:rPr>
        <w:t>1</w:t>
      </w:r>
      <w:r w:rsidRPr="0038037E">
        <w:rPr>
          <w:rFonts w:ascii="Arial" w:hAnsi="Arial" w:cs="Arial"/>
          <w:sz w:val="20"/>
          <w:szCs w:val="20"/>
        </w:rPr>
        <w:t xml:space="preserve"> .</w:t>
      </w:r>
      <w:proofErr w:type="gramEnd"/>
    </w:p>
    <w:p w14:paraId="48E98941" w14:textId="0B658F75" w:rsidR="0096204E" w:rsidRPr="0038037E" w:rsidRDefault="0096204E" w:rsidP="0096204E">
      <w:pPr>
        <w:pBdr>
          <w:bottom w:val="single" w:sz="4" w:space="1" w:color="auto"/>
        </w:pBdr>
        <w:spacing w:after="120"/>
        <w:ind w:left="284"/>
        <w:rPr>
          <w:rFonts w:ascii="Arial" w:hAnsi="Arial" w:cs="Arial"/>
          <w:sz w:val="20"/>
          <w:szCs w:val="20"/>
        </w:rPr>
      </w:pPr>
    </w:p>
    <w:p w14:paraId="42434F91" w14:textId="27CEFE6A" w:rsidR="0096204E" w:rsidRPr="0038037E" w:rsidRDefault="0096204E" w:rsidP="001D1E14">
      <w:pPr>
        <w:numPr>
          <w:ilvl w:val="0"/>
          <w:numId w:val="6"/>
        </w:numPr>
        <w:tabs>
          <w:tab w:val="left" w:pos="284"/>
        </w:tabs>
        <w:spacing w:before="240" w:after="60"/>
        <w:ind w:left="0" w:firstLine="0"/>
        <w:rPr>
          <w:rFonts w:ascii="Arial" w:hAnsi="Arial" w:cs="Arial"/>
          <w:sz w:val="20"/>
          <w:szCs w:val="20"/>
        </w:rPr>
      </w:pPr>
      <w:r w:rsidRPr="0038037E">
        <w:rPr>
          <w:rFonts w:ascii="Arial" w:hAnsi="Arial" w:cs="Arial"/>
          <w:sz w:val="20"/>
          <w:szCs w:val="20"/>
        </w:rPr>
        <w:t>Beneficial owner(s) (BO</w:t>
      </w:r>
      <w:proofErr w:type="gramStart"/>
      <w:r w:rsidRPr="0038037E">
        <w:rPr>
          <w:rFonts w:ascii="Arial" w:hAnsi="Arial" w:cs="Arial"/>
          <w:sz w:val="20"/>
          <w:szCs w:val="20"/>
        </w:rPr>
        <w:t>)</w:t>
      </w:r>
      <w:bookmarkStart w:id="4" w:name="_Hlk57791213"/>
      <w:r w:rsidRPr="0038037E">
        <w:rPr>
          <w:rFonts w:ascii="Arial" w:hAnsi="Arial" w:cs="Arial"/>
          <w:sz w:val="20"/>
          <w:szCs w:val="20"/>
        </w:rPr>
        <w:t xml:space="preserve"> :</w:t>
      </w:r>
      <w:bookmarkEnd w:id="4"/>
      <w:proofErr w:type="gramEnd"/>
    </w:p>
    <w:p w14:paraId="097B8DAE" w14:textId="77777777" w:rsidR="00CF4FFD" w:rsidRPr="0038037E" w:rsidRDefault="00B457E7" w:rsidP="00081427">
      <w:pPr>
        <w:pBdr>
          <w:bottom w:val="single" w:sz="4" w:space="1" w:color="auto"/>
        </w:pBdr>
        <w:spacing w:after="120"/>
        <w:ind w:left="284"/>
        <w:jc w:val="both"/>
        <w:rPr>
          <w:rFonts w:ascii="Arial" w:hAnsi="Arial" w:cs="Arial"/>
          <w:sz w:val="18"/>
          <w:szCs w:val="18"/>
          <w:shd w:val="clear" w:color="auto" w:fill="FFFFFF"/>
        </w:rPr>
      </w:pPr>
      <w:r w:rsidRPr="0038037E">
        <w:rPr>
          <w:rFonts w:ascii="Arial" w:hAnsi="Arial" w:cs="Arial"/>
          <w:sz w:val="18"/>
          <w:szCs w:val="18"/>
          <w:shd w:val="clear" w:color="auto" w:fill="FFFFFF"/>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161D9037" w14:textId="77777777" w:rsidR="00CF4FFD" w:rsidRPr="0038037E" w:rsidRDefault="00B457E7" w:rsidP="00081427">
      <w:pPr>
        <w:pBdr>
          <w:bottom w:val="single" w:sz="4" w:space="1" w:color="auto"/>
        </w:pBdr>
        <w:spacing w:after="120"/>
        <w:ind w:left="284"/>
        <w:jc w:val="both"/>
        <w:rPr>
          <w:rFonts w:ascii="Arial" w:hAnsi="Arial" w:cs="Arial"/>
          <w:sz w:val="18"/>
          <w:szCs w:val="18"/>
          <w:shd w:val="clear" w:color="auto" w:fill="FFFFFF"/>
        </w:rPr>
      </w:pPr>
      <w:r w:rsidRPr="0038037E">
        <w:rPr>
          <w:rFonts w:ascii="Arial" w:hAnsi="Arial" w:cs="Arial"/>
          <w:sz w:val="18"/>
          <w:szCs w:val="18"/>
          <w:shd w:val="clear" w:color="auto" w:fill="FFFFFF"/>
        </w:rPr>
        <w:t xml:space="preserve"> (a) a natural person who, through direct or indirect participation, holds more than 25 per cent of the client’s company’s share capital or total number of voting shares;</w:t>
      </w:r>
    </w:p>
    <w:p w14:paraId="53C0C87D" w14:textId="07324E59" w:rsidR="0096204E" w:rsidRPr="0038037E" w:rsidRDefault="00B457E7" w:rsidP="00081427">
      <w:pPr>
        <w:pBdr>
          <w:bottom w:val="single" w:sz="4" w:space="1" w:color="auto"/>
        </w:pBdr>
        <w:spacing w:after="120"/>
        <w:ind w:left="284"/>
        <w:jc w:val="both"/>
        <w:rPr>
          <w:rFonts w:ascii="Arial" w:hAnsi="Arial" w:cs="Arial"/>
          <w:b/>
          <w:sz w:val="20"/>
          <w:szCs w:val="20"/>
        </w:rPr>
      </w:pPr>
      <w:r w:rsidRPr="0038037E">
        <w:rPr>
          <w:rFonts w:ascii="Arial" w:hAnsi="Arial" w:cs="Arial"/>
          <w:sz w:val="18"/>
          <w:szCs w:val="18"/>
          <w:shd w:val="clear" w:color="auto" w:fill="FFFFFF"/>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shares/voting shares of the legal entity. </w:t>
      </w:r>
    </w:p>
    <w:p w14:paraId="4D3777EE" w14:textId="77777777" w:rsidR="00CF4FFD" w:rsidRPr="0038037E" w:rsidRDefault="00CF4FFD" w:rsidP="0096204E">
      <w:pPr>
        <w:pBdr>
          <w:bottom w:val="single" w:sz="4" w:space="1" w:color="auto"/>
        </w:pBdr>
        <w:spacing w:after="120"/>
        <w:ind w:left="284"/>
        <w:rPr>
          <w:rFonts w:ascii="Arial" w:hAnsi="Arial" w:cs="Arial"/>
          <w:sz w:val="20"/>
          <w:szCs w:val="20"/>
        </w:rPr>
      </w:pPr>
    </w:p>
    <w:p w14:paraId="25D83502" w14:textId="77777777" w:rsidR="0096204E" w:rsidRPr="0038037E" w:rsidRDefault="0096204E" w:rsidP="0096204E">
      <w:pPr>
        <w:spacing w:after="120"/>
        <w:ind w:left="284"/>
        <w:jc w:val="both"/>
        <w:rPr>
          <w:rFonts w:ascii="Arial" w:hAnsi="Arial" w:cs="Arial"/>
          <w:sz w:val="20"/>
          <w:szCs w:val="20"/>
        </w:rPr>
      </w:pPr>
      <w:r w:rsidRPr="0038037E">
        <w:rPr>
          <w:rFonts w:ascii="Arial" w:hAnsi="Arial" w:cs="Arial"/>
          <w:sz w:val="20"/>
          <w:szCs w:val="20"/>
        </w:rPr>
        <w:t xml:space="preserve">I/We hereby certify that, having exhausted all possible means of investigation, it has been concluded that it is not possible to identify any natural person - as a PLG within the meaning of Article 1(5) of the </w:t>
      </w:r>
      <w:r w:rsidRPr="0038037E">
        <w:rPr>
          <w:rFonts w:ascii="Arial" w:hAnsi="Arial" w:cs="Arial"/>
          <w:sz w:val="20"/>
          <w:szCs w:val="20"/>
        </w:rPr>
        <w:lastRenderedPageBreak/>
        <w:t xml:space="preserve">Law on the Prevention of Money Laundering and the Financing of Terrorism and Proliferation, and that there is no doubt that the legal person is a PLG. </w:t>
      </w:r>
    </w:p>
    <w:p w14:paraId="72766025" w14:textId="77777777" w:rsidR="0096204E" w:rsidRPr="0038037E" w:rsidRDefault="0096204E" w:rsidP="0096204E">
      <w:pPr>
        <w:rPr>
          <w:rFonts w:ascii="Arial" w:hAnsi="Arial" w:cs="Arial"/>
          <w:sz w:val="20"/>
          <w:szCs w:val="20"/>
        </w:rPr>
      </w:pPr>
      <w:r w:rsidRPr="0038037E">
        <w:rPr>
          <w:rFonts w:ascii="Arial" w:hAnsi="Arial" w:cs="Arial"/>
          <w:sz w:val="20"/>
          <w:szCs w:val="20"/>
        </w:rPr>
        <w:br w:type="page"/>
      </w:r>
      <w:r w:rsidRPr="0038037E">
        <w:rPr>
          <w:rFonts w:ascii="Arial" w:hAnsi="Arial" w:cs="Arial"/>
          <w:sz w:val="20"/>
          <w:szCs w:val="20"/>
        </w:rPr>
        <w:lastRenderedPageBreak/>
        <w:t xml:space="preserve">It is not possible to identify the beneficial owner because the cooperation partner is: </w:t>
      </w:r>
    </w:p>
    <w:p w14:paraId="42536427" w14:textId="77777777" w:rsidR="0096204E" w:rsidRPr="0038037E" w:rsidRDefault="0096204E" w:rsidP="0096204E">
      <w:pPr>
        <w:spacing w:after="120"/>
        <w:ind w:left="709"/>
        <w:rPr>
          <w:rFonts w:ascii="Arial" w:hAnsi="Arial" w:cs="Arial"/>
          <w:bCs/>
          <w:color w:val="000000" w:themeColor="text1"/>
          <w:sz w:val="20"/>
          <w:szCs w:val="20"/>
        </w:rPr>
      </w:pPr>
      <w:r w:rsidRPr="0038037E">
        <w:rPr>
          <w:rFonts w:ascii="Arial" w:hAnsi="Arial" w:cs="Arial"/>
          <w:sz w:val="16"/>
          <w:szCs w:val="16"/>
        </w:rPr>
        <w:fldChar w:fldCharType="begin">
          <w:ffData>
            <w:name w:val="Check66"/>
            <w:enabled/>
            <w:calcOnExit w:val="0"/>
            <w:checkBox>
              <w:sizeAuto/>
              <w:default w:val="0"/>
              <w:checked w:val="0"/>
            </w:checkBox>
          </w:ffData>
        </w:fldChar>
      </w:r>
      <w:r w:rsidRPr="0038037E">
        <w:rPr>
          <w:rFonts w:ascii="Arial" w:hAnsi="Arial" w:cs="Arial"/>
          <w:sz w:val="16"/>
          <w:szCs w:val="16"/>
        </w:rPr>
        <w:instrText xml:space="preserve"> FORMCHECKBOX </w:instrText>
      </w:r>
      <w:r w:rsidRPr="0038037E">
        <w:rPr>
          <w:rFonts w:ascii="Arial" w:hAnsi="Arial" w:cs="Arial"/>
          <w:sz w:val="16"/>
          <w:szCs w:val="16"/>
        </w:rPr>
      </w:r>
      <w:r w:rsidRPr="0038037E">
        <w:rPr>
          <w:rFonts w:ascii="Arial" w:hAnsi="Arial" w:cs="Arial"/>
          <w:sz w:val="16"/>
          <w:szCs w:val="16"/>
        </w:rPr>
        <w:fldChar w:fldCharType="separate"/>
      </w:r>
      <w:r w:rsidRPr="0038037E">
        <w:rPr>
          <w:rFonts w:ascii="Arial" w:hAnsi="Arial" w:cs="Arial"/>
          <w:sz w:val="16"/>
          <w:szCs w:val="16"/>
        </w:rPr>
        <w:fldChar w:fldCharType="end"/>
      </w:r>
      <w:r w:rsidRPr="0038037E">
        <w:rPr>
          <w:rFonts w:ascii="Arial" w:hAnsi="Arial" w:cs="Arial"/>
          <w:color w:val="000000" w:themeColor="text1"/>
          <w:sz w:val="20"/>
          <w:szCs w:val="20"/>
        </w:rPr>
        <w:t xml:space="preserve"> a subsidiary public body;</w:t>
      </w:r>
    </w:p>
    <w:p w14:paraId="1435F7A0" w14:textId="77777777" w:rsidR="0096204E" w:rsidRPr="0038037E" w:rsidRDefault="0096204E" w:rsidP="0096204E">
      <w:pPr>
        <w:spacing w:after="120"/>
        <w:ind w:left="709"/>
        <w:rPr>
          <w:rFonts w:ascii="Arial" w:hAnsi="Arial" w:cs="Arial"/>
          <w:bCs/>
          <w:color w:val="000000" w:themeColor="text1"/>
          <w:sz w:val="20"/>
          <w:szCs w:val="20"/>
        </w:rPr>
      </w:pPr>
      <w:r w:rsidRPr="0038037E">
        <w:rPr>
          <w:rFonts w:ascii="Arial" w:hAnsi="Arial" w:cs="Arial"/>
          <w:sz w:val="16"/>
          <w:szCs w:val="16"/>
        </w:rPr>
        <w:fldChar w:fldCharType="begin">
          <w:ffData>
            <w:name w:val="Check66"/>
            <w:enabled/>
            <w:calcOnExit w:val="0"/>
            <w:checkBox>
              <w:sizeAuto/>
              <w:default w:val="0"/>
              <w:checked w:val="0"/>
            </w:checkBox>
          </w:ffData>
        </w:fldChar>
      </w:r>
      <w:r w:rsidRPr="0038037E">
        <w:rPr>
          <w:rFonts w:ascii="Arial" w:hAnsi="Arial" w:cs="Arial"/>
          <w:sz w:val="16"/>
          <w:szCs w:val="16"/>
        </w:rPr>
        <w:instrText xml:space="preserve"> FORMCHECKBOX </w:instrText>
      </w:r>
      <w:r w:rsidRPr="0038037E">
        <w:rPr>
          <w:rFonts w:ascii="Arial" w:hAnsi="Arial" w:cs="Arial"/>
          <w:sz w:val="16"/>
          <w:szCs w:val="16"/>
        </w:rPr>
      </w:r>
      <w:r w:rsidRPr="0038037E">
        <w:rPr>
          <w:rFonts w:ascii="Arial" w:hAnsi="Arial" w:cs="Arial"/>
          <w:sz w:val="16"/>
          <w:szCs w:val="16"/>
        </w:rPr>
        <w:fldChar w:fldCharType="separate"/>
      </w:r>
      <w:r w:rsidRPr="0038037E">
        <w:rPr>
          <w:rFonts w:ascii="Arial" w:hAnsi="Arial" w:cs="Arial"/>
          <w:sz w:val="16"/>
          <w:szCs w:val="16"/>
        </w:rPr>
        <w:fldChar w:fldCharType="end"/>
      </w:r>
      <w:r w:rsidRPr="0038037E">
        <w:rPr>
          <w:rFonts w:ascii="Arial" w:hAnsi="Arial" w:cs="Arial"/>
          <w:color w:val="000000" w:themeColor="text1"/>
          <w:sz w:val="20"/>
          <w:szCs w:val="20"/>
        </w:rPr>
        <w:t xml:space="preserve"> a direct administration body or an indirect administration body;</w:t>
      </w:r>
    </w:p>
    <w:p w14:paraId="7569653A" w14:textId="77777777" w:rsidR="0096204E" w:rsidRPr="0038037E" w:rsidRDefault="0096204E" w:rsidP="0096204E">
      <w:pPr>
        <w:spacing w:after="120"/>
        <w:ind w:left="709"/>
        <w:rPr>
          <w:rFonts w:ascii="Arial" w:hAnsi="Arial" w:cs="Arial"/>
          <w:bCs/>
          <w:color w:val="000000" w:themeColor="text1"/>
          <w:sz w:val="20"/>
          <w:szCs w:val="20"/>
        </w:rPr>
      </w:pPr>
      <w:r w:rsidRPr="0038037E">
        <w:rPr>
          <w:rFonts w:ascii="Arial" w:hAnsi="Arial" w:cs="Arial"/>
          <w:sz w:val="16"/>
          <w:szCs w:val="16"/>
        </w:rPr>
        <w:fldChar w:fldCharType="begin">
          <w:ffData>
            <w:name w:val="Check66"/>
            <w:enabled/>
            <w:calcOnExit w:val="0"/>
            <w:checkBox>
              <w:sizeAuto/>
              <w:default w:val="0"/>
              <w:checked w:val="0"/>
            </w:checkBox>
          </w:ffData>
        </w:fldChar>
      </w:r>
      <w:r w:rsidRPr="0038037E">
        <w:rPr>
          <w:rFonts w:ascii="Arial" w:hAnsi="Arial" w:cs="Arial"/>
          <w:sz w:val="16"/>
          <w:szCs w:val="16"/>
        </w:rPr>
        <w:instrText xml:space="preserve"> FORMCHECKBOX </w:instrText>
      </w:r>
      <w:r w:rsidRPr="0038037E">
        <w:rPr>
          <w:rFonts w:ascii="Arial" w:hAnsi="Arial" w:cs="Arial"/>
          <w:sz w:val="16"/>
          <w:szCs w:val="16"/>
        </w:rPr>
      </w:r>
      <w:r w:rsidRPr="0038037E">
        <w:rPr>
          <w:rFonts w:ascii="Arial" w:hAnsi="Arial" w:cs="Arial"/>
          <w:sz w:val="16"/>
          <w:szCs w:val="16"/>
        </w:rPr>
        <w:fldChar w:fldCharType="separate"/>
      </w:r>
      <w:r w:rsidRPr="0038037E">
        <w:rPr>
          <w:rFonts w:ascii="Arial" w:hAnsi="Arial" w:cs="Arial"/>
          <w:sz w:val="16"/>
          <w:szCs w:val="16"/>
        </w:rPr>
        <w:fldChar w:fldCharType="end"/>
      </w:r>
      <w:r w:rsidRPr="0038037E">
        <w:rPr>
          <w:rFonts w:ascii="Arial" w:hAnsi="Arial" w:cs="Arial"/>
          <w:sz w:val="20"/>
          <w:szCs w:val="20"/>
        </w:rPr>
        <w:t xml:space="preserve"> </w:t>
      </w:r>
      <w:r w:rsidRPr="0038037E">
        <w:rPr>
          <w:rFonts w:ascii="Arial" w:hAnsi="Arial" w:cs="Arial"/>
          <w:color w:val="000000" w:themeColor="text1"/>
          <w:sz w:val="20"/>
          <w:szCs w:val="20"/>
        </w:rPr>
        <w:t>a capital company controlled by the State or a local authority;</w:t>
      </w:r>
    </w:p>
    <w:p w14:paraId="675D536F" w14:textId="77777777" w:rsidR="0096204E" w:rsidRPr="0038037E" w:rsidRDefault="0096204E" w:rsidP="0096204E">
      <w:pPr>
        <w:spacing w:after="120"/>
        <w:ind w:left="709"/>
        <w:rPr>
          <w:rFonts w:ascii="Arial" w:hAnsi="Arial" w:cs="Arial"/>
          <w:color w:val="000000" w:themeColor="text1"/>
          <w:sz w:val="20"/>
          <w:szCs w:val="20"/>
        </w:rPr>
      </w:pPr>
      <w:r w:rsidRPr="0038037E">
        <w:rPr>
          <w:rFonts w:ascii="Arial" w:hAnsi="Arial" w:cs="Arial"/>
          <w:sz w:val="16"/>
          <w:szCs w:val="16"/>
        </w:rPr>
        <w:fldChar w:fldCharType="begin">
          <w:ffData>
            <w:name w:val="Check66"/>
            <w:enabled/>
            <w:calcOnExit w:val="0"/>
            <w:checkBox>
              <w:sizeAuto/>
              <w:default w:val="0"/>
              <w:checked w:val="0"/>
            </w:checkBox>
          </w:ffData>
        </w:fldChar>
      </w:r>
      <w:r w:rsidRPr="0038037E">
        <w:rPr>
          <w:rFonts w:ascii="Arial" w:hAnsi="Arial" w:cs="Arial"/>
          <w:sz w:val="16"/>
          <w:szCs w:val="16"/>
        </w:rPr>
        <w:instrText xml:space="preserve"> FORMCHECKBOX </w:instrText>
      </w:r>
      <w:r w:rsidRPr="0038037E">
        <w:rPr>
          <w:rFonts w:ascii="Arial" w:hAnsi="Arial" w:cs="Arial"/>
          <w:sz w:val="16"/>
          <w:szCs w:val="16"/>
        </w:rPr>
      </w:r>
      <w:r w:rsidRPr="0038037E">
        <w:rPr>
          <w:rFonts w:ascii="Arial" w:hAnsi="Arial" w:cs="Arial"/>
          <w:sz w:val="16"/>
          <w:szCs w:val="16"/>
        </w:rPr>
        <w:fldChar w:fldCharType="separate"/>
      </w:r>
      <w:r w:rsidRPr="0038037E">
        <w:rPr>
          <w:rFonts w:ascii="Arial" w:hAnsi="Arial" w:cs="Arial"/>
          <w:sz w:val="16"/>
          <w:szCs w:val="16"/>
        </w:rPr>
        <w:fldChar w:fldCharType="end"/>
      </w:r>
      <w:r w:rsidRPr="0038037E">
        <w:rPr>
          <w:rFonts w:ascii="Arial" w:hAnsi="Arial" w:cs="Arial"/>
          <w:color w:val="000000" w:themeColor="text1"/>
          <w:sz w:val="20"/>
          <w:szCs w:val="20"/>
        </w:rPr>
        <w:t xml:space="preserve"> a commercial entity whose shares are listed on a regulated market. </w:t>
      </w:r>
    </w:p>
    <w:p w14:paraId="0256C2C9" w14:textId="11FE5B33" w:rsidR="0096204E" w:rsidRPr="0038037E" w:rsidRDefault="0096204E" w:rsidP="0096204E">
      <w:pPr>
        <w:pBdr>
          <w:bottom w:val="single" w:sz="4" w:space="1" w:color="auto"/>
        </w:pBdr>
        <w:spacing w:after="120"/>
        <w:ind w:left="709"/>
        <w:rPr>
          <w:rFonts w:ascii="Arial" w:hAnsi="Arial" w:cs="Arial"/>
          <w:sz w:val="20"/>
          <w:szCs w:val="20"/>
        </w:rPr>
      </w:pPr>
    </w:p>
    <w:p w14:paraId="557B5D5A" w14:textId="77777777" w:rsidR="0096204E" w:rsidRPr="0038037E" w:rsidRDefault="0096204E" w:rsidP="0096204E">
      <w:pPr>
        <w:spacing w:after="120"/>
        <w:ind w:left="284"/>
        <w:rPr>
          <w:rFonts w:ascii="Arial" w:hAnsi="Arial" w:cs="Arial"/>
          <w:sz w:val="20"/>
          <w:szCs w:val="20"/>
          <w:u w:val="single"/>
        </w:rPr>
      </w:pPr>
    </w:p>
    <w:p w14:paraId="7C942F84" w14:textId="77777777" w:rsidR="00BD489C" w:rsidRPr="0038037E" w:rsidRDefault="00552A44" w:rsidP="0096204E">
      <w:pPr>
        <w:tabs>
          <w:tab w:val="left" w:pos="284"/>
        </w:tabs>
        <w:spacing w:before="240" w:after="60"/>
        <w:rPr>
          <w:rFonts w:ascii="Arial" w:hAnsi="Arial" w:cs="Arial"/>
          <w:sz w:val="20"/>
          <w:szCs w:val="20"/>
        </w:rPr>
      </w:pPr>
      <w:r w:rsidRPr="0038037E">
        <w:rPr>
          <w:rFonts w:ascii="Arial" w:hAnsi="Arial" w:cs="Arial"/>
          <w:sz w:val="20"/>
          <w:szCs w:val="20"/>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19A0B756" w14:textId="77777777" w:rsidR="00BD489C" w:rsidRPr="0038037E" w:rsidRDefault="00552A44" w:rsidP="0096204E">
      <w:pPr>
        <w:tabs>
          <w:tab w:val="left" w:pos="284"/>
        </w:tabs>
        <w:spacing w:before="240" w:after="60"/>
        <w:rPr>
          <w:rFonts w:ascii="Arial" w:hAnsi="Arial" w:cs="Arial"/>
          <w:sz w:val="20"/>
          <w:szCs w:val="20"/>
        </w:rPr>
      </w:pPr>
      <w:r w:rsidRPr="0038037E">
        <w:rPr>
          <w:rFonts w:ascii="Arial" w:hAnsi="Arial" w:cs="Arial"/>
          <w:sz w:val="20"/>
          <w:szCs w:val="20"/>
        </w:rPr>
        <w:t xml:space="preserve">9. Has there been a change in shareholders or members in your company over the last three years? </w:t>
      </w:r>
    </w:p>
    <w:p w14:paraId="0FDFE790" w14:textId="41460F1C" w:rsidR="00BD489C" w:rsidRPr="0038037E" w:rsidRDefault="00BD489C" w:rsidP="0096204E">
      <w:pPr>
        <w:tabs>
          <w:tab w:val="left" w:pos="284"/>
        </w:tabs>
        <w:spacing w:before="240" w:after="60"/>
        <w:rPr>
          <w:rFonts w:ascii="Arial" w:hAnsi="Arial" w:cs="Arial"/>
          <w:sz w:val="20"/>
          <w:szCs w:val="20"/>
        </w:rPr>
      </w:pPr>
      <w:r w:rsidRPr="0038037E">
        <w:rPr>
          <w:rFonts w:ascii="Arial" w:hAnsi="Arial" w:cs="Arial"/>
          <w:sz w:val="16"/>
          <w:szCs w:val="16"/>
        </w:rPr>
        <w:fldChar w:fldCharType="begin">
          <w:ffData>
            <w:name w:val="Check66"/>
            <w:enabled/>
            <w:calcOnExit w:val="0"/>
            <w:checkBox>
              <w:sizeAuto/>
              <w:default w:val="0"/>
              <w:checked w:val="0"/>
            </w:checkBox>
          </w:ffData>
        </w:fldChar>
      </w:r>
      <w:r w:rsidRPr="0038037E">
        <w:rPr>
          <w:rFonts w:ascii="Arial" w:hAnsi="Arial" w:cs="Arial"/>
          <w:sz w:val="16"/>
          <w:szCs w:val="16"/>
        </w:rPr>
        <w:instrText xml:space="preserve"> FORMCHECKBOX </w:instrText>
      </w:r>
      <w:r w:rsidRPr="0038037E">
        <w:rPr>
          <w:rFonts w:ascii="Arial" w:hAnsi="Arial" w:cs="Arial"/>
          <w:sz w:val="16"/>
          <w:szCs w:val="16"/>
        </w:rPr>
      </w:r>
      <w:r w:rsidRPr="0038037E">
        <w:rPr>
          <w:rFonts w:ascii="Arial" w:hAnsi="Arial" w:cs="Arial"/>
          <w:sz w:val="16"/>
          <w:szCs w:val="16"/>
        </w:rPr>
        <w:fldChar w:fldCharType="separate"/>
      </w:r>
      <w:r w:rsidRPr="0038037E">
        <w:rPr>
          <w:rFonts w:ascii="Arial" w:hAnsi="Arial" w:cs="Arial"/>
          <w:sz w:val="16"/>
          <w:szCs w:val="16"/>
        </w:rPr>
        <w:fldChar w:fldCharType="end"/>
      </w:r>
      <w:r w:rsidR="00552A44" w:rsidRPr="0038037E">
        <w:rPr>
          <w:rFonts w:ascii="Arial" w:hAnsi="Arial" w:cs="Arial"/>
          <w:sz w:val="20"/>
          <w:szCs w:val="20"/>
        </w:rPr>
        <w:t xml:space="preserve">Yes (please specify) ________________________________________________________ </w:t>
      </w:r>
    </w:p>
    <w:p w14:paraId="28DF73CF" w14:textId="37BE6C94" w:rsidR="00BD489C" w:rsidRPr="0038037E" w:rsidRDefault="00BD489C" w:rsidP="0096204E">
      <w:pPr>
        <w:tabs>
          <w:tab w:val="left" w:pos="284"/>
        </w:tabs>
        <w:spacing w:before="240" w:after="60"/>
        <w:rPr>
          <w:rFonts w:ascii="Arial" w:hAnsi="Arial" w:cs="Arial"/>
          <w:sz w:val="20"/>
          <w:szCs w:val="20"/>
        </w:rPr>
      </w:pPr>
      <w:r w:rsidRPr="0038037E">
        <w:rPr>
          <w:rFonts w:ascii="Arial" w:hAnsi="Arial" w:cs="Arial"/>
          <w:sz w:val="16"/>
          <w:szCs w:val="16"/>
        </w:rPr>
        <w:fldChar w:fldCharType="begin">
          <w:ffData>
            <w:name w:val="Check66"/>
            <w:enabled/>
            <w:calcOnExit w:val="0"/>
            <w:checkBox>
              <w:sizeAuto/>
              <w:default w:val="0"/>
              <w:checked w:val="0"/>
            </w:checkBox>
          </w:ffData>
        </w:fldChar>
      </w:r>
      <w:r w:rsidRPr="0038037E">
        <w:rPr>
          <w:rFonts w:ascii="Arial" w:hAnsi="Arial" w:cs="Arial"/>
          <w:sz w:val="16"/>
          <w:szCs w:val="16"/>
        </w:rPr>
        <w:instrText xml:space="preserve"> FORMCHECKBOX </w:instrText>
      </w:r>
      <w:r w:rsidRPr="0038037E">
        <w:rPr>
          <w:rFonts w:ascii="Arial" w:hAnsi="Arial" w:cs="Arial"/>
          <w:sz w:val="16"/>
          <w:szCs w:val="16"/>
        </w:rPr>
      </w:r>
      <w:r w:rsidRPr="0038037E">
        <w:rPr>
          <w:rFonts w:ascii="Arial" w:hAnsi="Arial" w:cs="Arial"/>
          <w:sz w:val="16"/>
          <w:szCs w:val="16"/>
        </w:rPr>
        <w:fldChar w:fldCharType="separate"/>
      </w:r>
      <w:r w:rsidRPr="0038037E">
        <w:rPr>
          <w:rFonts w:ascii="Arial" w:hAnsi="Arial" w:cs="Arial"/>
          <w:sz w:val="16"/>
          <w:szCs w:val="16"/>
        </w:rPr>
        <w:fldChar w:fldCharType="end"/>
      </w:r>
      <w:r w:rsidR="00552A44" w:rsidRPr="0038037E">
        <w:rPr>
          <w:rFonts w:ascii="Arial" w:hAnsi="Arial" w:cs="Arial"/>
          <w:sz w:val="20"/>
          <w:szCs w:val="20"/>
        </w:rPr>
        <w:t xml:space="preserve">No </w:t>
      </w:r>
    </w:p>
    <w:p w14:paraId="15FEB619" w14:textId="1873AC10" w:rsidR="00F72E5A" w:rsidRPr="0038037E" w:rsidRDefault="00F72E5A" w:rsidP="00081427">
      <w:pPr>
        <w:tabs>
          <w:tab w:val="left" w:pos="284"/>
        </w:tabs>
        <w:spacing w:before="240" w:after="60"/>
        <w:jc w:val="both"/>
        <w:rPr>
          <w:rFonts w:ascii="Arial" w:hAnsi="Arial" w:cs="Arial"/>
          <w:sz w:val="20"/>
          <w:szCs w:val="20"/>
        </w:rPr>
      </w:pPr>
      <w:r w:rsidRPr="0038037E">
        <w:rPr>
          <w:rFonts w:ascii="Arial" w:hAnsi="Arial" w:cs="Arial"/>
          <w:sz w:val="20"/>
          <w:szCs w:val="20"/>
        </w:rPr>
        <w:t xml:space="preserve">10. </w:t>
      </w:r>
      <w:r w:rsidR="00552A44" w:rsidRPr="0038037E">
        <w:rPr>
          <w:rFonts w:ascii="Arial" w:hAnsi="Arial" w:cs="Arial"/>
          <w:sz w:val="20"/>
          <w:szCs w:val="20"/>
        </w:rPr>
        <w:t xml:space="preserve">By signing this identification and questionnaire form, </w:t>
      </w:r>
      <w:r w:rsidR="000D2EB0" w:rsidRPr="0038037E">
        <w:rPr>
          <w:rFonts w:ascii="Arial" w:hAnsi="Arial" w:cs="Arial"/>
          <w:sz w:val="20"/>
          <w:szCs w:val="20"/>
        </w:rPr>
        <w:t xml:space="preserve">we confirm </w:t>
      </w:r>
      <w:r w:rsidR="00552A44" w:rsidRPr="0038037E">
        <w:rPr>
          <w:rFonts w:ascii="Arial" w:hAnsi="Arial" w:cs="Arial"/>
          <w:sz w:val="20"/>
          <w:szCs w:val="20"/>
        </w:rPr>
        <w:t xml:space="preserve">that should the information provided in this form change, </w:t>
      </w:r>
      <w:r w:rsidR="000D2EB0" w:rsidRPr="0038037E">
        <w:rPr>
          <w:rFonts w:ascii="Arial" w:hAnsi="Arial" w:cs="Arial"/>
          <w:sz w:val="20"/>
          <w:szCs w:val="20"/>
        </w:rPr>
        <w:t xml:space="preserve">we will notify </w:t>
      </w:r>
      <w:r w:rsidR="00E8088E" w:rsidRPr="0038037E">
        <w:rPr>
          <w:rFonts w:ascii="Arial" w:hAnsi="Arial" w:cs="Arial"/>
          <w:sz w:val="20"/>
          <w:szCs w:val="20"/>
        </w:rPr>
        <w:t xml:space="preserve">SIA “LDZ CARGO” </w:t>
      </w:r>
      <w:r w:rsidR="00552A44" w:rsidRPr="0038037E">
        <w:rPr>
          <w:rFonts w:ascii="Arial" w:hAnsi="Arial" w:cs="Arial"/>
          <w:sz w:val="20"/>
          <w:szCs w:val="20"/>
        </w:rPr>
        <w:t>immediately by sending the updated information to its registered address or by email to</w:t>
      </w:r>
      <w:hyperlink r:id="rId21" w:history="1">
        <w:r w:rsidR="00C91D13" w:rsidRPr="0038037E">
          <w:rPr>
            <w:rStyle w:val="Hyperlink"/>
            <w:rFonts w:ascii="Arial" w:hAnsi="Arial" w:cs="Arial"/>
            <w:sz w:val="20"/>
            <w:szCs w:val="20"/>
          </w:rPr>
          <w:t>cargo@ldz.lv</w:t>
        </w:r>
      </w:hyperlink>
      <w:r w:rsidR="00552A44" w:rsidRPr="0038037E">
        <w:rPr>
          <w:rFonts w:ascii="Arial" w:hAnsi="Arial" w:cs="Arial"/>
          <w:sz w:val="20"/>
          <w:szCs w:val="20"/>
        </w:rPr>
        <w:t xml:space="preserve"> . </w:t>
      </w:r>
    </w:p>
    <w:p w14:paraId="4B2E806A" w14:textId="77777777" w:rsidR="00F72E5A" w:rsidRPr="0038037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38037E" w14:paraId="649BB60B" w14:textId="77777777" w:rsidTr="0058414F">
        <w:tc>
          <w:tcPr>
            <w:tcW w:w="3094" w:type="dxa"/>
            <w:vMerge w:val="restart"/>
            <w:tcBorders>
              <w:top w:val="single" w:sz="4" w:space="0" w:color="auto"/>
              <w:left w:val="dotted" w:sz="4" w:space="0" w:color="FFFFFF"/>
              <w:right w:val="single" w:sz="4" w:space="0" w:color="auto"/>
            </w:tcBorders>
          </w:tcPr>
          <w:p w14:paraId="691250EB" w14:textId="77777777" w:rsidR="00F72E5A" w:rsidRPr="0038037E" w:rsidRDefault="00F72E5A" w:rsidP="0058414F">
            <w:pPr>
              <w:rPr>
                <w:rFonts w:ascii="Arial" w:hAnsi="Arial" w:cs="Arial"/>
                <w:i/>
                <w:iCs/>
                <w:sz w:val="20"/>
                <w:szCs w:val="20"/>
              </w:rPr>
            </w:pPr>
            <w:r w:rsidRPr="0038037E">
              <w:rPr>
                <w:rFonts w:ascii="Arial" w:hAnsi="Arial" w:cs="Arial"/>
                <w:sz w:val="20"/>
                <w:szCs w:val="20"/>
              </w:rPr>
              <w:t>Legal representative</w:t>
            </w:r>
            <w:r w:rsidRPr="0038037E">
              <w:rPr>
                <w:rFonts w:ascii="Arial" w:hAnsi="Arial" w:cs="Arial"/>
                <w:i/>
                <w:iCs/>
                <w:sz w:val="20"/>
                <w:szCs w:val="20"/>
              </w:rPr>
              <w:t xml:space="preserve">:  </w:t>
            </w:r>
          </w:p>
          <w:p w14:paraId="7EB74399" w14:textId="77777777" w:rsidR="00F72E5A" w:rsidRPr="0038037E" w:rsidRDefault="00F72E5A" w:rsidP="0058414F">
            <w:pPr>
              <w:tabs>
                <w:tab w:val="left" w:leader="underscore" w:pos="0"/>
                <w:tab w:val="left" w:leader="underscore" w:pos="9923"/>
              </w:tabs>
              <w:rPr>
                <w:rFonts w:ascii="Arial" w:hAnsi="Arial" w:cs="Arial"/>
                <w:sz w:val="18"/>
                <w:szCs w:val="18"/>
              </w:rPr>
            </w:pPr>
          </w:p>
          <w:p w14:paraId="57A94AED" w14:textId="77777777" w:rsidR="00F72E5A" w:rsidRPr="0038037E" w:rsidRDefault="00F72E5A" w:rsidP="0058414F">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38037E" w:rsidRDefault="00F72E5A" w:rsidP="0058414F">
            <w:pPr>
              <w:tabs>
                <w:tab w:val="left" w:pos="6555"/>
                <w:tab w:val="left" w:pos="9923"/>
              </w:tabs>
              <w:spacing w:after="60"/>
              <w:rPr>
                <w:rFonts w:ascii="Arial" w:hAnsi="Arial" w:cs="Arial"/>
                <w:sz w:val="16"/>
                <w:szCs w:val="16"/>
              </w:rPr>
            </w:pPr>
            <w:r w:rsidRPr="0038037E">
              <w:rPr>
                <w:rFonts w:ascii="Arial" w:hAnsi="Arial" w:cs="Arial"/>
                <w:sz w:val="16"/>
                <w:szCs w:val="16"/>
              </w:rPr>
              <w:t>Status of the person (board member, authorised signatory, authorised representative, other)</w:t>
            </w:r>
          </w:p>
          <w:p w14:paraId="330BBE99" w14:textId="77777777" w:rsidR="00F72E5A" w:rsidRPr="0038037E" w:rsidRDefault="00F72E5A" w:rsidP="0058414F">
            <w:pPr>
              <w:tabs>
                <w:tab w:val="left" w:pos="6946"/>
                <w:tab w:val="left" w:pos="9923"/>
              </w:tabs>
              <w:spacing w:after="40"/>
              <w:rPr>
                <w:rFonts w:ascii="Arial" w:hAnsi="Arial" w:cs="Arial"/>
                <w:sz w:val="18"/>
                <w:szCs w:val="18"/>
              </w:rPr>
            </w:pPr>
            <w:r w:rsidRPr="0038037E">
              <w:rPr>
                <w:rFonts w:ascii="Arial" w:hAnsi="Arial" w:cs="Arial"/>
                <w:b/>
                <w:sz w:val="20"/>
                <w:szCs w:val="20"/>
              </w:rPr>
              <w:fldChar w:fldCharType="begin">
                <w:ffData>
                  <w:name w:val=""/>
                  <w:enabled/>
                  <w:calcOnExit w:val="0"/>
                  <w:textInput/>
                </w:ffData>
              </w:fldChar>
            </w:r>
            <w:r w:rsidRPr="0038037E">
              <w:rPr>
                <w:rFonts w:ascii="Arial" w:hAnsi="Arial" w:cs="Arial"/>
                <w:b/>
                <w:sz w:val="20"/>
                <w:szCs w:val="20"/>
              </w:rPr>
              <w:instrText xml:space="preserve"> FORMTEXT </w:instrText>
            </w:r>
            <w:r w:rsidRPr="0038037E">
              <w:rPr>
                <w:rFonts w:ascii="Arial" w:hAnsi="Arial" w:cs="Arial"/>
                <w:b/>
                <w:sz w:val="20"/>
                <w:szCs w:val="20"/>
              </w:rPr>
            </w:r>
            <w:r w:rsidRPr="0038037E">
              <w:rPr>
                <w:rFonts w:ascii="Arial" w:hAnsi="Arial" w:cs="Arial"/>
                <w:b/>
                <w:sz w:val="20"/>
                <w:szCs w:val="20"/>
              </w:rPr>
              <w:fldChar w:fldCharType="separate"/>
            </w:r>
            <w:r w:rsidRPr="0038037E">
              <w:rPr>
                <w:rFonts w:ascii="Arial" w:hAnsi="Arial" w:cs="Arial"/>
                <w:b/>
                <w:sz w:val="20"/>
                <w:szCs w:val="20"/>
              </w:rPr>
              <w:t xml:space="preserve">     </w:t>
            </w:r>
            <w:r w:rsidRPr="0038037E">
              <w:rPr>
                <w:rFonts w:ascii="Arial" w:hAnsi="Arial" w:cs="Arial"/>
                <w:b/>
                <w:sz w:val="20"/>
                <w:szCs w:val="20"/>
              </w:rPr>
              <w:fldChar w:fldCharType="end"/>
            </w:r>
          </w:p>
        </w:tc>
      </w:tr>
      <w:tr w:rsidR="00F72E5A" w:rsidRPr="0038037E" w14:paraId="62A6FCBE" w14:textId="77777777" w:rsidTr="0058414F">
        <w:trPr>
          <w:trHeight w:val="367"/>
        </w:trPr>
        <w:tc>
          <w:tcPr>
            <w:tcW w:w="3094" w:type="dxa"/>
            <w:vMerge/>
            <w:tcBorders>
              <w:left w:val="dotted" w:sz="4" w:space="0" w:color="FFFFFF"/>
              <w:right w:val="single" w:sz="4" w:space="0" w:color="auto"/>
            </w:tcBorders>
          </w:tcPr>
          <w:p w14:paraId="44A3A242" w14:textId="77777777" w:rsidR="00F72E5A" w:rsidRPr="0038037E" w:rsidRDefault="00F72E5A" w:rsidP="0058414F">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38037E" w:rsidRDefault="00F72E5A" w:rsidP="0058414F">
            <w:pPr>
              <w:tabs>
                <w:tab w:val="left" w:pos="6555"/>
                <w:tab w:val="left" w:pos="9923"/>
              </w:tabs>
              <w:spacing w:after="60"/>
              <w:rPr>
                <w:rFonts w:ascii="Arial" w:hAnsi="Arial" w:cs="Arial"/>
                <w:sz w:val="16"/>
                <w:szCs w:val="16"/>
              </w:rPr>
            </w:pPr>
            <w:r w:rsidRPr="0038037E">
              <w:rPr>
                <w:rFonts w:ascii="Arial" w:hAnsi="Arial" w:cs="Arial"/>
                <w:sz w:val="16"/>
                <w:szCs w:val="16"/>
              </w:rPr>
              <w:t>First name, surname</w:t>
            </w:r>
          </w:p>
          <w:p w14:paraId="60B6DF72" w14:textId="77777777" w:rsidR="00F72E5A" w:rsidRPr="0038037E" w:rsidRDefault="00F72E5A" w:rsidP="0058414F">
            <w:pPr>
              <w:tabs>
                <w:tab w:val="left" w:pos="6946"/>
                <w:tab w:val="left" w:pos="9923"/>
              </w:tabs>
              <w:spacing w:after="40"/>
              <w:rPr>
                <w:rFonts w:ascii="Arial" w:hAnsi="Arial" w:cs="Arial"/>
                <w:sz w:val="18"/>
                <w:szCs w:val="18"/>
              </w:rPr>
            </w:pPr>
            <w:r w:rsidRPr="0038037E">
              <w:rPr>
                <w:rFonts w:ascii="Arial" w:hAnsi="Arial" w:cs="Arial"/>
                <w:b/>
                <w:sz w:val="20"/>
                <w:szCs w:val="20"/>
              </w:rPr>
              <w:fldChar w:fldCharType="begin">
                <w:ffData>
                  <w:name w:val=""/>
                  <w:enabled/>
                  <w:calcOnExit w:val="0"/>
                  <w:textInput/>
                </w:ffData>
              </w:fldChar>
            </w:r>
            <w:r w:rsidRPr="0038037E">
              <w:rPr>
                <w:rFonts w:ascii="Arial" w:hAnsi="Arial" w:cs="Arial"/>
                <w:b/>
                <w:sz w:val="20"/>
                <w:szCs w:val="20"/>
              </w:rPr>
              <w:instrText xml:space="preserve"> FORMTEXT </w:instrText>
            </w:r>
            <w:r w:rsidRPr="0038037E">
              <w:rPr>
                <w:rFonts w:ascii="Arial" w:hAnsi="Arial" w:cs="Arial"/>
                <w:b/>
                <w:sz w:val="20"/>
                <w:szCs w:val="20"/>
              </w:rPr>
            </w:r>
            <w:r w:rsidRPr="0038037E">
              <w:rPr>
                <w:rFonts w:ascii="Arial" w:hAnsi="Arial" w:cs="Arial"/>
                <w:b/>
                <w:sz w:val="20"/>
                <w:szCs w:val="20"/>
              </w:rPr>
              <w:fldChar w:fldCharType="separate"/>
            </w:r>
            <w:r w:rsidRPr="0038037E">
              <w:rPr>
                <w:rFonts w:ascii="Arial" w:hAnsi="Arial" w:cs="Arial"/>
                <w:b/>
                <w:sz w:val="20"/>
                <w:szCs w:val="20"/>
              </w:rPr>
              <w:t xml:space="preserve">     </w:t>
            </w:r>
            <w:r w:rsidRPr="0038037E">
              <w:rPr>
                <w:rFonts w:ascii="Arial" w:hAnsi="Arial" w:cs="Arial"/>
                <w:b/>
                <w:sz w:val="20"/>
                <w:szCs w:val="20"/>
              </w:rPr>
              <w:fldChar w:fldCharType="end"/>
            </w:r>
          </w:p>
        </w:tc>
      </w:tr>
      <w:tr w:rsidR="00F72E5A" w:rsidRPr="0038037E" w14:paraId="76AE046C" w14:textId="77777777" w:rsidTr="0058414F">
        <w:trPr>
          <w:trHeight w:val="737"/>
        </w:trPr>
        <w:tc>
          <w:tcPr>
            <w:tcW w:w="3094" w:type="dxa"/>
            <w:vMerge/>
            <w:tcBorders>
              <w:left w:val="dotted" w:sz="4" w:space="0" w:color="FFFFFF"/>
              <w:right w:val="single" w:sz="4" w:space="0" w:color="auto"/>
            </w:tcBorders>
          </w:tcPr>
          <w:p w14:paraId="3B3AE72E" w14:textId="77777777" w:rsidR="00F72E5A" w:rsidRPr="0038037E" w:rsidRDefault="00F72E5A" w:rsidP="0058414F">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38037E" w:rsidRDefault="00F72E5A" w:rsidP="0058414F">
            <w:pPr>
              <w:tabs>
                <w:tab w:val="left" w:pos="6555"/>
                <w:tab w:val="left" w:pos="9923"/>
              </w:tabs>
              <w:spacing w:after="60"/>
              <w:rPr>
                <w:rFonts w:ascii="Arial" w:hAnsi="Arial" w:cs="Arial"/>
                <w:sz w:val="20"/>
                <w:szCs w:val="20"/>
                <w:vertAlign w:val="superscript"/>
              </w:rPr>
            </w:pPr>
            <w:r w:rsidRPr="0038037E">
              <w:rPr>
                <w:rFonts w:ascii="Arial" w:hAnsi="Arial" w:cs="Arial"/>
                <w:sz w:val="16"/>
                <w:szCs w:val="16"/>
              </w:rPr>
              <w:t>Signature</w:t>
            </w:r>
            <w:r w:rsidRPr="0038037E">
              <w:rPr>
                <w:rFonts w:ascii="Arial" w:hAnsi="Arial" w:cs="Arial"/>
                <w:sz w:val="20"/>
                <w:szCs w:val="20"/>
                <w:vertAlign w:val="superscript"/>
              </w:rPr>
              <w:t>3</w:t>
            </w:r>
          </w:p>
          <w:p w14:paraId="36019B42" w14:textId="77777777" w:rsidR="00F72E5A" w:rsidRPr="0038037E" w:rsidRDefault="00F72E5A" w:rsidP="0058414F">
            <w:pPr>
              <w:tabs>
                <w:tab w:val="left" w:leader="underscore" w:pos="0"/>
                <w:tab w:val="left" w:leader="underscore" w:pos="9923"/>
              </w:tabs>
              <w:spacing w:after="40"/>
              <w:rPr>
                <w:rFonts w:ascii="Arial" w:hAnsi="Arial" w:cs="Arial"/>
                <w:sz w:val="18"/>
                <w:szCs w:val="18"/>
              </w:rPr>
            </w:pPr>
          </w:p>
        </w:tc>
      </w:tr>
      <w:tr w:rsidR="00F72E5A" w:rsidRPr="0038037E" w14:paraId="1C6376C8" w14:textId="77777777" w:rsidTr="0058414F">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38037E" w:rsidRDefault="00F72E5A" w:rsidP="0058414F">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38037E" w:rsidRDefault="00F72E5A" w:rsidP="0058414F">
            <w:pPr>
              <w:tabs>
                <w:tab w:val="left" w:pos="6555"/>
                <w:tab w:val="left" w:pos="9923"/>
              </w:tabs>
              <w:spacing w:after="60"/>
              <w:rPr>
                <w:rFonts w:ascii="Arial" w:hAnsi="Arial" w:cs="Arial"/>
                <w:sz w:val="16"/>
                <w:szCs w:val="16"/>
              </w:rPr>
            </w:pPr>
            <w:r w:rsidRPr="0038037E">
              <w:rPr>
                <w:rFonts w:ascii="Arial" w:hAnsi="Arial" w:cs="Arial"/>
                <w:sz w:val="16"/>
                <w:szCs w:val="16"/>
              </w:rPr>
              <w:t>Date</w:t>
            </w:r>
          </w:p>
          <w:p w14:paraId="0C7C6CB8" w14:textId="77777777" w:rsidR="00F72E5A" w:rsidRPr="0038037E" w:rsidRDefault="00F72E5A" w:rsidP="0058414F">
            <w:pPr>
              <w:tabs>
                <w:tab w:val="left" w:leader="underscore" w:pos="0"/>
                <w:tab w:val="left" w:leader="underscore" w:pos="9923"/>
              </w:tabs>
              <w:spacing w:after="40"/>
              <w:rPr>
                <w:rFonts w:ascii="Arial" w:hAnsi="Arial" w:cs="Arial"/>
                <w:sz w:val="16"/>
                <w:szCs w:val="16"/>
              </w:rPr>
            </w:pPr>
            <w:r w:rsidRPr="0038037E">
              <w:rPr>
                <w:rFonts w:ascii="Arial" w:hAnsi="Arial" w:cs="Arial"/>
                <w:b/>
                <w:sz w:val="20"/>
                <w:szCs w:val="20"/>
              </w:rPr>
              <w:fldChar w:fldCharType="begin">
                <w:ffData>
                  <w:name w:val=""/>
                  <w:enabled/>
                  <w:calcOnExit w:val="0"/>
                  <w:textInput/>
                </w:ffData>
              </w:fldChar>
            </w:r>
            <w:r w:rsidRPr="0038037E">
              <w:rPr>
                <w:rFonts w:ascii="Arial" w:hAnsi="Arial" w:cs="Arial"/>
                <w:b/>
                <w:sz w:val="20"/>
                <w:szCs w:val="20"/>
              </w:rPr>
              <w:instrText xml:space="preserve"> FORMTEXT </w:instrText>
            </w:r>
            <w:r w:rsidRPr="0038037E">
              <w:rPr>
                <w:rFonts w:ascii="Arial" w:hAnsi="Arial" w:cs="Arial"/>
                <w:b/>
                <w:sz w:val="20"/>
                <w:szCs w:val="20"/>
              </w:rPr>
            </w:r>
            <w:r w:rsidRPr="0038037E">
              <w:rPr>
                <w:rFonts w:ascii="Arial" w:hAnsi="Arial" w:cs="Arial"/>
                <w:b/>
                <w:sz w:val="20"/>
                <w:szCs w:val="20"/>
              </w:rPr>
              <w:fldChar w:fldCharType="separate"/>
            </w:r>
            <w:r w:rsidRPr="0038037E">
              <w:rPr>
                <w:rFonts w:ascii="Arial" w:hAnsi="Arial" w:cs="Arial"/>
                <w:b/>
                <w:sz w:val="20"/>
                <w:szCs w:val="20"/>
              </w:rPr>
              <w:t xml:space="preserve">     </w:t>
            </w:r>
            <w:r w:rsidRPr="0038037E">
              <w:rPr>
                <w:rFonts w:ascii="Arial" w:hAnsi="Arial" w:cs="Arial"/>
                <w:b/>
                <w:sz w:val="20"/>
                <w:szCs w:val="20"/>
              </w:rPr>
              <w:fldChar w:fldCharType="end"/>
            </w:r>
          </w:p>
        </w:tc>
      </w:tr>
    </w:tbl>
    <w:p w14:paraId="387C3D46" w14:textId="77777777" w:rsidR="00D3123C" w:rsidRPr="0038037E" w:rsidRDefault="00D3123C" w:rsidP="00D3123C"/>
    <w:p w14:paraId="63ECC692" w14:textId="77777777" w:rsidR="00D3123C" w:rsidRPr="0038037E" w:rsidRDefault="00552A44" w:rsidP="00081427">
      <w:pPr>
        <w:jc w:val="both"/>
        <w:rPr>
          <w:sz w:val="20"/>
          <w:szCs w:val="20"/>
        </w:rPr>
      </w:pPr>
      <w:proofErr w:type="gramStart"/>
      <w:r w:rsidRPr="0038037E">
        <w:rPr>
          <w:sz w:val="20"/>
          <w:szCs w:val="20"/>
          <w:vertAlign w:val="superscript"/>
        </w:rPr>
        <w:t>1</w:t>
      </w:r>
      <w:r w:rsidRPr="0038037E">
        <w:rPr>
          <w:sz w:val="20"/>
          <w:szCs w:val="20"/>
        </w:rPr>
        <w:t xml:space="preserve">  The</w:t>
      </w:r>
      <w:proofErr w:type="gramEnd"/>
      <w:r w:rsidRPr="0038037E">
        <w:rPr>
          <w:sz w:val="20"/>
          <w:szCs w:val="20"/>
        </w:rPr>
        <w:t xml:space="preserve"> ‘Latvijas </w:t>
      </w:r>
      <w:proofErr w:type="spellStart"/>
      <w:r w:rsidRPr="0038037E">
        <w:rPr>
          <w:sz w:val="20"/>
          <w:szCs w:val="20"/>
        </w:rPr>
        <w:t>dzelzceļš</w:t>
      </w:r>
      <w:proofErr w:type="spellEnd"/>
      <w:r w:rsidRPr="0038037E">
        <w:rPr>
          <w:sz w:val="20"/>
          <w:szCs w:val="20"/>
        </w:rPr>
        <w:t xml:space="preserve">’ Group processes the personal data referred to in this clause on the basis of Regulation (EU) 2016/679 of the European Parliament and of the Council of 27 April 2016 on the protection of natural persons with regard to the processing of personal data and on the free movement of such data (hereinafter referred to as the GDPR): </w:t>
      </w:r>
    </w:p>
    <w:p w14:paraId="489DF719" w14:textId="77777777" w:rsidR="00965A76" w:rsidRPr="0038037E" w:rsidRDefault="00552A44" w:rsidP="00081427">
      <w:pPr>
        <w:jc w:val="both"/>
        <w:rPr>
          <w:sz w:val="20"/>
          <w:szCs w:val="20"/>
        </w:rPr>
      </w:pPr>
      <w:r w:rsidRPr="0038037E">
        <w:rPr>
          <w:sz w:val="20"/>
          <w:szCs w:val="20"/>
        </w:rPr>
        <w:t xml:space="preserve">1/ </w:t>
      </w:r>
      <w:proofErr w:type="gramStart"/>
      <w:r w:rsidRPr="0038037E">
        <w:rPr>
          <w:sz w:val="20"/>
          <w:szCs w:val="20"/>
        </w:rPr>
        <w:t>on the basis of</w:t>
      </w:r>
      <w:proofErr w:type="gramEnd"/>
      <w:r w:rsidRPr="0038037E">
        <w:rPr>
          <w:sz w:val="20"/>
          <w:szCs w:val="20"/>
        </w:rPr>
        <w:t xml:space="preserve"> Article 6(1)(b) of the GDPR – for the purpose of </w:t>
      </w:r>
      <w:proofErr w:type="gramStart"/>
      <w:r w:rsidRPr="0038037E">
        <w:rPr>
          <w:sz w:val="20"/>
          <w:szCs w:val="20"/>
        </w:rPr>
        <w:t>entering into</w:t>
      </w:r>
      <w:proofErr w:type="gramEnd"/>
      <w:r w:rsidRPr="0038037E">
        <w:rPr>
          <w:sz w:val="20"/>
          <w:szCs w:val="20"/>
        </w:rPr>
        <w:t xml:space="preserve"> a contractual relationship and ensuring the performance of the contract at the request of the data subject (contracting party), and </w:t>
      </w:r>
    </w:p>
    <w:p w14:paraId="561D5464" w14:textId="77777777" w:rsidR="00965A76" w:rsidRPr="0038037E" w:rsidRDefault="00552A44" w:rsidP="00081427">
      <w:pPr>
        <w:jc w:val="both"/>
        <w:rPr>
          <w:sz w:val="20"/>
          <w:szCs w:val="20"/>
        </w:rPr>
      </w:pPr>
      <w:r w:rsidRPr="0038037E">
        <w:rPr>
          <w:sz w:val="20"/>
          <w:szCs w:val="20"/>
        </w:rPr>
        <w:t xml:space="preserve">2/ On the basis of Article 6(1)(c) of the GDPR, in order to comply with the legal obligation incumbent on the controller (LDZ) to verify its business partners, in accordance with the requirements of the International and National Sanctions Act of the Republic of Latvia and the Law on the Prevention of Money Laundering and the Financing of Terrorism and Proliferation; </w:t>
      </w:r>
    </w:p>
    <w:p w14:paraId="0A3D8469" w14:textId="77777777" w:rsidR="00965A76" w:rsidRPr="0038037E" w:rsidRDefault="00552A44" w:rsidP="00081427">
      <w:pPr>
        <w:jc w:val="both"/>
        <w:rPr>
          <w:sz w:val="20"/>
          <w:szCs w:val="20"/>
        </w:rPr>
      </w:pPr>
      <w:r w:rsidRPr="0038037E">
        <w:rPr>
          <w:sz w:val="20"/>
          <w:szCs w:val="20"/>
        </w:rPr>
        <w:t xml:space="preserve">3/ </w:t>
      </w:r>
      <w:proofErr w:type="gramStart"/>
      <w:r w:rsidRPr="0038037E">
        <w:rPr>
          <w:sz w:val="20"/>
          <w:szCs w:val="20"/>
        </w:rPr>
        <w:t>On the basis of</w:t>
      </w:r>
      <w:proofErr w:type="gramEnd"/>
      <w:r w:rsidRPr="0038037E">
        <w:rPr>
          <w:sz w:val="20"/>
          <w:szCs w:val="20"/>
        </w:rPr>
        <w:t xml:space="preserve"> Article 6(1)(e) of the GDPR, </w:t>
      </w:r>
      <w:proofErr w:type="gramStart"/>
      <w:r w:rsidRPr="0038037E">
        <w:rPr>
          <w:sz w:val="20"/>
          <w:szCs w:val="20"/>
        </w:rPr>
        <w:t>in order to</w:t>
      </w:r>
      <w:proofErr w:type="gramEnd"/>
      <w:r w:rsidRPr="0038037E">
        <w:rPr>
          <w:sz w:val="20"/>
          <w:szCs w:val="20"/>
        </w:rPr>
        <w:t xml:space="preserve"> carry out a task carried out in the public interest – the prevention of terrorism and the mitigation of the risk of fraud.</w:t>
      </w:r>
    </w:p>
    <w:p w14:paraId="1FE70317" w14:textId="77777777" w:rsidR="00965A76" w:rsidRPr="0038037E" w:rsidRDefault="00552A44" w:rsidP="00081427">
      <w:pPr>
        <w:jc w:val="both"/>
        <w:rPr>
          <w:sz w:val="20"/>
          <w:szCs w:val="20"/>
        </w:rPr>
      </w:pPr>
      <w:r w:rsidRPr="0038037E">
        <w:rPr>
          <w:sz w:val="20"/>
          <w:szCs w:val="20"/>
        </w:rPr>
        <w:t xml:space="preserve"> </w:t>
      </w:r>
      <w:r w:rsidRPr="0038037E">
        <w:rPr>
          <w:sz w:val="20"/>
          <w:szCs w:val="20"/>
          <w:vertAlign w:val="superscript"/>
        </w:rPr>
        <w:t>2</w:t>
      </w:r>
      <w:r w:rsidRPr="0038037E">
        <w:rPr>
          <w:sz w:val="20"/>
          <w:szCs w:val="20"/>
        </w:rPr>
        <w:t xml:space="preserve"> Within the meaning of Article 1(5) of the ‘Law on the Prevention of Money Laundering and the Financing of Terrorism and Proliferation’. </w:t>
      </w:r>
    </w:p>
    <w:p w14:paraId="3F8AE813" w14:textId="750D724E" w:rsidR="0096204E" w:rsidRPr="0038037E" w:rsidRDefault="00552A44" w:rsidP="00081427">
      <w:pPr>
        <w:jc w:val="both"/>
        <w:rPr>
          <w:sz w:val="20"/>
          <w:szCs w:val="20"/>
        </w:rPr>
      </w:pPr>
      <w:proofErr w:type="gramStart"/>
      <w:r w:rsidRPr="0038037E">
        <w:rPr>
          <w:sz w:val="20"/>
          <w:szCs w:val="20"/>
          <w:vertAlign w:val="superscript"/>
        </w:rPr>
        <w:t>3</w:t>
      </w:r>
      <w:r w:rsidRPr="0038037E">
        <w:rPr>
          <w:sz w:val="20"/>
          <w:szCs w:val="20"/>
        </w:rPr>
        <w:t xml:space="preserve">  or</w:t>
      </w:r>
      <w:proofErr w:type="gramEnd"/>
      <w:r w:rsidRPr="0038037E">
        <w:rPr>
          <w:sz w:val="20"/>
          <w:szCs w:val="20"/>
        </w:rPr>
        <w:t xml:space="preserve"> an electronic signature</w:t>
      </w:r>
    </w:p>
    <w:p w14:paraId="4EF601C9" w14:textId="77777777" w:rsidR="0096204E" w:rsidRPr="0038037E" w:rsidRDefault="0096204E" w:rsidP="0096204E">
      <w:pPr>
        <w:rPr>
          <w:rFonts w:ascii="Arial" w:hAnsi="Arial" w:cs="Arial"/>
          <w:i/>
          <w:iCs/>
          <w:sz w:val="20"/>
          <w:szCs w:val="20"/>
        </w:rPr>
      </w:pPr>
      <w:r w:rsidRPr="0038037E">
        <w:rPr>
          <w:rFonts w:ascii="Arial" w:hAnsi="Arial" w:cs="Arial"/>
          <w:i/>
          <w:iCs/>
          <w:sz w:val="20"/>
          <w:szCs w:val="20"/>
        </w:rPr>
        <w:t xml:space="preserve">  </w:t>
      </w:r>
    </w:p>
    <w:p w14:paraId="30C52268" w14:textId="77777777" w:rsidR="0096204E" w:rsidRPr="0038037E" w:rsidRDefault="0096204E" w:rsidP="0096204E">
      <w:pPr>
        <w:rPr>
          <w:rFonts w:ascii="Arial" w:hAnsi="Arial" w:cs="Arial"/>
          <w:i/>
          <w:iCs/>
          <w:sz w:val="20"/>
          <w:szCs w:val="20"/>
        </w:rPr>
      </w:pPr>
    </w:p>
    <w:p w14:paraId="50067086" w14:textId="77777777" w:rsidR="0096204E" w:rsidRPr="0038037E" w:rsidRDefault="0096204E" w:rsidP="0096204E">
      <w:pPr>
        <w:mirrorIndents/>
        <w:jc w:val="right"/>
        <w:rPr>
          <w:b/>
          <w:u w:val="single"/>
        </w:rPr>
      </w:pPr>
    </w:p>
    <w:p w14:paraId="2693EB44" w14:textId="77777777" w:rsidR="001F2C2D" w:rsidRPr="0038037E" w:rsidRDefault="001F2C2D" w:rsidP="005D0A02">
      <w:pPr>
        <w:pStyle w:val="ListParagraph"/>
        <w:mirrorIndents/>
        <w:jc w:val="both"/>
        <w:rPr>
          <w:sz w:val="22"/>
          <w:szCs w:val="22"/>
          <w:lang w:val="en-GB"/>
        </w:rPr>
      </w:pPr>
    </w:p>
    <w:p w14:paraId="35AEC981" w14:textId="77777777" w:rsidR="001F2C2D" w:rsidRPr="0038037E" w:rsidRDefault="001F2C2D" w:rsidP="005D0A02">
      <w:pPr>
        <w:pStyle w:val="ListParagraph"/>
        <w:mirrorIndents/>
        <w:jc w:val="both"/>
        <w:rPr>
          <w:sz w:val="22"/>
          <w:szCs w:val="22"/>
          <w:lang w:val="en-GB"/>
        </w:rPr>
      </w:pPr>
    </w:p>
    <w:p w14:paraId="562CC59A" w14:textId="77777777" w:rsidR="001F2C2D" w:rsidRPr="0038037E" w:rsidRDefault="001F2C2D" w:rsidP="005D0A02">
      <w:pPr>
        <w:pStyle w:val="ListParagraph"/>
        <w:mirrorIndents/>
        <w:jc w:val="both"/>
        <w:rPr>
          <w:sz w:val="22"/>
          <w:szCs w:val="22"/>
          <w:lang w:val="en-GB"/>
        </w:rPr>
      </w:pPr>
    </w:p>
    <w:p w14:paraId="62DE9EE4" w14:textId="39BE24D0" w:rsidR="001F2C2D" w:rsidRPr="00E1410D" w:rsidRDefault="001F2C2D" w:rsidP="4CD4003C">
      <w:pPr>
        <w:mirrorIndents/>
        <w:jc w:val="both"/>
        <w:rPr>
          <w:sz w:val="22"/>
          <w:szCs w:val="22"/>
        </w:rPr>
      </w:pPr>
    </w:p>
    <w:sectPr w:rsidR="001F2C2D" w:rsidRPr="00E1410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0018" w14:textId="77777777" w:rsidR="009C053B" w:rsidRPr="0038037E" w:rsidRDefault="009C053B" w:rsidP="00740C2B">
      <w:r w:rsidRPr="0038037E">
        <w:separator/>
      </w:r>
    </w:p>
  </w:endnote>
  <w:endnote w:type="continuationSeparator" w:id="0">
    <w:p w14:paraId="27B3C38B" w14:textId="77777777" w:rsidR="009C053B" w:rsidRPr="0038037E" w:rsidRDefault="009C053B" w:rsidP="00740C2B">
      <w:r w:rsidRPr="0038037E">
        <w:continuationSeparator/>
      </w:r>
    </w:p>
  </w:endnote>
  <w:endnote w:type="continuationNotice" w:id="1">
    <w:p w14:paraId="55EBE9EC" w14:textId="77777777" w:rsidR="009C053B" w:rsidRPr="0038037E" w:rsidRDefault="009C0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38037E" w:rsidRDefault="00362561">
    <w:pPr>
      <w:pStyle w:val="Footer"/>
      <w:jc w:val="right"/>
    </w:pPr>
    <w:r w:rsidRPr="0038037E">
      <w:fldChar w:fldCharType="begin"/>
    </w:r>
    <w:r w:rsidRPr="0038037E">
      <w:instrText xml:space="preserve"> PAGE   \* MERGEFORMAT </w:instrText>
    </w:r>
    <w:r w:rsidRPr="0038037E">
      <w:fldChar w:fldCharType="separate"/>
    </w:r>
    <w:r w:rsidR="000837C5" w:rsidRPr="0038037E">
      <w:t>2</w:t>
    </w:r>
    <w:r w:rsidRPr="0038037E">
      <w:fldChar w:fldCharType="end"/>
    </w:r>
  </w:p>
  <w:p w14:paraId="6F4320D4" w14:textId="77777777" w:rsidR="00362561" w:rsidRPr="0038037E"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8A0E" w14:textId="77777777" w:rsidR="009C053B" w:rsidRPr="0038037E" w:rsidRDefault="009C053B" w:rsidP="00740C2B">
      <w:r w:rsidRPr="0038037E">
        <w:separator/>
      </w:r>
    </w:p>
  </w:footnote>
  <w:footnote w:type="continuationSeparator" w:id="0">
    <w:p w14:paraId="688F6A1E" w14:textId="77777777" w:rsidR="009C053B" w:rsidRPr="0038037E" w:rsidRDefault="009C053B" w:rsidP="00740C2B">
      <w:r w:rsidRPr="0038037E">
        <w:continuationSeparator/>
      </w:r>
    </w:p>
  </w:footnote>
  <w:footnote w:type="continuationNotice" w:id="1">
    <w:p w14:paraId="1913B4C4" w14:textId="77777777" w:rsidR="009C053B" w:rsidRPr="0038037E" w:rsidRDefault="009C05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E3D4C7DC"/>
    <w:lvl w:ilvl="0">
      <w:start w:val="1"/>
      <w:numFmt w:val="decimal"/>
      <w:lvlText w:val="%1."/>
      <w:lvlJc w:val="left"/>
      <w:pPr>
        <w:ind w:left="360" w:hanging="360"/>
      </w:pPr>
      <w:rPr>
        <w:b/>
        <w:bCs/>
      </w:rPr>
    </w:lvl>
    <w:lvl w:ilvl="1">
      <w:start w:val="1"/>
      <w:numFmt w:val="decimal"/>
      <w:lvlText w:val="%1.%2."/>
      <w:lvlJc w:val="left"/>
      <w:pPr>
        <w:ind w:left="792" w:hanging="432"/>
      </w:pPr>
      <w:rPr>
        <w:b w:val="0"/>
        <w:bCs/>
        <w:i w:val="0"/>
        <w:iCs w:val="0"/>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EE8E4D14"/>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5" w15:restartNumberingAfterBreak="0">
    <w:nsid w:val="378B05D8"/>
    <w:multiLevelType w:val="multilevel"/>
    <w:tmpl w:val="496E5D24"/>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sz w:val="22"/>
        <w:szCs w:val="22"/>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7"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8" w15:restartNumberingAfterBreak="0">
    <w:nsid w:val="53693C18"/>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9"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4D6097"/>
    <w:multiLevelType w:val="multilevel"/>
    <w:tmpl w:val="16E21A6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2" w15:restartNumberingAfterBreak="0">
    <w:nsid w:val="78B33DB4"/>
    <w:multiLevelType w:val="multilevel"/>
    <w:tmpl w:val="AA80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4"/>
  </w:num>
  <w:num w:numId="2" w16cid:durableId="27725088">
    <w:abstractNumId w:val="5"/>
  </w:num>
  <w:num w:numId="3" w16cid:durableId="511842754">
    <w:abstractNumId w:val="0"/>
  </w:num>
  <w:num w:numId="4" w16cid:durableId="1482774558">
    <w:abstractNumId w:val="10"/>
  </w:num>
  <w:num w:numId="5" w16cid:durableId="946501296">
    <w:abstractNumId w:val="2"/>
  </w:num>
  <w:num w:numId="6" w16cid:durableId="69473069">
    <w:abstractNumId w:val="6"/>
  </w:num>
  <w:num w:numId="7" w16cid:durableId="830945009">
    <w:abstractNumId w:val="1"/>
  </w:num>
  <w:num w:numId="8" w16cid:durableId="1296636915">
    <w:abstractNumId w:val="11"/>
  </w:num>
  <w:num w:numId="9" w16cid:durableId="1974556191">
    <w:abstractNumId w:val="7"/>
  </w:num>
  <w:num w:numId="10" w16cid:durableId="1962413506">
    <w:abstractNumId w:val="3"/>
  </w:num>
  <w:num w:numId="11" w16cid:durableId="925117071">
    <w:abstractNumId w:val="12"/>
  </w:num>
  <w:num w:numId="12" w16cid:durableId="474110313">
    <w:abstractNumId w:val="8"/>
  </w:num>
  <w:num w:numId="13" w16cid:durableId="2107340256">
    <w:abstractNumId w:val="9"/>
  </w:num>
  <w:num w:numId="14" w16cid:durableId="1727601581">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4DD"/>
    <w:rsid w:val="00001FD2"/>
    <w:rsid w:val="0000200E"/>
    <w:rsid w:val="000029C1"/>
    <w:rsid w:val="00002C0C"/>
    <w:rsid w:val="000075D3"/>
    <w:rsid w:val="00007D04"/>
    <w:rsid w:val="00010A13"/>
    <w:rsid w:val="0001114C"/>
    <w:rsid w:val="000117CE"/>
    <w:rsid w:val="00011B2D"/>
    <w:rsid w:val="00012766"/>
    <w:rsid w:val="000137BC"/>
    <w:rsid w:val="0001446E"/>
    <w:rsid w:val="00014DCD"/>
    <w:rsid w:val="000157A2"/>
    <w:rsid w:val="000159C9"/>
    <w:rsid w:val="00015ADA"/>
    <w:rsid w:val="00017B7D"/>
    <w:rsid w:val="00017BD6"/>
    <w:rsid w:val="00022349"/>
    <w:rsid w:val="00024A2B"/>
    <w:rsid w:val="00025105"/>
    <w:rsid w:val="00026531"/>
    <w:rsid w:val="0002672E"/>
    <w:rsid w:val="00026DCF"/>
    <w:rsid w:val="000300B6"/>
    <w:rsid w:val="00030362"/>
    <w:rsid w:val="00030F67"/>
    <w:rsid w:val="0003190B"/>
    <w:rsid w:val="00032C88"/>
    <w:rsid w:val="0003392A"/>
    <w:rsid w:val="00035246"/>
    <w:rsid w:val="0003534A"/>
    <w:rsid w:val="00035452"/>
    <w:rsid w:val="00035791"/>
    <w:rsid w:val="00035CF4"/>
    <w:rsid w:val="00035DE3"/>
    <w:rsid w:val="0003644C"/>
    <w:rsid w:val="00036540"/>
    <w:rsid w:val="000366A1"/>
    <w:rsid w:val="00036AE8"/>
    <w:rsid w:val="000375F0"/>
    <w:rsid w:val="0003778E"/>
    <w:rsid w:val="000429DF"/>
    <w:rsid w:val="00043B45"/>
    <w:rsid w:val="00044DCB"/>
    <w:rsid w:val="0004572F"/>
    <w:rsid w:val="00045A85"/>
    <w:rsid w:val="000468CF"/>
    <w:rsid w:val="00046F58"/>
    <w:rsid w:val="00047065"/>
    <w:rsid w:val="000501EB"/>
    <w:rsid w:val="00050C56"/>
    <w:rsid w:val="00052A62"/>
    <w:rsid w:val="00052B79"/>
    <w:rsid w:val="000542F8"/>
    <w:rsid w:val="0005508E"/>
    <w:rsid w:val="00055924"/>
    <w:rsid w:val="00056596"/>
    <w:rsid w:val="00056649"/>
    <w:rsid w:val="00056749"/>
    <w:rsid w:val="000573A5"/>
    <w:rsid w:val="00057E04"/>
    <w:rsid w:val="00060025"/>
    <w:rsid w:val="000605DE"/>
    <w:rsid w:val="00060C83"/>
    <w:rsid w:val="00061CB2"/>
    <w:rsid w:val="00062215"/>
    <w:rsid w:val="00063250"/>
    <w:rsid w:val="00063BB7"/>
    <w:rsid w:val="00064587"/>
    <w:rsid w:val="0006489C"/>
    <w:rsid w:val="00064A0F"/>
    <w:rsid w:val="000653FB"/>
    <w:rsid w:val="00066B80"/>
    <w:rsid w:val="00066BAF"/>
    <w:rsid w:val="000678F1"/>
    <w:rsid w:val="00067DD5"/>
    <w:rsid w:val="00070BFD"/>
    <w:rsid w:val="00071411"/>
    <w:rsid w:val="00071F67"/>
    <w:rsid w:val="0007256B"/>
    <w:rsid w:val="00074BD1"/>
    <w:rsid w:val="00075832"/>
    <w:rsid w:val="000767AA"/>
    <w:rsid w:val="00076D0C"/>
    <w:rsid w:val="00080DD6"/>
    <w:rsid w:val="0008125E"/>
    <w:rsid w:val="00081427"/>
    <w:rsid w:val="0008173A"/>
    <w:rsid w:val="000837C5"/>
    <w:rsid w:val="00084347"/>
    <w:rsid w:val="00084E0B"/>
    <w:rsid w:val="00085D4D"/>
    <w:rsid w:val="000865A4"/>
    <w:rsid w:val="00086687"/>
    <w:rsid w:val="0008711D"/>
    <w:rsid w:val="000875F0"/>
    <w:rsid w:val="00090418"/>
    <w:rsid w:val="0009077C"/>
    <w:rsid w:val="00090A05"/>
    <w:rsid w:val="00090D8A"/>
    <w:rsid w:val="00090FFD"/>
    <w:rsid w:val="0009115E"/>
    <w:rsid w:val="0009230E"/>
    <w:rsid w:val="00092A74"/>
    <w:rsid w:val="00092CDB"/>
    <w:rsid w:val="00093314"/>
    <w:rsid w:val="00094DB0"/>
    <w:rsid w:val="000A0E16"/>
    <w:rsid w:val="000A148B"/>
    <w:rsid w:val="000A3A77"/>
    <w:rsid w:val="000A3C9F"/>
    <w:rsid w:val="000A42BD"/>
    <w:rsid w:val="000A4736"/>
    <w:rsid w:val="000A54F5"/>
    <w:rsid w:val="000A5775"/>
    <w:rsid w:val="000A7600"/>
    <w:rsid w:val="000B029E"/>
    <w:rsid w:val="000B0A02"/>
    <w:rsid w:val="000B1512"/>
    <w:rsid w:val="000B1AAE"/>
    <w:rsid w:val="000B2931"/>
    <w:rsid w:val="000B3296"/>
    <w:rsid w:val="000B368E"/>
    <w:rsid w:val="000B59C9"/>
    <w:rsid w:val="000B6DF3"/>
    <w:rsid w:val="000B7D25"/>
    <w:rsid w:val="000C00C9"/>
    <w:rsid w:val="000C1ACA"/>
    <w:rsid w:val="000C2A62"/>
    <w:rsid w:val="000C3567"/>
    <w:rsid w:val="000C4BC2"/>
    <w:rsid w:val="000C5166"/>
    <w:rsid w:val="000C5698"/>
    <w:rsid w:val="000C59A5"/>
    <w:rsid w:val="000C59E0"/>
    <w:rsid w:val="000C5ED1"/>
    <w:rsid w:val="000C7792"/>
    <w:rsid w:val="000C7CB1"/>
    <w:rsid w:val="000C7D4D"/>
    <w:rsid w:val="000D0664"/>
    <w:rsid w:val="000D0ED0"/>
    <w:rsid w:val="000D2EB0"/>
    <w:rsid w:val="000D32DA"/>
    <w:rsid w:val="000D4B17"/>
    <w:rsid w:val="000D54D3"/>
    <w:rsid w:val="000D58CD"/>
    <w:rsid w:val="000D5BF8"/>
    <w:rsid w:val="000D66F0"/>
    <w:rsid w:val="000D763A"/>
    <w:rsid w:val="000E074E"/>
    <w:rsid w:val="000E5A51"/>
    <w:rsid w:val="000E7B54"/>
    <w:rsid w:val="000F16F3"/>
    <w:rsid w:val="000F20D9"/>
    <w:rsid w:val="000F2743"/>
    <w:rsid w:val="000F276D"/>
    <w:rsid w:val="000F2883"/>
    <w:rsid w:val="000F2AB2"/>
    <w:rsid w:val="000F3B90"/>
    <w:rsid w:val="000F44BF"/>
    <w:rsid w:val="000F4C9A"/>
    <w:rsid w:val="000F550A"/>
    <w:rsid w:val="000F6A5A"/>
    <w:rsid w:val="0010068A"/>
    <w:rsid w:val="0010087F"/>
    <w:rsid w:val="00101A9D"/>
    <w:rsid w:val="00102A1F"/>
    <w:rsid w:val="00102F74"/>
    <w:rsid w:val="001049F2"/>
    <w:rsid w:val="001056BB"/>
    <w:rsid w:val="00105F2E"/>
    <w:rsid w:val="00110026"/>
    <w:rsid w:val="00110E31"/>
    <w:rsid w:val="00110E80"/>
    <w:rsid w:val="001112E1"/>
    <w:rsid w:val="00111974"/>
    <w:rsid w:val="0011287B"/>
    <w:rsid w:val="00116A19"/>
    <w:rsid w:val="00116AE4"/>
    <w:rsid w:val="00117031"/>
    <w:rsid w:val="001204CA"/>
    <w:rsid w:val="001208E1"/>
    <w:rsid w:val="00120974"/>
    <w:rsid w:val="001218BD"/>
    <w:rsid w:val="00122276"/>
    <w:rsid w:val="00122853"/>
    <w:rsid w:val="00123382"/>
    <w:rsid w:val="00123582"/>
    <w:rsid w:val="00123665"/>
    <w:rsid w:val="0012399B"/>
    <w:rsid w:val="00124EF7"/>
    <w:rsid w:val="00126F24"/>
    <w:rsid w:val="00130077"/>
    <w:rsid w:val="00130A94"/>
    <w:rsid w:val="00131403"/>
    <w:rsid w:val="00131659"/>
    <w:rsid w:val="0013243A"/>
    <w:rsid w:val="001329DE"/>
    <w:rsid w:val="0013347C"/>
    <w:rsid w:val="00133649"/>
    <w:rsid w:val="00133F90"/>
    <w:rsid w:val="00134A3F"/>
    <w:rsid w:val="00134A7F"/>
    <w:rsid w:val="00136729"/>
    <w:rsid w:val="00140105"/>
    <w:rsid w:val="001418C2"/>
    <w:rsid w:val="001421BE"/>
    <w:rsid w:val="001422D8"/>
    <w:rsid w:val="00142481"/>
    <w:rsid w:val="001428C7"/>
    <w:rsid w:val="00143953"/>
    <w:rsid w:val="00144243"/>
    <w:rsid w:val="00145C46"/>
    <w:rsid w:val="00147807"/>
    <w:rsid w:val="001505C6"/>
    <w:rsid w:val="00150883"/>
    <w:rsid w:val="001515D1"/>
    <w:rsid w:val="00151B81"/>
    <w:rsid w:val="00151DC0"/>
    <w:rsid w:val="001522C9"/>
    <w:rsid w:val="00153407"/>
    <w:rsid w:val="00153D97"/>
    <w:rsid w:val="00154499"/>
    <w:rsid w:val="0015466A"/>
    <w:rsid w:val="0015484D"/>
    <w:rsid w:val="00154A40"/>
    <w:rsid w:val="00154AB3"/>
    <w:rsid w:val="00154F26"/>
    <w:rsid w:val="00155034"/>
    <w:rsid w:val="00155674"/>
    <w:rsid w:val="00156CEC"/>
    <w:rsid w:val="00156D5D"/>
    <w:rsid w:val="00156D82"/>
    <w:rsid w:val="00157A83"/>
    <w:rsid w:val="00157D75"/>
    <w:rsid w:val="00161F33"/>
    <w:rsid w:val="0016251B"/>
    <w:rsid w:val="001625CD"/>
    <w:rsid w:val="00163C21"/>
    <w:rsid w:val="00163D32"/>
    <w:rsid w:val="00165123"/>
    <w:rsid w:val="00165564"/>
    <w:rsid w:val="00165796"/>
    <w:rsid w:val="00171E46"/>
    <w:rsid w:val="00172881"/>
    <w:rsid w:val="00172A6B"/>
    <w:rsid w:val="001738EF"/>
    <w:rsid w:val="00174086"/>
    <w:rsid w:val="00174BBF"/>
    <w:rsid w:val="00174F60"/>
    <w:rsid w:val="00177763"/>
    <w:rsid w:val="00180694"/>
    <w:rsid w:val="001813E2"/>
    <w:rsid w:val="001814C5"/>
    <w:rsid w:val="00182CA2"/>
    <w:rsid w:val="00183344"/>
    <w:rsid w:val="0018386E"/>
    <w:rsid w:val="0018490C"/>
    <w:rsid w:val="0018538C"/>
    <w:rsid w:val="001900A5"/>
    <w:rsid w:val="0019048D"/>
    <w:rsid w:val="001905F9"/>
    <w:rsid w:val="00190DAD"/>
    <w:rsid w:val="001912A6"/>
    <w:rsid w:val="00193770"/>
    <w:rsid w:val="00194962"/>
    <w:rsid w:val="00194C8A"/>
    <w:rsid w:val="00196D6F"/>
    <w:rsid w:val="00196EDF"/>
    <w:rsid w:val="001A2990"/>
    <w:rsid w:val="001A2F9E"/>
    <w:rsid w:val="001A3438"/>
    <w:rsid w:val="001A4858"/>
    <w:rsid w:val="001A60CE"/>
    <w:rsid w:val="001A699C"/>
    <w:rsid w:val="001A6CF8"/>
    <w:rsid w:val="001A72E1"/>
    <w:rsid w:val="001A7FA3"/>
    <w:rsid w:val="001A7FB1"/>
    <w:rsid w:val="001B008B"/>
    <w:rsid w:val="001B04C4"/>
    <w:rsid w:val="001B23CF"/>
    <w:rsid w:val="001B25DE"/>
    <w:rsid w:val="001B36C0"/>
    <w:rsid w:val="001B3F6C"/>
    <w:rsid w:val="001B4029"/>
    <w:rsid w:val="001B43D7"/>
    <w:rsid w:val="001B57B7"/>
    <w:rsid w:val="001B5965"/>
    <w:rsid w:val="001B7416"/>
    <w:rsid w:val="001B7BD8"/>
    <w:rsid w:val="001C0B0E"/>
    <w:rsid w:val="001C2A7F"/>
    <w:rsid w:val="001C3F36"/>
    <w:rsid w:val="001C408C"/>
    <w:rsid w:val="001C4AC8"/>
    <w:rsid w:val="001C537B"/>
    <w:rsid w:val="001C6AF8"/>
    <w:rsid w:val="001C775F"/>
    <w:rsid w:val="001C7EFA"/>
    <w:rsid w:val="001D1E14"/>
    <w:rsid w:val="001D1E27"/>
    <w:rsid w:val="001D25A5"/>
    <w:rsid w:val="001D27DF"/>
    <w:rsid w:val="001D3EF4"/>
    <w:rsid w:val="001D6D4E"/>
    <w:rsid w:val="001D77A3"/>
    <w:rsid w:val="001D7E64"/>
    <w:rsid w:val="001E0F54"/>
    <w:rsid w:val="001E0F5A"/>
    <w:rsid w:val="001E0F80"/>
    <w:rsid w:val="001E1273"/>
    <w:rsid w:val="001E1460"/>
    <w:rsid w:val="001E14DF"/>
    <w:rsid w:val="001E272E"/>
    <w:rsid w:val="001E3522"/>
    <w:rsid w:val="001E5729"/>
    <w:rsid w:val="001E6694"/>
    <w:rsid w:val="001E6C2B"/>
    <w:rsid w:val="001F13C8"/>
    <w:rsid w:val="001F1C0E"/>
    <w:rsid w:val="001F2B2E"/>
    <w:rsid w:val="001F2C2D"/>
    <w:rsid w:val="001F327D"/>
    <w:rsid w:val="001F336F"/>
    <w:rsid w:val="001F3D98"/>
    <w:rsid w:val="001F4518"/>
    <w:rsid w:val="001F551D"/>
    <w:rsid w:val="001F620F"/>
    <w:rsid w:val="001F64A1"/>
    <w:rsid w:val="00200047"/>
    <w:rsid w:val="00200454"/>
    <w:rsid w:val="0020066D"/>
    <w:rsid w:val="002012B3"/>
    <w:rsid w:val="002029F1"/>
    <w:rsid w:val="00202A0B"/>
    <w:rsid w:val="00202BBB"/>
    <w:rsid w:val="002041AF"/>
    <w:rsid w:val="00204693"/>
    <w:rsid w:val="0020493B"/>
    <w:rsid w:val="002058C2"/>
    <w:rsid w:val="002061B0"/>
    <w:rsid w:val="00206B4C"/>
    <w:rsid w:val="00206BE4"/>
    <w:rsid w:val="00206CA5"/>
    <w:rsid w:val="00210368"/>
    <w:rsid w:val="002103CB"/>
    <w:rsid w:val="00211C88"/>
    <w:rsid w:val="00211F6B"/>
    <w:rsid w:val="002124C6"/>
    <w:rsid w:val="00212E6A"/>
    <w:rsid w:val="00214D00"/>
    <w:rsid w:val="002150D3"/>
    <w:rsid w:val="0021656B"/>
    <w:rsid w:val="00220DCB"/>
    <w:rsid w:val="002213A7"/>
    <w:rsid w:val="002218D6"/>
    <w:rsid w:val="002241B5"/>
    <w:rsid w:val="00226075"/>
    <w:rsid w:val="0022713B"/>
    <w:rsid w:val="00227F96"/>
    <w:rsid w:val="00230332"/>
    <w:rsid w:val="00230EA3"/>
    <w:rsid w:val="0023145D"/>
    <w:rsid w:val="002318B3"/>
    <w:rsid w:val="00233592"/>
    <w:rsid w:val="002338B1"/>
    <w:rsid w:val="00234245"/>
    <w:rsid w:val="002346F4"/>
    <w:rsid w:val="00235AB2"/>
    <w:rsid w:val="00235C42"/>
    <w:rsid w:val="00237B3A"/>
    <w:rsid w:val="002401E9"/>
    <w:rsid w:val="002412D9"/>
    <w:rsid w:val="002414E6"/>
    <w:rsid w:val="00241CE0"/>
    <w:rsid w:val="002423D1"/>
    <w:rsid w:val="00242DCB"/>
    <w:rsid w:val="00244B41"/>
    <w:rsid w:val="00245400"/>
    <w:rsid w:val="00246ED6"/>
    <w:rsid w:val="0025000A"/>
    <w:rsid w:val="00251B7B"/>
    <w:rsid w:val="00251BC6"/>
    <w:rsid w:val="00252AF2"/>
    <w:rsid w:val="00254435"/>
    <w:rsid w:val="00256031"/>
    <w:rsid w:val="0025757E"/>
    <w:rsid w:val="002604EB"/>
    <w:rsid w:val="00260774"/>
    <w:rsid w:val="00262882"/>
    <w:rsid w:val="00262C07"/>
    <w:rsid w:val="00262E63"/>
    <w:rsid w:val="002638AA"/>
    <w:rsid w:val="00264871"/>
    <w:rsid w:val="00264A2E"/>
    <w:rsid w:val="002652BB"/>
    <w:rsid w:val="0026555C"/>
    <w:rsid w:val="002655E8"/>
    <w:rsid w:val="002668F5"/>
    <w:rsid w:val="002677D7"/>
    <w:rsid w:val="00270315"/>
    <w:rsid w:val="00271249"/>
    <w:rsid w:val="002715B9"/>
    <w:rsid w:val="00271E6C"/>
    <w:rsid w:val="00273943"/>
    <w:rsid w:val="00273AFA"/>
    <w:rsid w:val="0027452F"/>
    <w:rsid w:val="00275CCD"/>
    <w:rsid w:val="002762C5"/>
    <w:rsid w:val="002763B3"/>
    <w:rsid w:val="0027668D"/>
    <w:rsid w:val="00277A58"/>
    <w:rsid w:val="002805CF"/>
    <w:rsid w:val="00280BC8"/>
    <w:rsid w:val="002819A8"/>
    <w:rsid w:val="00281BC8"/>
    <w:rsid w:val="0028227F"/>
    <w:rsid w:val="00282B99"/>
    <w:rsid w:val="00282D2E"/>
    <w:rsid w:val="00283895"/>
    <w:rsid w:val="00284C85"/>
    <w:rsid w:val="002864ED"/>
    <w:rsid w:val="00286BE5"/>
    <w:rsid w:val="002906A1"/>
    <w:rsid w:val="00291BCC"/>
    <w:rsid w:val="0029255B"/>
    <w:rsid w:val="00292D50"/>
    <w:rsid w:val="002934AB"/>
    <w:rsid w:val="00293AB6"/>
    <w:rsid w:val="00293ED2"/>
    <w:rsid w:val="002958F5"/>
    <w:rsid w:val="00295920"/>
    <w:rsid w:val="00297442"/>
    <w:rsid w:val="00297485"/>
    <w:rsid w:val="002A084F"/>
    <w:rsid w:val="002A0E29"/>
    <w:rsid w:val="002A1711"/>
    <w:rsid w:val="002A3016"/>
    <w:rsid w:val="002A331F"/>
    <w:rsid w:val="002A39D6"/>
    <w:rsid w:val="002A5801"/>
    <w:rsid w:val="002A5EFD"/>
    <w:rsid w:val="002A61E6"/>
    <w:rsid w:val="002A65A5"/>
    <w:rsid w:val="002A6F3C"/>
    <w:rsid w:val="002A79B9"/>
    <w:rsid w:val="002B068F"/>
    <w:rsid w:val="002B0EBB"/>
    <w:rsid w:val="002B38C2"/>
    <w:rsid w:val="002B5366"/>
    <w:rsid w:val="002B6E7E"/>
    <w:rsid w:val="002B73C8"/>
    <w:rsid w:val="002C0B8A"/>
    <w:rsid w:val="002C21A3"/>
    <w:rsid w:val="002C3FE2"/>
    <w:rsid w:val="002C4F43"/>
    <w:rsid w:val="002C5914"/>
    <w:rsid w:val="002C5FDC"/>
    <w:rsid w:val="002C739D"/>
    <w:rsid w:val="002C7F69"/>
    <w:rsid w:val="002D0081"/>
    <w:rsid w:val="002D206C"/>
    <w:rsid w:val="002D2944"/>
    <w:rsid w:val="002D31D4"/>
    <w:rsid w:val="002D4BB8"/>
    <w:rsid w:val="002D5C42"/>
    <w:rsid w:val="002D7D53"/>
    <w:rsid w:val="002E026E"/>
    <w:rsid w:val="002E12F0"/>
    <w:rsid w:val="002E1994"/>
    <w:rsid w:val="002E1A87"/>
    <w:rsid w:val="002E2058"/>
    <w:rsid w:val="002E21A9"/>
    <w:rsid w:val="002E65F1"/>
    <w:rsid w:val="002E68EC"/>
    <w:rsid w:val="002E7003"/>
    <w:rsid w:val="002E7414"/>
    <w:rsid w:val="002F0628"/>
    <w:rsid w:val="002F0C6B"/>
    <w:rsid w:val="002F1388"/>
    <w:rsid w:val="002F1B64"/>
    <w:rsid w:val="002F2B9F"/>
    <w:rsid w:val="002F3C99"/>
    <w:rsid w:val="002F4F75"/>
    <w:rsid w:val="002F576D"/>
    <w:rsid w:val="002F6BF6"/>
    <w:rsid w:val="002F786B"/>
    <w:rsid w:val="002F7CB3"/>
    <w:rsid w:val="003009C5"/>
    <w:rsid w:val="003013C5"/>
    <w:rsid w:val="0030433D"/>
    <w:rsid w:val="003049DC"/>
    <w:rsid w:val="003050B6"/>
    <w:rsid w:val="003051D5"/>
    <w:rsid w:val="00305D3B"/>
    <w:rsid w:val="003074F3"/>
    <w:rsid w:val="00311402"/>
    <w:rsid w:val="00311E6F"/>
    <w:rsid w:val="0031226D"/>
    <w:rsid w:val="003123CD"/>
    <w:rsid w:val="0031396B"/>
    <w:rsid w:val="00314FF2"/>
    <w:rsid w:val="00316849"/>
    <w:rsid w:val="00320187"/>
    <w:rsid w:val="00320E39"/>
    <w:rsid w:val="00321D71"/>
    <w:rsid w:val="00322A0B"/>
    <w:rsid w:val="003232F5"/>
    <w:rsid w:val="003239CF"/>
    <w:rsid w:val="003242F0"/>
    <w:rsid w:val="003267B6"/>
    <w:rsid w:val="003272D2"/>
    <w:rsid w:val="00327576"/>
    <w:rsid w:val="00327DC2"/>
    <w:rsid w:val="00330659"/>
    <w:rsid w:val="003311C3"/>
    <w:rsid w:val="00332157"/>
    <w:rsid w:val="003328FB"/>
    <w:rsid w:val="00332AB1"/>
    <w:rsid w:val="0033366D"/>
    <w:rsid w:val="003347A9"/>
    <w:rsid w:val="00334E7F"/>
    <w:rsid w:val="003356C8"/>
    <w:rsid w:val="00335B0F"/>
    <w:rsid w:val="003360B4"/>
    <w:rsid w:val="00336BD6"/>
    <w:rsid w:val="003414DD"/>
    <w:rsid w:val="003444FE"/>
    <w:rsid w:val="00344A72"/>
    <w:rsid w:val="0034719B"/>
    <w:rsid w:val="00347637"/>
    <w:rsid w:val="0035012B"/>
    <w:rsid w:val="0035027C"/>
    <w:rsid w:val="003508EB"/>
    <w:rsid w:val="00351B9A"/>
    <w:rsid w:val="0035210D"/>
    <w:rsid w:val="0035221A"/>
    <w:rsid w:val="0035264B"/>
    <w:rsid w:val="00353179"/>
    <w:rsid w:val="003532EE"/>
    <w:rsid w:val="0035352E"/>
    <w:rsid w:val="003535B4"/>
    <w:rsid w:val="00354E03"/>
    <w:rsid w:val="003556C6"/>
    <w:rsid w:val="00356369"/>
    <w:rsid w:val="00356753"/>
    <w:rsid w:val="003600E0"/>
    <w:rsid w:val="0036034C"/>
    <w:rsid w:val="00361355"/>
    <w:rsid w:val="0036144C"/>
    <w:rsid w:val="003614F3"/>
    <w:rsid w:val="00362561"/>
    <w:rsid w:val="00362DA1"/>
    <w:rsid w:val="0036344D"/>
    <w:rsid w:val="00365789"/>
    <w:rsid w:val="00365F4E"/>
    <w:rsid w:val="00367295"/>
    <w:rsid w:val="0037007B"/>
    <w:rsid w:val="0037013C"/>
    <w:rsid w:val="003704BC"/>
    <w:rsid w:val="00370BD9"/>
    <w:rsid w:val="00370FC5"/>
    <w:rsid w:val="003711AA"/>
    <w:rsid w:val="003713CB"/>
    <w:rsid w:val="003738BA"/>
    <w:rsid w:val="00373F5B"/>
    <w:rsid w:val="00374D43"/>
    <w:rsid w:val="00374D6B"/>
    <w:rsid w:val="003774C8"/>
    <w:rsid w:val="0038027E"/>
    <w:rsid w:val="0038037E"/>
    <w:rsid w:val="00380988"/>
    <w:rsid w:val="00380D2F"/>
    <w:rsid w:val="00380ED7"/>
    <w:rsid w:val="003819FE"/>
    <w:rsid w:val="00383B79"/>
    <w:rsid w:val="00383E4E"/>
    <w:rsid w:val="00383EB3"/>
    <w:rsid w:val="00384072"/>
    <w:rsid w:val="003848A7"/>
    <w:rsid w:val="003858CB"/>
    <w:rsid w:val="00385B69"/>
    <w:rsid w:val="00386E49"/>
    <w:rsid w:val="0038719F"/>
    <w:rsid w:val="00387658"/>
    <w:rsid w:val="00387A8F"/>
    <w:rsid w:val="003903AF"/>
    <w:rsid w:val="00390936"/>
    <w:rsid w:val="00391227"/>
    <w:rsid w:val="00391DE2"/>
    <w:rsid w:val="00392C8F"/>
    <w:rsid w:val="00392F84"/>
    <w:rsid w:val="00394473"/>
    <w:rsid w:val="003947BF"/>
    <w:rsid w:val="0039486B"/>
    <w:rsid w:val="0039532A"/>
    <w:rsid w:val="00395F55"/>
    <w:rsid w:val="00396941"/>
    <w:rsid w:val="00396EAB"/>
    <w:rsid w:val="0039707C"/>
    <w:rsid w:val="00397269"/>
    <w:rsid w:val="00397709"/>
    <w:rsid w:val="003978F8"/>
    <w:rsid w:val="003A2707"/>
    <w:rsid w:val="003A2A36"/>
    <w:rsid w:val="003A2BF0"/>
    <w:rsid w:val="003A2C09"/>
    <w:rsid w:val="003A34C3"/>
    <w:rsid w:val="003A354C"/>
    <w:rsid w:val="003A3606"/>
    <w:rsid w:val="003A3827"/>
    <w:rsid w:val="003A3B90"/>
    <w:rsid w:val="003A4241"/>
    <w:rsid w:val="003A4950"/>
    <w:rsid w:val="003A5041"/>
    <w:rsid w:val="003A512B"/>
    <w:rsid w:val="003A532F"/>
    <w:rsid w:val="003A55E8"/>
    <w:rsid w:val="003A58B6"/>
    <w:rsid w:val="003A62E5"/>
    <w:rsid w:val="003A6F81"/>
    <w:rsid w:val="003B0432"/>
    <w:rsid w:val="003B059C"/>
    <w:rsid w:val="003B1E11"/>
    <w:rsid w:val="003B2064"/>
    <w:rsid w:val="003B354F"/>
    <w:rsid w:val="003B4F27"/>
    <w:rsid w:val="003B5A44"/>
    <w:rsid w:val="003B5FEB"/>
    <w:rsid w:val="003C0C04"/>
    <w:rsid w:val="003C146D"/>
    <w:rsid w:val="003C5774"/>
    <w:rsid w:val="003C5E1D"/>
    <w:rsid w:val="003C5F51"/>
    <w:rsid w:val="003C6B68"/>
    <w:rsid w:val="003C6B8D"/>
    <w:rsid w:val="003D042D"/>
    <w:rsid w:val="003D051D"/>
    <w:rsid w:val="003D0919"/>
    <w:rsid w:val="003D1B62"/>
    <w:rsid w:val="003D1C5B"/>
    <w:rsid w:val="003D3DC0"/>
    <w:rsid w:val="003D5353"/>
    <w:rsid w:val="003D694E"/>
    <w:rsid w:val="003D744F"/>
    <w:rsid w:val="003D79C7"/>
    <w:rsid w:val="003E0848"/>
    <w:rsid w:val="003E0F14"/>
    <w:rsid w:val="003E1358"/>
    <w:rsid w:val="003E21A3"/>
    <w:rsid w:val="003E4D6A"/>
    <w:rsid w:val="003E5548"/>
    <w:rsid w:val="003E60BD"/>
    <w:rsid w:val="003E7534"/>
    <w:rsid w:val="003F0408"/>
    <w:rsid w:val="003F0EF7"/>
    <w:rsid w:val="003F0F03"/>
    <w:rsid w:val="003F147E"/>
    <w:rsid w:val="003F30A9"/>
    <w:rsid w:val="003F382B"/>
    <w:rsid w:val="003F51EB"/>
    <w:rsid w:val="00402CE4"/>
    <w:rsid w:val="00402CF6"/>
    <w:rsid w:val="00403669"/>
    <w:rsid w:val="00403F09"/>
    <w:rsid w:val="00404087"/>
    <w:rsid w:val="004050C1"/>
    <w:rsid w:val="00410863"/>
    <w:rsid w:val="00410F69"/>
    <w:rsid w:val="004116C3"/>
    <w:rsid w:val="00411835"/>
    <w:rsid w:val="00412887"/>
    <w:rsid w:val="00412DFA"/>
    <w:rsid w:val="00414B39"/>
    <w:rsid w:val="004153A0"/>
    <w:rsid w:val="004165A2"/>
    <w:rsid w:val="00416D0D"/>
    <w:rsid w:val="00417730"/>
    <w:rsid w:val="004201F8"/>
    <w:rsid w:val="00421F6C"/>
    <w:rsid w:val="00423014"/>
    <w:rsid w:val="0042345C"/>
    <w:rsid w:val="00423C39"/>
    <w:rsid w:val="004240B0"/>
    <w:rsid w:val="0042503A"/>
    <w:rsid w:val="0042569D"/>
    <w:rsid w:val="00426B74"/>
    <w:rsid w:val="004275CF"/>
    <w:rsid w:val="00430AA2"/>
    <w:rsid w:val="00431531"/>
    <w:rsid w:val="0043295A"/>
    <w:rsid w:val="00432C28"/>
    <w:rsid w:val="00433101"/>
    <w:rsid w:val="00433105"/>
    <w:rsid w:val="004351B5"/>
    <w:rsid w:val="00435B0C"/>
    <w:rsid w:val="00435B92"/>
    <w:rsid w:val="00437CC9"/>
    <w:rsid w:val="004426C2"/>
    <w:rsid w:val="004463EA"/>
    <w:rsid w:val="0044643C"/>
    <w:rsid w:val="00446672"/>
    <w:rsid w:val="0045076D"/>
    <w:rsid w:val="004518C0"/>
    <w:rsid w:val="004527F7"/>
    <w:rsid w:val="004528CA"/>
    <w:rsid w:val="00452BF3"/>
    <w:rsid w:val="004533DF"/>
    <w:rsid w:val="0045685D"/>
    <w:rsid w:val="004617EE"/>
    <w:rsid w:val="00462066"/>
    <w:rsid w:val="00463110"/>
    <w:rsid w:val="00463E59"/>
    <w:rsid w:val="004644AE"/>
    <w:rsid w:val="00465A8C"/>
    <w:rsid w:val="00466A02"/>
    <w:rsid w:val="00467036"/>
    <w:rsid w:val="0046765F"/>
    <w:rsid w:val="00470385"/>
    <w:rsid w:val="0047070F"/>
    <w:rsid w:val="0047162C"/>
    <w:rsid w:val="004721AB"/>
    <w:rsid w:val="00472590"/>
    <w:rsid w:val="00472C01"/>
    <w:rsid w:val="00472CC8"/>
    <w:rsid w:val="00472FD1"/>
    <w:rsid w:val="00473DD2"/>
    <w:rsid w:val="00474270"/>
    <w:rsid w:val="00474F34"/>
    <w:rsid w:val="00476CF9"/>
    <w:rsid w:val="00476DCD"/>
    <w:rsid w:val="00477383"/>
    <w:rsid w:val="00477550"/>
    <w:rsid w:val="0047792F"/>
    <w:rsid w:val="0047798F"/>
    <w:rsid w:val="004816EF"/>
    <w:rsid w:val="00481AAD"/>
    <w:rsid w:val="004822F5"/>
    <w:rsid w:val="00483949"/>
    <w:rsid w:val="00484194"/>
    <w:rsid w:val="0048489A"/>
    <w:rsid w:val="00484C16"/>
    <w:rsid w:val="00484D6D"/>
    <w:rsid w:val="00486071"/>
    <w:rsid w:val="00486AB8"/>
    <w:rsid w:val="0049156C"/>
    <w:rsid w:val="00491795"/>
    <w:rsid w:val="00491E48"/>
    <w:rsid w:val="00491F55"/>
    <w:rsid w:val="00492484"/>
    <w:rsid w:val="00492E09"/>
    <w:rsid w:val="00492E67"/>
    <w:rsid w:val="00493854"/>
    <w:rsid w:val="00494B66"/>
    <w:rsid w:val="00496C72"/>
    <w:rsid w:val="0049703B"/>
    <w:rsid w:val="00497BFB"/>
    <w:rsid w:val="004A10FE"/>
    <w:rsid w:val="004A1690"/>
    <w:rsid w:val="004A18DA"/>
    <w:rsid w:val="004A2D4B"/>
    <w:rsid w:val="004A2F0E"/>
    <w:rsid w:val="004A3119"/>
    <w:rsid w:val="004A4102"/>
    <w:rsid w:val="004A4C92"/>
    <w:rsid w:val="004A56B7"/>
    <w:rsid w:val="004A5BAA"/>
    <w:rsid w:val="004A6116"/>
    <w:rsid w:val="004A6C91"/>
    <w:rsid w:val="004A71D6"/>
    <w:rsid w:val="004A76F2"/>
    <w:rsid w:val="004B03F1"/>
    <w:rsid w:val="004B0782"/>
    <w:rsid w:val="004B0C72"/>
    <w:rsid w:val="004B0E1B"/>
    <w:rsid w:val="004B1C22"/>
    <w:rsid w:val="004B3AE8"/>
    <w:rsid w:val="004B4017"/>
    <w:rsid w:val="004B5425"/>
    <w:rsid w:val="004B589F"/>
    <w:rsid w:val="004B5D6E"/>
    <w:rsid w:val="004B6A08"/>
    <w:rsid w:val="004C04DD"/>
    <w:rsid w:val="004C0711"/>
    <w:rsid w:val="004C1033"/>
    <w:rsid w:val="004C1EC0"/>
    <w:rsid w:val="004C3567"/>
    <w:rsid w:val="004C37FC"/>
    <w:rsid w:val="004C3B45"/>
    <w:rsid w:val="004C3C84"/>
    <w:rsid w:val="004C5668"/>
    <w:rsid w:val="004C57D8"/>
    <w:rsid w:val="004C57FC"/>
    <w:rsid w:val="004C5CD4"/>
    <w:rsid w:val="004C7B7D"/>
    <w:rsid w:val="004C7EAD"/>
    <w:rsid w:val="004D0C5E"/>
    <w:rsid w:val="004D0E2F"/>
    <w:rsid w:val="004D1355"/>
    <w:rsid w:val="004D21C0"/>
    <w:rsid w:val="004D2B00"/>
    <w:rsid w:val="004D2B3C"/>
    <w:rsid w:val="004D31D2"/>
    <w:rsid w:val="004D3E00"/>
    <w:rsid w:val="004D3FA8"/>
    <w:rsid w:val="004D6B0C"/>
    <w:rsid w:val="004E1D5C"/>
    <w:rsid w:val="004E2DE4"/>
    <w:rsid w:val="004E331F"/>
    <w:rsid w:val="004E54EA"/>
    <w:rsid w:val="004E5E6A"/>
    <w:rsid w:val="004E722E"/>
    <w:rsid w:val="004F0FAA"/>
    <w:rsid w:val="004F1A71"/>
    <w:rsid w:val="004F1E2A"/>
    <w:rsid w:val="004F1EF5"/>
    <w:rsid w:val="004F3CF9"/>
    <w:rsid w:val="004F6360"/>
    <w:rsid w:val="004F66A3"/>
    <w:rsid w:val="004F66C8"/>
    <w:rsid w:val="004F6739"/>
    <w:rsid w:val="004F7E58"/>
    <w:rsid w:val="00500453"/>
    <w:rsid w:val="00500AF9"/>
    <w:rsid w:val="00500BCC"/>
    <w:rsid w:val="005015FF"/>
    <w:rsid w:val="005025CE"/>
    <w:rsid w:val="005038C7"/>
    <w:rsid w:val="005040A1"/>
    <w:rsid w:val="005048B9"/>
    <w:rsid w:val="00505AA1"/>
    <w:rsid w:val="005060FF"/>
    <w:rsid w:val="005062F3"/>
    <w:rsid w:val="005070A3"/>
    <w:rsid w:val="0050770F"/>
    <w:rsid w:val="00507775"/>
    <w:rsid w:val="005077EE"/>
    <w:rsid w:val="00507C22"/>
    <w:rsid w:val="00507DA2"/>
    <w:rsid w:val="005106EE"/>
    <w:rsid w:val="00510960"/>
    <w:rsid w:val="00513A68"/>
    <w:rsid w:val="005149C0"/>
    <w:rsid w:val="00514F70"/>
    <w:rsid w:val="005154BC"/>
    <w:rsid w:val="005169C1"/>
    <w:rsid w:val="00517E44"/>
    <w:rsid w:val="00520645"/>
    <w:rsid w:val="0052298F"/>
    <w:rsid w:val="00522A3A"/>
    <w:rsid w:val="00523629"/>
    <w:rsid w:val="00523722"/>
    <w:rsid w:val="00524093"/>
    <w:rsid w:val="0052581F"/>
    <w:rsid w:val="00525C05"/>
    <w:rsid w:val="00525E4D"/>
    <w:rsid w:val="00527295"/>
    <w:rsid w:val="0052778E"/>
    <w:rsid w:val="00530C12"/>
    <w:rsid w:val="00530D84"/>
    <w:rsid w:val="0053375E"/>
    <w:rsid w:val="0053391F"/>
    <w:rsid w:val="0053412A"/>
    <w:rsid w:val="00534E2E"/>
    <w:rsid w:val="005355D9"/>
    <w:rsid w:val="00535B5D"/>
    <w:rsid w:val="00535E00"/>
    <w:rsid w:val="00536476"/>
    <w:rsid w:val="00537AC6"/>
    <w:rsid w:val="00540A39"/>
    <w:rsid w:val="00540AEA"/>
    <w:rsid w:val="00540F2F"/>
    <w:rsid w:val="00541B60"/>
    <w:rsid w:val="005426AD"/>
    <w:rsid w:val="00543E7F"/>
    <w:rsid w:val="005467AE"/>
    <w:rsid w:val="005469F6"/>
    <w:rsid w:val="0054731A"/>
    <w:rsid w:val="0054743D"/>
    <w:rsid w:val="00547B7A"/>
    <w:rsid w:val="00550508"/>
    <w:rsid w:val="00550629"/>
    <w:rsid w:val="00550CF1"/>
    <w:rsid w:val="00551F01"/>
    <w:rsid w:val="0055293A"/>
    <w:rsid w:val="00552A44"/>
    <w:rsid w:val="00552FEB"/>
    <w:rsid w:val="0055452B"/>
    <w:rsid w:val="005555E1"/>
    <w:rsid w:val="00556DC5"/>
    <w:rsid w:val="00557F2B"/>
    <w:rsid w:val="00557FEF"/>
    <w:rsid w:val="00560C61"/>
    <w:rsid w:val="0056187A"/>
    <w:rsid w:val="00561A9D"/>
    <w:rsid w:val="00562540"/>
    <w:rsid w:val="005634CF"/>
    <w:rsid w:val="00563AC8"/>
    <w:rsid w:val="0056737F"/>
    <w:rsid w:val="00567923"/>
    <w:rsid w:val="00567C36"/>
    <w:rsid w:val="005715D1"/>
    <w:rsid w:val="00572427"/>
    <w:rsid w:val="00572D63"/>
    <w:rsid w:val="00572F54"/>
    <w:rsid w:val="005732CA"/>
    <w:rsid w:val="005756D1"/>
    <w:rsid w:val="00575C34"/>
    <w:rsid w:val="0057626A"/>
    <w:rsid w:val="0057633E"/>
    <w:rsid w:val="00580291"/>
    <w:rsid w:val="005809BC"/>
    <w:rsid w:val="00581F2D"/>
    <w:rsid w:val="00582B2C"/>
    <w:rsid w:val="00583154"/>
    <w:rsid w:val="0058393F"/>
    <w:rsid w:val="0058414F"/>
    <w:rsid w:val="00584F18"/>
    <w:rsid w:val="00586042"/>
    <w:rsid w:val="00587A7D"/>
    <w:rsid w:val="00587AF4"/>
    <w:rsid w:val="00590F45"/>
    <w:rsid w:val="00591681"/>
    <w:rsid w:val="005920D0"/>
    <w:rsid w:val="005925F0"/>
    <w:rsid w:val="0059309A"/>
    <w:rsid w:val="00594948"/>
    <w:rsid w:val="0059502D"/>
    <w:rsid w:val="00596AC2"/>
    <w:rsid w:val="005A1DD4"/>
    <w:rsid w:val="005A1FE9"/>
    <w:rsid w:val="005A25D8"/>
    <w:rsid w:val="005A2624"/>
    <w:rsid w:val="005A2B45"/>
    <w:rsid w:val="005A67C8"/>
    <w:rsid w:val="005A720E"/>
    <w:rsid w:val="005A7E4C"/>
    <w:rsid w:val="005B031B"/>
    <w:rsid w:val="005B10EB"/>
    <w:rsid w:val="005B1C5F"/>
    <w:rsid w:val="005B3111"/>
    <w:rsid w:val="005B3587"/>
    <w:rsid w:val="005B3B7D"/>
    <w:rsid w:val="005B4B1A"/>
    <w:rsid w:val="005B514A"/>
    <w:rsid w:val="005B565A"/>
    <w:rsid w:val="005B565D"/>
    <w:rsid w:val="005B5A47"/>
    <w:rsid w:val="005B5C17"/>
    <w:rsid w:val="005B6464"/>
    <w:rsid w:val="005B68BE"/>
    <w:rsid w:val="005B7179"/>
    <w:rsid w:val="005B72F4"/>
    <w:rsid w:val="005C12A9"/>
    <w:rsid w:val="005C2D9B"/>
    <w:rsid w:val="005C3BCD"/>
    <w:rsid w:val="005C3CCA"/>
    <w:rsid w:val="005C4167"/>
    <w:rsid w:val="005C4C62"/>
    <w:rsid w:val="005C5980"/>
    <w:rsid w:val="005C5DA2"/>
    <w:rsid w:val="005C67A5"/>
    <w:rsid w:val="005C78DB"/>
    <w:rsid w:val="005C79B2"/>
    <w:rsid w:val="005D020D"/>
    <w:rsid w:val="005D0A02"/>
    <w:rsid w:val="005D0B7E"/>
    <w:rsid w:val="005D0C79"/>
    <w:rsid w:val="005D12A1"/>
    <w:rsid w:val="005D1CD2"/>
    <w:rsid w:val="005D3C87"/>
    <w:rsid w:val="005D6F8E"/>
    <w:rsid w:val="005D7951"/>
    <w:rsid w:val="005E16AD"/>
    <w:rsid w:val="005E1964"/>
    <w:rsid w:val="005E1FB5"/>
    <w:rsid w:val="005E23F0"/>
    <w:rsid w:val="005E4509"/>
    <w:rsid w:val="005E48CD"/>
    <w:rsid w:val="005E62E8"/>
    <w:rsid w:val="005E641A"/>
    <w:rsid w:val="005E799D"/>
    <w:rsid w:val="005F1019"/>
    <w:rsid w:val="005F1446"/>
    <w:rsid w:val="005F312D"/>
    <w:rsid w:val="005F34A9"/>
    <w:rsid w:val="005F3E12"/>
    <w:rsid w:val="005F43FD"/>
    <w:rsid w:val="005F53EC"/>
    <w:rsid w:val="005F592A"/>
    <w:rsid w:val="005F63B0"/>
    <w:rsid w:val="005F67AF"/>
    <w:rsid w:val="005F728B"/>
    <w:rsid w:val="005F7E79"/>
    <w:rsid w:val="00600D99"/>
    <w:rsid w:val="00600EC5"/>
    <w:rsid w:val="0060168A"/>
    <w:rsid w:val="006018D5"/>
    <w:rsid w:val="00601CC8"/>
    <w:rsid w:val="0060374A"/>
    <w:rsid w:val="00603875"/>
    <w:rsid w:val="00603C4E"/>
    <w:rsid w:val="00604228"/>
    <w:rsid w:val="006046FA"/>
    <w:rsid w:val="00606093"/>
    <w:rsid w:val="0060615D"/>
    <w:rsid w:val="00606694"/>
    <w:rsid w:val="006069E3"/>
    <w:rsid w:val="0060706B"/>
    <w:rsid w:val="00610318"/>
    <w:rsid w:val="0061046E"/>
    <w:rsid w:val="00610DBF"/>
    <w:rsid w:val="00610FF5"/>
    <w:rsid w:val="00612A52"/>
    <w:rsid w:val="00613BF5"/>
    <w:rsid w:val="00615069"/>
    <w:rsid w:val="00615B7E"/>
    <w:rsid w:val="00615CA4"/>
    <w:rsid w:val="006178DC"/>
    <w:rsid w:val="00617BD7"/>
    <w:rsid w:val="00620E6F"/>
    <w:rsid w:val="006212A6"/>
    <w:rsid w:val="006213E3"/>
    <w:rsid w:val="00621502"/>
    <w:rsid w:val="006219F0"/>
    <w:rsid w:val="00621C9E"/>
    <w:rsid w:val="00622A09"/>
    <w:rsid w:val="00622BF7"/>
    <w:rsid w:val="00623E58"/>
    <w:rsid w:val="00623EE0"/>
    <w:rsid w:val="00623F97"/>
    <w:rsid w:val="00624175"/>
    <w:rsid w:val="00625D67"/>
    <w:rsid w:val="006270FE"/>
    <w:rsid w:val="00627250"/>
    <w:rsid w:val="00630DDF"/>
    <w:rsid w:val="00631689"/>
    <w:rsid w:val="00631BB6"/>
    <w:rsid w:val="006325F6"/>
    <w:rsid w:val="00633591"/>
    <w:rsid w:val="00633B97"/>
    <w:rsid w:val="006342DB"/>
    <w:rsid w:val="00635C0D"/>
    <w:rsid w:val="006363BF"/>
    <w:rsid w:val="006411C0"/>
    <w:rsid w:val="00641806"/>
    <w:rsid w:val="00641B84"/>
    <w:rsid w:val="00642AA2"/>
    <w:rsid w:val="00643238"/>
    <w:rsid w:val="0064442C"/>
    <w:rsid w:val="00647903"/>
    <w:rsid w:val="00651A15"/>
    <w:rsid w:val="0065220E"/>
    <w:rsid w:val="00652231"/>
    <w:rsid w:val="00652235"/>
    <w:rsid w:val="00653DC3"/>
    <w:rsid w:val="00654CF5"/>
    <w:rsid w:val="00654F8C"/>
    <w:rsid w:val="0065607B"/>
    <w:rsid w:val="0066017E"/>
    <w:rsid w:val="006610ED"/>
    <w:rsid w:val="00661694"/>
    <w:rsid w:val="006620B9"/>
    <w:rsid w:val="00662A70"/>
    <w:rsid w:val="00662FA3"/>
    <w:rsid w:val="006631E1"/>
    <w:rsid w:val="0066357D"/>
    <w:rsid w:val="00663CA9"/>
    <w:rsid w:val="00663EB8"/>
    <w:rsid w:val="0066433D"/>
    <w:rsid w:val="00664C63"/>
    <w:rsid w:val="00665535"/>
    <w:rsid w:val="0066587C"/>
    <w:rsid w:val="00666465"/>
    <w:rsid w:val="006671BD"/>
    <w:rsid w:val="00670A91"/>
    <w:rsid w:val="00672494"/>
    <w:rsid w:val="0067295A"/>
    <w:rsid w:val="006729A1"/>
    <w:rsid w:val="00672A68"/>
    <w:rsid w:val="00673B24"/>
    <w:rsid w:val="00673EAE"/>
    <w:rsid w:val="0067456E"/>
    <w:rsid w:val="00676BF2"/>
    <w:rsid w:val="00680873"/>
    <w:rsid w:val="0068155C"/>
    <w:rsid w:val="00681A34"/>
    <w:rsid w:val="00682ED4"/>
    <w:rsid w:val="00682FBB"/>
    <w:rsid w:val="006849AB"/>
    <w:rsid w:val="006873CC"/>
    <w:rsid w:val="006904B8"/>
    <w:rsid w:val="006914AC"/>
    <w:rsid w:val="00691695"/>
    <w:rsid w:val="00692281"/>
    <w:rsid w:val="00692450"/>
    <w:rsid w:val="0069275A"/>
    <w:rsid w:val="006929F1"/>
    <w:rsid w:val="00693883"/>
    <w:rsid w:val="00693C6A"/>
    <w:rsid w:val="00693F7F"/>
    <w:rsid w:val="00694E73"/>
    <w:rsid w:val="0069532F"/>
    <w:rsid w:val="00695E70"/>
    <w:rsid w:val="006A0042"/>
    <w:rsid w:val="006A1424"/>
    <w:rsid w:val="006A30E4"/>
    <w:rsid w:val="006A417F"/>
    <w:rsid w:val="006A7467"/>
    <w:rsid w:val="006A75FC"/>
    <w:rsid w:val="006A7A69"/>
    <w:rsid w:val="006B002C"/>
    <w:rsid w:val="006B010D"/>
    <w:rsid w:val="006B0C42"/>
    <w:rsid w:val="006B24DF"/>
    <w:rsid w:val="006B2C13"/>
    <w:rsid w:val="006B2C58"/>
    <w:rsid w:val="006B2CED"/>
    <w:rsid w:val="006B4619"/>
    <w:rsid w:val="006B7017"/>
    <w:rsid w:val="006B74BB"/>
    <w:rsid w:val="006B7A92"/>
    <w:rsid w:val="006C0F4F"/>
    <w:rsid w:val="006C0FFF"/>
    <w:rsid w:val="006C1766"/>
    <w:rsid w:val="006C1A60"/>
    <w:rsid w:val="006C2051"/>
    <w:rsid w:val="006C239C"/>
    <w:rsid w:val="006C23D9"/>
    <w:rsid w:val="006C3C88"/>
    <w:rsid w:val="006C3EE1"/>
    <w:rsid w:val="006C43E3"/>
    <w:rsid w:val="006C511F"/>
    <w:rsid w:val="006C5B48"/>
    <w:rsid w:val="006D24C6"/>
    <w:rsid w:val="006D24FF"/>
    <w:rsid w:val="006D25CD"/>
    <w:rsid w:val="006D3F9B"/>
    <w:rsid w:val="006D63F7"/>
    <w:rsid w:val="006D786E"/>
    <w:rsid w:val="006E079D"/>
    <w:rsid w:val="006E0CA4"/>
    <w:rsid w:val="006E118E"/>
    <w:rsid w:val="006E1B2D"/>
    <w:rsid w:val="006E244A"/>
    <w:rsid w:val="006E353E"/>
    <w:rsid w:val="006E384F"/>
    <w:rsid w:val="006E3E5D"/>
    <w:rsid w:val="006E49F5"/>
    <w:rsid w:val="006E4D7F"/>
    <w:rsid w:val="006E5456"/>
    <w:rsid w:val="006E5E10"/>
    <w:rsid w:val="006E6634"/>
    <w:rsid w:val="006F0332"/>
    <w:rsid w:val="006F0519"/>
    <w:rsid w:val="006F13B6"/>
    <w:rsid w:val="006F1D7E"/>
    <w:rsid w:val="006F235D"/>
    <w:rsid w:val="006F4349"/>
    <w:rsid w:val="006F49C1"/>
    <w:rsid w:val="006F605E"/>
    <w:rsid w:val="006F6877"/>
    <w:rsid w:val="006F7819"/>
    <w:rsid w:val="00701EF3"/>
    <w:rsid w:val="0070258F"/>
    <w:rsid w:val="00703934"/>
    <w:rsid w:val="00706BF2"/>
    <w:rsid w:val="007114AD"/>
    <w:rsid w:val="007114FF"/>
    <w:rsid w:val="00711B14"/>
    <w:rsid w:val="00712214"/>
    <w:rsid w:val="007123BD"/>
    <w:rsid w:val="0071278A"/>
    <w:rsid w:val="00712EEE"/>
    <w:rsid w:val="007142E2"/>
    <w:rsid w:val="00714372"/>
    <w:rsid w:val="0071462F"/>
    <w:rsid w:val="007156C2"/>
    <w:rsid w:val="00715B8E"/>
    <w:rsid w:val="00716C36"/>
    <w:rsid w:val="00717E65"/>
    <w:rsid w:val="0072018D"/>
    <w:rsid w:val="0072024F"/>
    <w:rsid w:val="00721219"/>
    <w:rsid w:val="007215DD"/>
    <w:rsid w:val="00723BCE"/>
    <w:rsid w:val="00723E2B"/>
    <w:rsid w:val="0072419D"/>
    <w:rsid w:val="007248EA"/>
    <w:rsid w:val="00725A63"/>
    <w:rsid w:val="00725EED"/>
    <w:rsid w:val="00726739"/>
    <w:rsid w:val="00730031"/>
    <w:rsid w:val="00730A0A"/>
    <w:rsid w:val="0073142A"/>
    <w:rsid w:val="007314F4"/>
    <w:rsid w:val="00731EF5"/>
    <w:rsid w:val="00733443"/>
    <w:rsid w:val="00735DB0"/>
    <w:rsid w:val="007361E0"/>
    <w:rsid w:val="00736922"/>
    <w:rsid w:val="00737248"/>
    <w:rsid w:val="00737C6A"/>
    <w:rsid w:val="00740C2B"/>
    <w:rsid w:val="00741265"/>
    <w:rsid w:val="007412BE"/>
    <w:rsid w:val="00743301"/>
    <w:rsid w:val="007433DB"/>
    <w:rsid w:val="00744319"/>
    <w:rsid w:val="00744700"/>
    <w:rsid w:val="007455DA"/>
    <w:rsid w:val="0074580A"/>
    <w:rsid w:val="0074625A"/>
    <w:rsid w:val="007465DE"/>
    <w:rsid w:val="00747006"/>
    <w:rsid w:val="0074767B"/>
    <w:rsid w:val="00750C53"/>
    <w:rsid w:val="00750EDB"/>
    <w:rsid w:val="00751A5F"/>
    <w:rsid w:val="007521C3"/>
    <w:rsid w:val="00752481"/>
    <w:rsid w:val="007529DE"/>
    <w:rsid w:val="00753CAC"/>
    <w:rsid w:val="00754374"/>
    <w:rsid w:val="00755018"/>
    <w:rsid w:val="00755830"/>
    <w:rsid w:val="00756383"/>
    <w:rsid w:val="00756822"/>
    <w:rsid w:val="0076028F"/>
    <w:rsid w:val="007608F6"/>
    <w:rsid w:val="007618DE"/>
    <w:rsid w:val="00762C7F"/>
    <w:rsid w:val="00762F57"/>
    <w:rsid w:val="0076338E"/>
    <w:rsid w:val="007636F9"/>
    <w:rsid w:val="0076430B"/>
    <w:rsid w:val="00764894"/>
    <w:rsid w:val="00764A0E"/>
    <w:rsid w:val="0076563B"/>
    <w:rsid w:val="00765A1F"/>
    <w:rsid w:val="00767C92"/>
    <w:rsid w:val="007709ED"/>
    <w:rsid w:val="00770E32"/>
    <w:rsid w:val="00770EC1"/>
    <w:rsid w:val="007714E3"/>
    <w:rsid w:val="0077225F"/>
    <w:rsid w:val="00773592"/>
    <w:rsid w:val="00773DAE"/>
    <w:rsid w:val="00774894"/>
    <w:rsid w:val="00775154"/>
    <w:rsid w:val="00775875"/>
    <w:rsid w:val="00775EEC"/>
    <w:rsid w:val="0077777D"/>
    <w:rsid w:val="0078046C"/>
    <w:rsid w:val="00780B30"/>
    <w:rsid w:val="007811B0"/>
    <w:rsid w:val="00781DDF"/>
    <w:rsid w:val="00782B59"/>
    <w:rsid w:val="0078397A"/>
    <w:rsid w:val="007846CE"/>
    <w:rsid w:val="00785B12"/>
    <w:rsid w:val="00786F41"/>
    <w:rsid w:val="0078722D"/>
    <w:rsid w:val="00787BFB"/>
    <w:rsid w:val="0079146B"/>
    <w:rsid w:val="00791805"/>
    <w:rsid w:val="00791A6B"/>
    <w:rsid w:val="00791BA1"/>
    <w:rsid w:val="00792081"/>
    <w:rsid w:val="0079411B"/>
    <w:rsid w:val="007947A2"/>
    <w:rsid w:val="0079535A"/>
    <w:rsid w:val="00795A1D"/>
    <w:rsid w:val="00796FEE"/>
    <w:rsid w:val="007A0D00"/>
    <w:rsid w:val="007A246A"/>
    <w:rsid w:val="007A2D17"/>
    <w:rsid w:val="007A3154"/>
    <w:rsid w:val="007A35A2"/>
    <w:rsid w:val="007A4B1E"/>
    <w:rsid w:val="007A4E43"/>
    <w:rsid w:val="007A6485"/>
    <w:rsid w:val="007A6AD4"/>
    <w:rsid w:val="007A6EB5"/>
    <w:rsid w:val="007B0272"/>
    <w:rsid w:val="007B031A"/>
    <w:rsid w:val="007B0776"/>
    <w:rsid w:val="007B1240"/>
    <w:rsid w:val="007B152B"/>
    <w:rsid w:val="007B16BA"/>
    <w:rsid w:val="007B2827"/>
    <w:rsid w:val="007B41EA"/>
    <w:rsid w:val="007B4558"/>
    <w:rsid w:val="007B5566"/>
    <w:rsid w:val="007B5B01"/>
    <w:rsid w:val="007B726D"/>
    <w:rsid w:val="007B7279"/>
    <w:rsid w:val="007B7FE1"/>
    <w:rsid w:val="007C0EF3"/>
    <w:rsid w:val="007C210D"/>
    <w:rsid w:val="007C43F0"/>
    <w:rsid w:val="007C4CDD"/>
    <w:rsid w:val="007C5612"/>
    <w:rsid w:val="007C6855"/>
    <w:rsid w:val="007C6D1D"/>
    <w:rsid w:val="007C7F9D"/>
    <w:rsid w:val="007D094F"/>
    <w:rsid w:val="007D13E4"/>
    <w:rsid w:val="007D2379"/>
    <w:rsid w:val="007D2B76"/>
    <w:rsid w:val="007D42F9"/>
    <w:rsid w:val="007D4D5D"/>
    <w:rsid w:val="007D4F41"/>
    <w:rsid w:val="007D51AF"/>
    <w:rsid w:val="007D55F2"/>
    <w:rsid w:val="007E002F"/>
    <w:rsid w:val="007E09DA"/>
    <w:rsid w:val="007E1AFB"/>
    <w:rsid w:val="007E1C19"/>
    <w:rsid w:val="007E2849"/>
    <w:rsid w:val="007E4883"/>
    <w:rsid w:val="007E4B9D"/>
    <w:rsid w:val="007E4CAE"/>
    <w:rsid w:val="007E60C1"/>
    <w:rsid w:val="007F01BA"/>
    <w:rsid w:val="007F0C8C"/>
    <w:rsid w:val="007F2B47"/>
    <w:rsid w:val="007F2EC2"/>
    <w:rsid w:val="007F3255"/>
    <w:rsid w:val="007F4A77"/>
    <w:rsid w:val="007F4CEF"/>
    <w:rsid w:val="007F5A78"/>
    <w:rsid w:val="007F6838"/>
    <w:rsid w:val="007F6A10"/>
    <w:rsid w:val="007F7BE5"/>
    <w:rsid w:val="00800AD7"/>
    <w:rsid w:val="00800B4A"/>
    <w:rsid w:val="00800D65"/>
    <w:rsid w:val="00801135"/>
    <w:rsid w:val="0080181F"/>
    <w:rsid w:val="00802136"/>
    <w:rsid w:val="008023A7"/>
    <w:rsid w:val="00802B9B"/>
    <w:rsid w:val="00803B96"/>
    <w:rsid w:val="00804D9D"/>
    <w:rsid w:val="00804E03"/>
    <w:rsid w:val="00805F60"/>
    <w:rsid w:val="00806AC4"/>
    <w:rsid w:val="00807F03"/>
    <w:rsid w:val="00811249"/>
    <w:rsid w:val="00811B48"/>
    <w:rsid w:val="00814FB2"/>
    <w:rsid w:val="0081516B"/>
    <w:rsid w:val="00815BAC"/>
    <w:rsid w:val="00817625"/>
    <w:rsid w:val="00820BB7"/>
    <w:rsid w:val="00820FB6"/>
    <w:rsid w:val="00821611"/>
    <w:rsid w:val="0082178C"/>
    <w:rsid w:val="00823A21"/>
    <w:rsid w:val="00823DA9"/>
    <w:rsid w:val="0082409B"/>
    <w:rsid w:val="0082434C"/>
    <w:rsid w:val="0082516E"/>
    <w:rsid w:val="008257C3"/>
    <w:rsid w:val="00826EFD"/>
    <w:rsid w:val="00830504"/>
    <w:rsid w:val="0083097D"/>
    <w:rsid w:val="00830DE5"/>
    <w:rsid w:val="00830FD4"/>
    <w:rsid w:val="00832D72"/>
    <w:rsid w:val="008335CA"/>
    <w:rsid w:val="00833839"/>
    <w:rsid w:val="00835440"/>
    <w:rsid w:val="0083585B"/>
    <w:rsid w:val="00835C28"/>
    <w:rsid w:val="00836699"/>
    <w:rsid w:val="0083689A"/>
    <w:rsid w:val="00836C72"/>
    <w:rsid w:val="00837FC1"/>
    <w:rsid w:val="00840A04"/>
    <w:rsid w:val="00841654"/>
    <w:rsid w:val="0084267F"/>
    <w:rsid w:val="0084521B"/>
    <w:rsid w:val="00846044"/>
    <w:rsid w:val="008474FB"/>
    <w:rsid w:val="0085017E"/>
    <w:rsid w:val="00850588"/>
    <w:rsid w:val="0085072B"/>
    <w:rsid w:val="008525BA"/>
    <w:rsid w:val="0085267B"/>
    <w:rsid w:val="00852C25"/>
    <w:rsid w:val="00853A91"/>
    <w:rsid w:val="00853C1C"/>
    <w:rsid w:val="00853C5F"/>
    <w:rsid w:val="00853DE4"/>
    <w:rsid w:val="008546A5"/>
    <w:rsid w:val="00854A72"/>
    <w:rsid w:val="00854A98"/>
    <w:rsid w:val="00855649"/>
    <w:rsid w:val="00856FDC"/>
    <w:rsid w:val="0086023E"/>
    <w:rsid w:val="00861752"/>
    <w:rsid w:val="00862214"/>
    <w:rsid w:val="00862941"/>
    <w:rsid w:val="00862F87"/>
    <w:rsid w:val="00864719"/>
    <w:rsid w:val="00864927"/>
    <w:rsid w:val="00864B28"/>
    <w:rsid w:val="0086724A"/>
    <w:rsid w:val="008678C6"/>
    <w:rsid w:val="00867D0F"/>
    <w:rsid w:val="00867EC3"/>
    <w:rsid w:val="008701C7"/>
    <w:rsid w:val="0087169F"/>
    <w:rsid w:val="008729EA"/>
    <w:rsid w:val="00875601"/>
    <w:rsid w:val="008762D8"/>
    <w:rsid w:val="00881329"/>
    <w:rsid w:val="00883BFF"/>
    <w:rsid w:val="00884B16"/>
    <w:rsid w:val="00884FE9"/>
    <w:rsid w:val="00885357"/>
    <w:rsid w:val="00885581"/>
    <w:rsid w:val="008862FA"/>
    <w:rsid w:val="0088643A"/>
    <w:rsid w:val="00886670"/>
    <w:rsid w:val="0088679B"/>
    <w:rsid w:val="00886810"/>
    <w:rsid w:val="008873BC"/>
    <w:rsid w:val="00887A6F"/>
    <w:rsid w:val="00887AF8"/>
    <w:rsid w:val="008902E3"/>
    <w:rsid w:val="00890850"/>
    <w:rsid w:val="00890E67"/>
    <w:rsid w:val="008910BF"/>
    <w:rsid w:val="00892733"/>
    <w:rsid w:val="008928D5"/>
    <w:rsid w:val="00893812"/>
    <w:rsid w:val="00894B51"/>
    <w:rsid w:val="00896349"/>
    <w:rsid w:val="00896CA0"/>
    <w:rsid w:val="008A059C"/>
    <w:rsid w:val="008A07A0"/>
    <w:rsid w:val="008A112D"/>
    <w:rsid w:val="008A1827"/>
    <w:rsid w:val="008A1DAB"/>
    <w:rsid w:val="008A2222"/>
    <w:rsid w:val="008A370F"/>
    <w:rsid w:val="008A3D31"/>
    <w:rsid w:val="008A3E2E"/>
    <w:rsid w:val="008A52AB"/>
    <w:rsid w:val="008A7165"/>
    <w:rsid w:val="008A74A7"/>
    <w:rsid w:val="008A7509"/>
    <w:rsid w:val="008A777C"/>
    <w:rsid w:val="008A7A3A"/>
    <w:rsid w:val="008B042F"/>
    <w:rsid w:val="008B0CC0"/>
    <w:rsid w:val="008B1107"/>
    <w:rsid w:val="008B1B32"/>
    <w:rsid w:val="008B1B55"/>
    <w:rsid w:val="008B1D02"/>
    <w:rsid w:val="008B3607"/>
    <w:rsid w:val="008B3C0F"/>
    <w:rsid w:val="008B5FBF"/>
    <w:rsid w:val="008C0984"/>
    <w:rsid w:val="008C0987"/>
    <w:rsid w:val="008C1530"/>
    <w:rsid w:val="008C1B35"/>
    <w:rsid w:val="008C3A1E"/>
    <w:rsid w:val="008C4F85"/>
    <w:rsid w:val="008C4FEF"/>
    <w:rsid w:val="008C566C"/>
    <w:rsid w:val="008C5C6A"/>
    <w:rsid w:val="008C5DDE"/>
    <w:rsid w:val="008C5FB8"/>
    <w:rsid w:val="008C6628"/>
    <w:rsid w:val="008C71AA"/>
    <w:rsid w:val="008C770F"/>
    <w:rsid w:val="008C7B26"/>
    <w:rsid w:val="008D0E43"/>
    <w:rsid w:val="008D3682"/>
    <w:rsid w:val="008D3C73"/>
    <w:rsid w:val="008D4781"/>
    <w:rsid w:val="008D4D06"/>
    <w:rsid w:val="008D5058"/>
    <w:rsid w:val="008D553F"/>
    <w:rsid w:val="008D6494"/>
    <w:rsid w:val="008D67B7"/>
    <w:rsid w:val="008D7227"/>
    <w:rsid w:val="008D7CD7"/>
    <w:rsid w:val="008E0CF0"/>
    <w:rsid w:val="008E14CB"/>
    <w:rsid w:val="008E1E11"/>
    <w:rsid w:val="008E3405"/>
    <w:rsid w:val="008E3572"/>
    <w:rsid w:val="008E38FB"/>
    <w:rsid w:val="008E3CA9"/>
    <w:rsid w:val="008E468F"/>
    <w:rsid w:val="008E4914"/>
    <w:rsid w:val="008E558D"/>
    <w:rsid w:val="008E5689"/>
    <w:rsid w:val="008E5726"/>
    <w:rsid w:val="008E5826"/>
    <w:rsid w:val="008E5CF7"/>
    <w:rsid w:val="008E6741"/>
    <w:rsid w:val="008F042F"/>
    <w:rsid w:val="008F1EAE"/>
    <w:rsid w:val="008F4519"/>
    <w:rsid w:val="008F650D"/>
    <w:rsid w:val="008F7450"/>
    <w:rsid w:val="008F77E4"/>
    <w:rsid w:val="009000C5"/>
    <w:rsid w:val="00900ED7"/>
    <w:rsid w:val="00901DC1"/>
    <w:rsid w:val="00902E30"/>
    <w:rsid w:val="00903631"/>
    <w:rsid w:val="00903C1E"/>
    <w:rsid w:val="00904F17"/>
    <w:rsid w:val="0090697F"/>
    <w:rsid w:val="009074CF"/>
    <w:rsid w:val="00907A43"/>
    <w:rsid w:val="00907E79"/>
    <w:rsid w:val="00907F16"/>
    <w:rsid w:val="00907F7D"/>
    <w:rsid w:val="009101D9"/>
    <w:rsid w:val="00910957"/>
    <w:rsid w:val="00911070"/>
    <w:rsid w:val="009115C9"/>
    <w:rsid w:val="00911AB1"/>
    <w:rsid w:val="0091264B"/>
    <w:rsid w:val="009130B6"/>
    <w:rsid w:val="009136D5"/>
    <w:rsid w:val="00913818"/>
    <w:rsid w:val="00913839"/>
    <w:rsid w:val="00913AB5"/>
    <w:rsid w:val="00913FC9"/>
    <w:rsid w:val="00914C93"/>
    <w:rsid w:val="00916132"/>
    <w:rsid w:val="00916A14"/>
    <w:rsid w:val="00916A78"/>
    <w:rsid w:val="009173F6"/>
    <w:rsid w:val="0091765E"/>
    <w:rsid w:val="00921BE1"/>
    <w:rsid w:val="00921DDC"/>
    <w:rsid w:val="00922BBF"/>
    <w:rsid w:val="009239F9"/>
    <w:rsid w:val="00923C4A"/>
    <w:rsid w:val="00925203"/>
    <w:rsid w:val="009270C8"/>
    <w:rsid w:val="00930AE2"/>
    <w:rsid w:val="0093102E"/>
    <w:rsid w:val="0093135D"/>
    <w:rsid w:val="00931FFA"/>
    <w:rsid w:val="0093269B"/>
    <w:rsid w:val="00934AA2"/>
    <w:rsid w:val="00934EB1"/>
    <w:rsid w:val="009351C7"/>
    <w:rsid w:val="00935208"/>
    <w:rsid w:val="00940D4F"/>
    <w:rsid w:val="0094112E"/>
    <w:rsid w:val="009415BD"/>
    <w:rsid w:val="00944028"/>
    <w:rsid w:val="0094482D"/>
    <w:rsid w:val="0094524B"/>
    <w:rsid w:val="00945E72"/>
    <w:rsid w:val="00946710"/>
    <w:rsid w:val="00946CBA"/>
    <w:rsid w:val="00947A9E"/>
    <w:rsid w:val="009501F5"/>
    <w:rsid w:val="00950CCF"/>
    <w:rsid w:val="00951847"/>
    <w:rsid w:val="00952C43"/>
    <w:rsid w:val="00954E5C"/>
    <w:rsid w:val="009555B8"/>
    <w:rsid w:val="00956503"/>
    <w:rsid w:val="009574CB"/>
    <w:rsid w:val="00957A3C"/>
    <w:rsid w:val="00960152"/>
    <w:rsid w:val="009613A7"/>
    <w:rsid w:val="0096204E"/>
    <w:rsid w:val="009623A1"/>
    <w:rsid w:val="00962E88"/>
    <w:rsid w:val="00965A76"/>
    <w:rsid w:val="009667BD"/>
    <w:rsid w:val="0096714C"/>
    <w:rsid w:val="0096772E"/>
    <w:rsid w:val="009704BF"/>
    <w:rsid w:val="00971EEA"/>
    <w:rsid w:val="009744BC"/>
    <w:rsid w:val="0097464D"/>
    <w:rsid w:val="0097662E"/>
    <w:rsid w:val="00976838"/>
    <w:rsid w:val="00976BFD"/>
    <w:rsid w:val="00977D3C"/>
    <w:rsid w:val="00977F0C"/>
    <w:rsid w:val="009804C8"/>
    <w:rsid w:val="00980F67"/>
    <w:rsid w:val="00981535"/>
    <w:rsid w:val="0098394C"/>
    <w:rsid w:val="00983A3A"/>
    <w:rsid w:val="00984050"/>
    <w:rsid w:val="0098498C"/>
    <w:rsid w:val="00984B58"/>
    <w:rsid w:val="009865D9"/>
    <w:rsid w:val="00986D97"/>
    <w:rsid w:val="00986EEA"/>
    <w:rsid w:val="009870C1"/>
    <w:rsid w:val="00987FB8"/>
    <w:rsid w:val="00990642"/>
    <w:rsid w:val="0099073A"/>
    <w:rsid w:val="00993BB5"/>
    <w:rsid w:val="009A0E9E"/>
    <w:rsid w:val="009A0F48"/>
    <w:rsid w:val="009A1E46"/>
    <w:rsid w:val="009A336C"/>
    <w:rsid w:val="009A4851"/>
    <w:rsid w:val="009A5F84"/>
    <w:rsid w:val="009B0256"/>
    <w:rsid w:val="009B10FA"/>
    <w:rsid w:val="009B1F97"/>
    <w:rsid w:val="009B2E9C"/>
    <w:rsid w:val="009B5666"/>
    <w:rsid w:val="009B6012"/>
    <w:rsid w:val="009B6111"/>
    <w:rsid w:val="009C0107"/>
    <w:rsid w:val="009C053B"/>
    <w:rsid w:val="009C219B"/>
    <w:rsid w:val="009C30EC"/>
    <w:rsid w:val="009C3952"/>
    <w:rsid w:val="009C489B"/>
    <w:rsid w:val="009C55DD"/>
    <w:rsid w:val="009C5A03"/>
    <w:rsid w:val="009C685E"/>
    <w:rsid w:val="009C68EA"/>
    <w:rsid w:val="009C7BA2"/>
    <w:rsid w:val="009D1796"/>
    <w:rsid w:val="009D3074"/>
    <w:rsid w:val="009D4CFC"/>
    <w:rsid w:val="009D72A8"/>
    <w:rsid w:val="009D7512"/>
    <w:rsid w:val="009D7CB4"/>
    <w:rsid w:val="009E0585"/>
    <w:rsid w:val="009E11D6"/>
    <w:rsid w:val="009E1274"/>
    <w:rsid w:val="009E36AA"/>
    <w:rsid w:val="009E4FC1"/>
    <w:rsid w:val="009E50B7"/>
    <w:rsid w:val="009E6583"/>
    <w:rsid w:val="009E65AB"/>
    <w:rsid w:val="009E6AA3"/>
    <w:rsid w:val="009E6FE0"/>
    <w:rsid w:val="009E7D1A"/>
    <w:rsid w:val="009F0391"/>
    <w:rsid w:val="009F157F"/>
    <w:rsid w:val="009F1D8D"/>
    <w:rsid w:val="009F22C7"/>
    <w:rsid w:val="009F33EB"/>
    <w:rsid w:val="009F3AAB"/>
    <w:rsid w:val="009F4C91"/>
    <w:rsid w:val="009F4C93"/>
    <w:rsid w:val="009F4ECF"/>
    <w:rsid w:val="009F54FA"/>
    <w:rsid w:val="009F57D0"/>
    <w:rsid w:val="009F6260"/>
    <w:rsid w:val="009F71C9"/>
    <w:rsid w:val="009F750B"/>
    <w:rsid w:val="009F7E7E"/>
    <w:rsid w:val="00A00B20"/>
    <w:rsid w:val="00A00C82"/>
    <w:rsid w:val="00A02009"/>
    <w:rsid w:val="00A032C3"/>
    <w:rsid w:val="00A04A97"/>
    <w:rsid w:val="00A05906"/>
    <w:rsid w:val="00A05C83"/>
    <w:rsid w:val="00A05E08"/>
    <w:rsid w:val="00A07168"/>
    <w:rsid w:val="00A103AB"/>
    <w:rsid w:val="00A10D59"/>
    <w:rsid w:val="00A11792"/>
    <w:rsid w:val="00A11862"/>
    <w:rsid w:val="00A13611"/>
    <w:rsid w:val="00A152BC"/>
    <w:rsid w:val="00A153D3"/>
    <w:rsid w:val="00A1631A"/>
    <w:rsid w:val="00A16BDB"/>
    <w:rsid w:val="00A16D20"/>
    <w:rsid w:val="00A172EB"/>
    <w:rsid w:val="00A1783E"/>
    <w:rsid w:val="00A21A9F"/>
    <w:rsid w:val="00A22886"/>
    <w:rsid w:val="00A24243"/>
    <w:rsid w:val="00A25A25"/>
    <w:rsid w:val="00A272C9"/>
    <w:rsid w:val="00A3048F"/>
    <w:rsid w:val="00A3072C"/>
    <w:rsid w:val="00A31245"/>
    <w:rsid w:val="00A31427"/>
    <w:rsid w:val="00A3165B"/>
    <w:rsid w:val="00A31917"/>
    <w:rsid w:val="00A32C47"/>
    <w:rsid w:val="00A32E69"/>
    <w:rsid w:val="00A33B29"/>
    <w:rsid w:val="00A34A65"/>
    <w:rsid w:val="00A34D9F"/>
    <w:rsid w:val="00A3532C"/>
    <w:rsid w:val="00A4238F"/>
    <w:rsid w:val="00A423DE"/>
    <w:rsid w:val="00A42E1B"/>
    <w:rsid w:val="00A442AC"/>
    <w:rsid w:val="00A442F1"/>
    <w:rsid w:val="00A47618"/>
    <w:rsid w:val="00A47A3F"/>
    <w:rsid w:val="00A50E16"/>
    <w:rsid w:val="00A51998"/>
    <w:rsid w:val="00A51BC6"/>
    <w:rsid w:val="00A51F8F"/>
    <w:rsid w:val="00A52AA3"/>
    <w:rsid w:val="00A578F3"/>
    <w:rsid w:val="00A57ADE"/>
    <w:rsid w:val="00A57B04"/>
    <w:rsid w:val="00A617EE"/>
    <w:rsid w:val="00A619EA"/>
    <w:rsid w:val="00A61AB3"/>
    <w:rsid w:val="00A61CE2"/>
    <w:rsid w:val="00A639FD"/>
    <w:rsid w:val="00A63A1A"/>
    <w:rsid w:val="00A63DA6"/>
    <w:rsid w:val="00A652AE"/>
    <w:rsid w:val="00A66386"/>
    <w:rsid w:val="00A666B3"/>
    <w:rsid w:val="00A66F02"/>
    <w:rsid w:val="00A67009"/>
    <w:rsid w:val="00A67DAC"/>
    <w:rsid w:val="00A70467"/>
    <w:rsid w:val="00A708DA"/>
    <w:rsid w:val="00A71547"/>
    <w:rsid w:val="00A71E33"/>
    <w:rsid w:val="00A7214C"/>
    <w:rsid w:val="00A72F52"/>
    <w:rsid w:val="00A75ADC"/>
    <w:rsid w:val="00A771CB"/>
    <w:rsid w:val="00A7744A"/>
    <w:rsid w:val="00A77BE8"/>
    <w:rsid w:val="00A80EAE"/>
    <w:rsid w:val="00A814CF"/>
    <w:rsid w:val="00A822D6"/>
    <w:rsid w:val="00A83EB6"/>
    <w:rsid w:val="00A83F31"/>
    <w:rsid w:val="00A8480E"/>
    <w:rsid w:val="00A84CE5"/>
    <w:rsid w:val="00A859F8"/>
    <w:rsid w:val="00A86B69"/>
    <w:rsid w:val="00A86B95"/>
    <w:rsid w:val="00A86C5F"/>
    <w:rsid w:val="00A86D59"/>
    <w:rsid w:val="00A87554"/>
    <w:rsid w:val="00A90254"/>
    <w:rsid w:val="00A9628F"/>
    <w:rsid w:val="00A9671B"/>
    <w:rsid w:val="00A9715C"/>
    <w:rsid w:val="00A9723A"/>
    <w:rsid w:val="00AA024D"/>
    <w:rsid w:val="00AA0914"/>
    <w:rsid w:val="00AA1B21"/>
    <w:rsid w:val="00AA32B6"/>
    <w:rsid w:val="00AA4288"/>
    <w:rsid w:val="00AA51A7"/>
    <w:rsid w:val="00AA589D"/>
    <w:rsid w:val="00AA58DF"/>
    <w:rsid w:val="00AA7E25"/>
    <w:rsid w:val="00AB046B"/>
    <w:rsid w:val="00AB08E2"/>
    <w:rsid w:val="00AB0E13"/>
    <w:rsid w:val="00AB405A"/>
    <w:rsid w:val="00AB4953"/>
    <w:rsid w:val="00AC0206"/>
    <w:rsid w:val="00AC08D2"/>
    <w:rsid w:val="00AC121C"/>
    <w:rsid w:val="00AC2D5F"/>
    <w:rsid w:val="00AC2F8C"/>
    <w:rsid w:val="00AC3115"/>
    <w:rsid w:val="00AC33A7"/>
    <w:rsid w:val="00AC50A2"/>
    <w:rsid w:val="00AC5271"/>
    <w:rsid w:val="00AC664E"/>
    <w:rsid w:val="00AD2405"/>
    <w:rsid w:val="00AD28EC"/>
    <w:rsid w:val="00AD2DEA"/>
    <w:rsid w:val="00AD4591"/>
    <w:rsid w:val="00AD50A6"/>
    <w:rsid w:val="00AD5E7D"/>
    <w:rsid w:val="00AD5E8E"/>
    <w:rsid w:val="00AD61F4"/>
    <w:rsid w:val="00AD6FBB"/>
    <w:rsid w:val="00AD7699"/>
    <w:rsid w:val="00AE04B2"/>
    <w:rsid w:val="00AE0C16"/>
    <w:rsid w:val="00AE1418"/>
    <w:rsid w:val="00AE1838"/>
    <w:rsid w:val="00AE1A6B"/>
    <w:rsid w:val="00AE4AAA"/>
    <w:rsid w:val="00AE607F"/>
    <w:rsid w:val="00AF0BA5"/>
    <w:rsid w:val="00AF12E9"/>
    <w:rsid w:val="00AF1872"/>
    <w:rsid w:val="00AF20A7"/>
    <w:rsid w:val="00AF3975"/>
    <w:rsid w:val="00AF48F8"/>
    <w:rsid w:val="00AF4D5F"/>
    <w:rsid w:val="00AF4FBB"/>
    <w:rsid w:val="00AF6333"/>
    <w:rsid w:val="00AF6711"/>
    <w:rsid w:val="00AF6AE4"/>
    <w:rsid w:val="00AF7402"/>
    <w:rsid w:val="00AF78D7"/>
    <w:rsid w:val="00AF7D98"/>
    <w:rsid w:val="00AF7EF4"/>
    <w:rsid w:val="00B00167"/>
    <w:rsid w:val="00B00A20"/>
    <w:rsid w:val="00B00AEC"/>
    <w:rsid w:val="00B011FC"/>
    <w:rsid w:val="00B0150C"/>
    <w:rsid w:val="00B0160B"/>
    <w:rsid w:val="00B018BF"/>
    <w:rsid w:val="00B01DFE"/>
    <w:rsid w:val="00B01FAE"/>
    <w:rsid w:val="00B02ABE"/>
    <w:rsid w:val="00B02E1E"/>
    <w:rsid w:val="00B03106"/>
    <w:rsid w:val="00B03127"/>
    <w:rsid w:val="00B049FE"/>
    <w:rsid w:val="00B04ED8"/>
    <w:rsid w:val="00B05C97"/>
    <w:rsid w:val="00B06276"/>
    <w:rsid w:val="00B064EA"/>
    <w:rsid w:val="00B07E16"/>
    <w:rsid w:val="00B1028F"/>
    <w:rsid w:val="00B10E37"/>
    <w:rsid w:val="00B12162"/>
    <w:rsid w:val="00B124F7"/>
    <w:rsid w:val="00B12A9F"/>
    <w:rsid w:val="00B1383C"/>
    <w:rsid w:val="00B14A3B"/>
    <w:rsid w:val="00B14D7D"/>
    <w:rsid w:val="00B152D4"/>
    <w:rsid w:val="00B15C98"/>
    <w:rsid w:val="00B1741C"/>
    <w:rsid w:val="00B17E0B"/>
    <w:rsid w:val="00B20CC4"/>
    <w:rsid w:val="00B20E57"/>
    <w:rsid w:val="00B217D6"/>
    <w:rsid w:val="00B21A2D"/>
    <w:rsid w:val="00B220C1"/>
    <w:rsid w:val="00B2261E"/>
    <w:rsid w:val="00B23B66"/>
    <w:rsid w:val="00B25E05"/>
    <w:rsid w:val="00B26858"/>
    <w:rsid w:val="00B2685E"/>
    <w:rsid w:val="00B30A19"/>
    <w:rsid w:val="00B31676"/>
    <w:rsid w:val="00B32E5E"/>
    <w:rsid w:val="00B34143"/>
    <w:rsid w:val="00B345C5"/>
    <w:rsid w:val="00B35D5F"/>
    <w:rsid w:val="00B36FCD"/>
    <w:rsid w:val="00B372DC"/>
    <w:rsid w:val="00B40055"/>
    <w:rsid w:val="00B40FB4"/>
    <w:rsid w:val="00B42E9A"/>
    <w:rsid w:val="00B4344D"/>
    <w:rsid w:val="00B43B2D"/>
    <w:rsid w:val="00B4437F"/>
    <w:rsid w:val="00B449F0"/>
    <w:rsid w:val="00B44D53"/>
    <w:rsid w:val="00B4532F"/>
    <w:rsid w:val="00B457E7"/>
    <w:rsid w:val="00B47DCF"/>
    <w:rsid w:val="00B50C09"/>
    <w:rsid w:val="00B50EB4"/>
    <w:rsid w:val="00B53593"/>
    <w:rsid w:val="00B61CDF"/>
    <w:rsid w:val="00B61EE7"/>
    <w:rsid w:val="00B63E10"/>
    <w:rsid w:val="00B64953"/>
    <w:rsid w:val="00B6535B"/>
    <w:rsid w:val="00B654BB"/>
    <w:rsid w:val="00B65620"/>
    <w:rsid w:val="00B660C3"/>
    <w:rsid w:val="00B67432"/>
    <w:rsid w:val="00B6755B"/>
    <w:rsid w:val="00B711C9"/>
    <w:rsid w:val="00B711FF"/>
    <w:rsid w:val="00B7256B"/>
    <w:rsid w:val="00B727E2"/>
    <w:rsid w:val="00B73453"/>
    <w:rsid w:val="00B73A37"/>
    <w:rsid w:val="00B74658"/>
    <w:rsid w:val="00B74735"/>
    <w:rsid w:val="00B748FD"/>
    <w:rsid w:val="00B74FC4"/>
    <w:rsid w:val="00B75210"/>
    <w:rsid w:val="00B7735D"/>
    <w:rsid w:val="00B804C7"/>
    <w:rsid w:val="00B81A32"/>
    <w:rsid w:val="00B820E5"/>
    <w:rsid w:val="00B829F5"/>
    <w:rsid w:val="00B82B80"/>
    <w:rsid w:val="00B83268"/>
    <w:rsid w:val="00B83CE4"/>
    <w:rsid w:val="00B84377"/>
    <w:rsid w:val="00B8443B"/>
    <w:rsid w:val="00B86334"/>
    <w:rsid w:val="00B908C1"/>
    <w:rsid w:val="00B91BBE"/>
    <w:rsid w:val="00B920E1"/>
    <w:rsid w:val="00B92B0D"/>
    <w:rsid w:val="00B92FF9"/>
    <w:rsid w:val="00B947D6"/>
    <w:rsid w:val="00B968AB"/>
    <w:rsid w:val="00B96ABD"/>
    <w:rsid w:val="00B97D6D"/>
    <w:rsid w:val="00BA01FF"/>
    <w:rsid w:val="00BA041E"/>
    <w:rsid w:val="00BA17E7"/>
    <w:rsid w:val="00BA25C1"/>
    <w:rsid w:val="00BA2C8E"/>
    <w:rsid w:val="00BA368E"/>
    <w:rsid w:val="00BA44EE"/>
    <w:rsid w:val="00BA53B7"/>
    <w:rsid w:val="00BA6A05"/>
    <w:rsid w:val="00BA6BED"/>
    <w:rsid w:val="00BA6E03"/>
    <w:rsid w:val="00BA73BB"/>
    <w:rsid w:val="00BA7B5B"/>
    <w:rsid w:val="00BB0185"/>
    <w:rsid w:val="00BB1137"/>
    <w:rsid w:val="00BB128E"/>
    <w:rsid w:val="00BB2213"/>
    <w:rsid w:val="00BB2716"/>
    <w:rsid w:val="00BB347D"/>
    <w:rsid w:val="00BB3C03"/>
    <w:rsid w:val="00BB474D"/>
    <w:rsid w:val="00BB5209"/>
    <w:rsid w:val="00BB5DD2"/>
    <w:rsid w:val="00BB5FC5"/>
    <w:rsid w:val="00BB722C"/>
    <w:rsid w:val="00BB7441"/>
    <w:rsid w:val="00BC0004"/>
    <w:rsid w:val="00BC0E5F"/>
    <w:rsid w:val="00BC2168"/>
    <w:rsid w:val="00BC232E"/>
    <w:rsid w:val="00BC4F3E"/>
    <w:rsid w:val="00BC503A"/>
    <w:rsid w:val="00BC52B5"/>
    <w:rsid w:val="00BC5A58"/>
    <w:rsid w:val="00BC5B35"/>
    <w:rsid w:val="00BC66EC"/>
    <w:rsid w:val="00BD08E4"/>
    <w:rsid w:val="00BD0A09"/>
    <w:rsid w:val="00BD0DEA"/>
    <w:rsid w:val="00BD1F3C"/>
    <w:rsid w:val="00BD2F18"/>
    <w:rsid w:val="00BD37EF"/>
    <w:rsid w:val="00BD40F0"/>
    <w:rsid w:val="00BD489C"/>
    <w:rsid w:val="00BD5065"/>
    <w:rsid w:val="00BD5C27"/>
    <w:rsid w:val="00BD6603"/>
    <w:rsid w:val="00BE0701"/>
    <w:rsid w:val="00BE102A"/>
    <w:rsid w:val="00BE1885"/>
    <w:rsid w:val="00BE1A85"/>
    <w:rsid w:val="00BE2AE4"/>
    <w:rsid w:val="00BE38BA"/>
    <w:rsid w:val="00BE3913"/>
    <w:rsid w:val="00BE3B9B"/>
    <w:rsid w:val="00BE5D21"/>
    <w:rsid w:val="00BE6172"/>
    <w:rsid w:val="00BE6D09"/>
    <w:rsid w:val="00BE6D1C"/>
    <w:rsid w:val="00BE7169"/>
    <w:rsid w:val="00BE7C62"/>
    <w:rsid w:val="00BF0880"/>
    <w:rsid w:val="00BF0CF3"/>
    <w:rsid w:val="00BF0E1A"/>
    <w:rsid w:val="00BF1BD3"/>
    <w:rsid w:val="00BF60D1"/>
    <w:rsid w:val="00BF6524"/>
    <w:rsid w:val="00BF7314"/>
    <w:rsid w:val="00C002B2"/>
    <w:rsid w:val="00C00620"/>
    <w:rsid w:val="00C00D1E"/>
    <w:rsid w:val="00C00EFB"/>
    <w:rsid w:val="00C01C94"/>
    <w:rsid w:val="00C020CF"/>
    <w:rsid w:val="00C0328A"/>
    <w:rsid w:val="00C03403"/>
    <w:rsid w:val="00C043F9"/>
    <w:rsid w:val="00C0447A"/>
    <w:rsid w:val="00C04554"/>
    <w:rsid w:val="00C0475E"/>
    <w:rsid w:val="00C04F5F"/>
    <w:rsid w:val="00C12E13"/>
    <w:rsid w:val="00C130D4"/>
    <w:rsid w:val="00C13200"/>
    <w:rsid w:val="00C13F6A"/>
    <w:rsid w:val="00C164BB"/>
    <w:rsid w:val="00C16C6F"/>
    <w:rsid w:val="00C17099"/>
    <w:rsid w:val="00C17283"/>
    <w:rsid w:val="00C17706"/>
    <w:rsid w:val="00C20CA7"/>
    <w:rsid w:val="00C21BFA"/>
    <w:rsid w:val="00C22508"/>
    <w:rsid w:val="00C22793"/>
    <w:rsid w:val="00C24399"/>
    <w:rsid w:val="00C24E94"/>
    <w:rsid w:val="00C25A47"/>
    <w:rsid w:val="00C26818"/>
    <w:rsid w:val="00C26FF6"/>
    <w:rsid w:val="00C2784C"/>
    <w:rsid w:val="00C306E2"/>
    <w:rsid w:val="00C313E9"/>
    <w:rsid w:val="00C31E0E"/>
    <w:rsid w:val="00C33D12"/>
    <w:rsid w:val="00C33E2B"/>
    <w:rsid w:val="00C3497A"/>
    <w:rsid w:val="00C358E9"/>
    <w:rsid w:val="00C35FFA"/>
    <w:rsid w:val="00C36B07"/>
    <w:rsid w:val="00C36C31"/>
    <w:rsid w:val="00C37B5E"/>
    <w:rsid w:val="00C40419"/>
    <w:rsid w:val="00C40BB7"/>
    <w:rsid w:val="00C41C3A"/>
    <w:rsid w:val="00C425F1"/>
    <w:rsid w:val="00C42FD0"/>
    <w:rsid w:val="00C4316D"/>
    <w:rsid w:val="00C437E4"/>
    <w:rsid w:val="00C44658"/>
    <w:rsid w:val="00C46482"/>
    <w:rsid w:val="00C47581"/>
    <w:rsid w:val="00C47774"/>
    <w:rsid w:val="00C47CA8"/>
    <w:rsid w:val="00C50786"/>
    <w:rsid w:val="00C50AF9"/>
    <w:rsid w:val="00C51930"/>
    <w:rsid w:val="00C524E1"/>
    <w:rsid w:val="00C52677"/>
    <w:rsid w:val="00C52769"/>
    <w:rsid w:val="00C53794"/>
    <w:rsid w:val="00C574ED"/>
    <w:rsid w:val="00C613DA"/>
    <w:rsid w:val="00C616B7"/>
    <w:rsid w:val="00C6213C"/>
    <w:rsid w:val="00C62417"/>
    <w:rsid w:val="00C649A8"/>
    <w:rsid w:val="00C64D0F"/>
    <w:rsid w:val="00C677F8"/>
    <w:rsid w:val="00C70071"/>
    <w:rsid w:val="00C759B8"/>
    <w:rsid w:val="00C760C1"/>
    <w:rsid w:val="00C76B0C"/>
    <w:rsid w:val="00C76C90"/>
    <w:rsid w:val="00C77258"/>
    <w:rsid w:val="00C77C49"/>
    <w:rsid w:val="00C77C92"/>
    <w:rsid w:val="00C77D1B"/>
    <w:rsid w:val="00C81457"/>
    <w:rsid w:val="00C8313C"/>
    <w:rsid w:val="00C84132"/>
    <w:rsid w:val="00C84969"/>
    <w:rsid w:val="00C85824"/>
    <w:rsid w:val="00C866F5"/>
    <w:rsid w:val="00C87058"/>
    <w:rsid w:val="00C874E9"/>
    <w:rsid w:val="00C87B76"/>
    <w:rsid w:val="00C87ECB"/>
    <w:rsid w:val="00C90263"/>
    <w:rsid w:val="00C91D13"/>
    <w:rsid w:val="00C91D1E"/>
    <w:rsid w:val="00C930AB"/>
    <w:rsid w:val="00C93AD3"/>
    <w:rsid w:val="00C93D24"/>
    <w:rsid w:val="00C94399"/>
    <w:rsid w:val="00C967BE"/>
    <w:rsid w:val="00C96D60"/>
    <w:rsid w:val="00C96FF9"/>
    <w:rsid w:val="00C977A1"/>
    <w:rsid w:val="00CA33AD"/>
    <w:rsid w:val="00CA41BB"/>
    <w:rsid w:val="00CA4606"/>
    <w:rsid w:val="00CA4B21"/>
    <w:rsid w:val="00CA5BD4"/>
    <w:rsid w:val="00CA67C2"/>
    <w:rsid w:val="00CA691D"/>
    <w:rsid w:val="00CA750E"/>
    <w:rsid w:val="00CA76D0"/>
    <w:rsid w:val="00CB03CC"/>
    <w:rsid w:val="00CB03E0"/>
    <w:rsid w:val="00CB21B6"/>
    <w:rsid w:val="00CB27E6"/>
    <w:rsid w:val="00CB2D5E"/>
    <w:rsid w:val="00CB4B30"/>
    <w:rsid w:val="00CB6054"/>
    <w:rsid w:val="00CB6490"/>
    <w:rsid w:val="00CB76E6"/>
    <w:rsid w:val="00CC0321"/>
    <w:rsid w:val="00CC19BB"/>
    <w:rsid w:val="00CC1C68"/>
    <w:rsid w:val="00CC1F4B"/>
    <w:rsid w:val="00CC29DD"/>
    <w:rsid w:val="00CC30EA"/>
    <w:rsid w:val="00CC4C71"/>
    <w:rsid w:val="00CC5DA8"/>
    <w:rsid w:val="00CC7489"/>
    <w:rsid w:val="00CD0A56"/>
    <w:rsid w:val="00CD1A73"/>
    <w:rsid w:val="00CD2535"/>
    <w:rsid w:val="00CD2EE6"/>
    <w:rsid w:val="00CD3CCD"/>
    <w:rsid w:val="00CD580A"/>
    <w:rsid w:val="00CD7999"/>
    <w:rsid w:val="00CD7C33"/>
    <w:rsid w:val="00CE0274"/>
    <w:rsid w:val="00CE0E34"/>
    <w:rsid w:val="00CE13C3"/>
    <w:rsid w:val="00CE219A"/>
    <w:rsid w:val="00CE26D4"/>
    <w:rsid w:val="00CE277A"/>
    <w:rsid w:val="00CE3F70"/>
    <w:rsid w:val="00CE44BA"/>
    <w:rsid w:val="00CE4635"/>
    <w:rsid w:val="00CE5881"/>
    <w:rsid w:val="00CE6085"/>
    <w:rsid w:val="00CE694C"/>
    <w:rsid w:val="00CF064C"/>
    <w:rsid w:val="00CF0A7C"/>
    <w:rsid w:val="00CF0FC5"/>
    <w:rsid w:val="00CF13E6"/>
    <w:rsid w:val="00CF3682"/>
    <w:rsid w:val="00CF4FFD"/>
    <w:rsid w:val="00CF5DBA"/>
    <w:rsid w:val="00CF602A"/>
    <w:rsid w:val="00CF7229"/>
    <w:rsid w:val="00CF7EB5"/>
    <w:rsid w:val="00D0001C"/>
    <w:rsid w:val="00D0018D"/>
    <w:rsid w:val="00D0022C"/>
    <w:rsid w:val="00D00668"/>
    <w:rsid w:val="00D02382"/>
    <w:rsid w:val="00D040B8"/>
    <w:rsid w:val="00D058AA"/>
    <w:rsid w:val="00D058BB"/>
    <w:rsid w:val="00D06338"/>
    <w:rsid w:val="00D07ACC"/>
    <w:rsid w:val="00D10C9F"/>
    <w:rsid w:val="00D11B04"/>
    <w:rsid w:val="00D11E02"/>
    <w:rsid w:val="00D12106"/>
    <w:rsid w:val="00D12598"/>
    <w:rsid w:val="00D12A23"/>
    <w:rsid w:val="00D12DBD"/>
    <w:rsid w:val="00D13CA7"/>
    <w:rsid w:val="00D14106"/>
    <w:rsid w:val="00D1466D"/>
    <w:rsid w:val="00D14A75"/>
    <w:rsid w:val="00D14BD7"/>
    <w:rsid w:val="00D151C1"/>
    <w:rsid w:val="00D16014"/>
    <w:rsid w:val="00D16BAC"/>
    <w:rsid w:val="00D1739E"/>
    <w:rsid w:val="00D17564"/>
    <w:rsid w:val="00D207AD"/>
    <w:rsid w:val="00D2129D"/>
    <w:rsid w:val="00D2140B"/>
    <w:rsid w:val="00D22D0E"/>
    <w:rsid w:val="00D23677"/>
    <w:rsid w:val="00D23846"/>
    <w:rsid w:val="00D2497B"/>
    <w:rsid w:val="00D25821"/>
    <w:rsid w:val="00D25942"/>
    <w:rsid w:val="00D25C62"/>
    <w:rsid w:val="00D30029"/>
    <w:rsid w:val="00D3040B"/>
    <w:rsid w:val="00D3123C"/>
    <w:rsid w:val="00D32402"/>
    <w:rsid w:val="00D326CE"/>
    <w:rsid w:val="00D32B9A"/>
    <w:rsid w:val="00D34486"/>
    <w:rsid w:val="00D35432"/>
    <w:rsid w:val="00D3719E"/>
    <w:rsid w:val="00D37C86"/>
    <w:rsid w:val="00D37D34"/>
    <w:rsid w:val="00D41B92"/>
    <w:rsid w:val="00D42193"/>
    <w:rsid w:val="00D4269D"/>
    <w:rsid w:val="00D43DB8"/>
    <w:rsid w:val="00D4489A"/>
    <w:rsid w:val="00D452EF"/>
    <w:rsid w:val="00D4558C"/>
    <w:rsid w:val="00D45C76"/>
    <w:rsid w:val="00D462D8"/>
    <w:rsid w:val="00D46433"/>
    <w:rsid w:val="00D47460"/>
    <w:rsid w:val="00D4761B"/>
    <w:rsid w:val="00D47CE2"/>
    <w:rsid w:val="00D523EE"/>
    <w:rsid w:val="00D533F8"/>
    <w:rsid w:val="00D53D3A"/>
    <w:rsid w:val="00D555B5"/>
    <w:rsid w:val="00D55723"/>
    <w:rsid w:val="00D55977"/>
    <w:rsid w:val="00D55A48"/>
    <w:rsid w:val="00D61281"/>
    <w:rsid w:val="00D62B20"/>
    <w:rsid w:val="00D63416"/>
    <w:rsid w:val="00D63905"/>
    <w:rsid w:val="00D64D20"/>
    <w:rsid w:val="00D64D65"/>
    <w:rsid w:val="00D6504B"/>
    <w:rsid w:val="00D659B2"/>
    <w:rsid w:val="00D65E37"/>
    <w:rsid w:val="00D66174"/>
    <w:rsid w:val="00D669CA"/>
    <w:rsid w:val="00D67580"/>
    <w:rsid w:val="00D67C78"/>
    <w:rsid w:val="00D700C3"/>
    <w:rsid w:val="00D70A9D"/>
    <w:rsid w:val="00D70D78"/>
    <w:rsid w:val="00D712F8"/>
    <w:rsid w:val="00D718B2"/>
    <w:rsid w:val="00D7300D"/>
    <w:rsid w:val="00D73A67"/>
    <w:rsid w:val="00D74F8F"/>
    <w:rsid w:val="00D75135"/>
    <w:rsid w:val="00D7564A"/>
    <w:rsid w:val="00D76506"/>
    <w:rsid w:val="00D765ED"/>
    <w:rsid w:val="00D765F7"/>
    <w:rsid w:val="00D76A06"/>
    <w:rsid w:val="00D76CC7"/>
    <w:rsid w:val="00D7700E"/>
    <w:rsid w:val="00D77018"/>
    <w:rsid w:val="00D77653"/>
    <w:rsid w:val="00D7787E"/>
    <w:rsid w:val="00D77B4C"/>
    <w:rsid w:val="00D81FDB"/>
    <w:rsid w:val="00D826AC"/>
    <w:rsid w:val="00D83BEE"/>
    <w:rsid w:val="00D848C5"/>
    <w:rsid w:val="00D85541"/>
    <w:rsid w:val="00D858FD"/>
    <w:rsid w:val="00D90840"/>
    <w:rsid w:val="00D92D69"/>
    <w:rsid w:val="00D938A1"/>
    <w:rsid w:val="00D93BBB"/>
    <w:rsid w:val="00D93C22"/>
    <w:rsid w:val="00D93C9B"/>
    <w:rsid w:val="00D963F3"/>
    <w:rsid w:val="00D96501"/>
    <w:rsid w:val="00D96770"/>
    <w:rsid w:val="00DA0541"/>
    <w:rsid w:val="00DA15C1"/>
    <w:rsid w:val="00DA1658"/>
    <w:rsid w:val="00DA3FCC"/>
    <w:rsid w:val="00DA6FE6"/>
    <w:rsid w:val="00DA706E"/>
    <w:rsid w:val="00DB0DC8"/>
    <w:rsid w:val="00DB2166"/>
    <w:rsid w:val="00DB3157"/>
    <w:rsid w:val="00DB34FF"/>
    <w:rsid w:val="00DB55EE"/>
    <w:rsid w:val="00DB587A"/>
    <w:rsid w:val="00DB5ADC"/>
    <w:rsid w:val="00DB6FD6"/>
    <w:rsid w:val="00DB7428"/>
    <w:rsid w:val="00DB7518"/>
    <w:rsid w:val="00DB7F96"/>
    <w:rsid w:val="00DC0562"/>
    <w:rsid w:val="00DC4524"/>
    <w:rsid w:val="00DC4D72"/>
    <w:rsid w:val="00DC503B"/>
    <w:rsid w:val="00DC5D39"/>
    <w:rsid w:val="00DC7ABE"/>
    <w:rsid w:val="00DC7FEF"/>
    <w:rsid w:val="00DD0D77"/>
    <w:rsid w:val="00DD1B1C"/>
    <w:rsid w:val="00DD1E25"/>
    <w:rsid w:val="00DD215C"/>
    <w:rsid w:val="00DD2B6B"/>
    <w:rsid w:val="00DD317B"/>
    <w:rsid w:val="00DD40AE"/>
    <w:rsid w:val="00DD4248"/>
    <w:rsid w:val="00DD45D5"/>
    <w:rsid w:val="00DD7BA6"/>
    <w:rsid w:val="00DE00F2"/>
    <w:rsid w:val="00DE055E"/>
    <w:rsid w:val="00DE246F"/>
    <w:rsid w:val="00DE2B2F"/>
    <w:rsid w:val="00DE2E98"/>
    <w:rsid w:val="00DE3A2A"/>
    <w:rsid w:val="00DE3D80"/>
    <w:rsid w:val="00DE796A"/>
    <w:rsid w:val="00DF1763"/>
    <w:rsid w:val="00DF2D24"/>
    <w:rsid w:val="00DF2FEF"/>
    <w:rsid w:val="00DF3356"/>
    <w:rsid w:val="00DF34AE"/>
    <w:rsid w:val="00DF34CA"/>
    <w:rsid w:val="00DF3F38"/>
    <w:rsid w:val="00DF483F"/>
    <w:rsid w:val="00DF4DBB"/>
    <w:rsid w:val="00DF5996"/>
    <w:rsid w:val="00DF5DB1"/>
    <w:rsid w:val="00DF7C50"/>
    <w:rsid w:val="00DF7D15"/>
    <w:rsid w:val="00E01269"/>
    <w:rsid w:val="00E01586"/>
    <w:rsid w:val="00E0257F"/>
    <w:rsid w:val="00E026FF"/>
    <w:rsid w:val="00E02FFD"/>
    <w:rsid w:val="00E034FF"/>
    <w:rsid w:val="00E0377D"/>
    <w:rsid w:val="00E03936"/>
    <w:rsid w:val="00E039C3"/>
    <w:rsid w:val="00E03E0F"/>
    <w:rsid w:val="00E04755"/>
    <w:rsid w:val="00E050F4"/>
    <w:rsid w:val="00E0724E"/>
    <w:rsid w:val="00E07DF7"/>
    <w:rsid w:val="00E103BF"/>
    <w:rsid w:val="00E11B75"/>
    <w:rsid w:val="00E124A4"/>
    <w:rsid w:val="00E1282B"/>
    <w:rsid w:val="00E1282F"/>
    <w:rsid w:val="00E12C8B"/>
    <w:rsid w:val="00E13C9E"/>
    <w:rsid w:val="00E1410D"/>
    <w:rsid w:val="00E143DB"/>
    <w:rsid w:val="00E14A28"/>
    <w:rsid w:val="00E157A7"/>
    <w:rsid w:val="00E16B80"/>
    <w:rsid w:val="00E1761D"/>
    <w:rsid w:val="00E17E34"/>
    <w:rsid w:val="00E17F92"/>
    <w:rsid w:val="00E209A7"/>
    <w:rsid w:val="00E20D3E"/>
    <w:rsid w:val="00E2185E"/>
    <w:rsid w:val="00E23D27"/>
    <w:rsid w:val="00E240E5"/>
    <w:rsid w:val="00E24D23"/>
    <w:rsid w:val="00E24E82"/>
    <w:rsid w:val="00E2592A"/>
    <w:rsid w:val="00E259DA"/>
    <w:rsid w:val="00E2698A"/>
    <w:rsid w:val="00E2744E"/>
    <w:rsid w:val="00E27A1E"/>
    <w:rsid w:val="00E31A6A"/>
    <w:rsid w:val="00E32672"/>
    <w:rsid w:val="00E32FC6"/>
    <w:rsid w:val="00E331DA"/>
    <w:rsid w:val="00E33467"/>
    <w:rsid w:val="00E355FD"/>
    <w:rsid w:val="00E35C64"/>
    <w:rsid w:val="00E36BA1"/>
    <w:rsid w:val="00E374F1"/>
    <w:rsid w:val="00E37D52"/>
    <w:rsid w:val="00E40696"/>
    <w:rsid w:val="00E418EE"/>
    <w:rsid w:val="00E43858"/>
    <w:rsid w:val="00E43948"/>
    <w:rsid w:val="00E4426C"/>
    <w:rsid w:val="00E454BA"/>
    <w:rsid w:val="00E46100"/>
    <w:rsid w:val="00E464E3"/>
    <w:rsid w:val="00E46DD3"/>
    <w:rsid w:val="00E47721"/>
    <w:rsid w:val="00E50AC8"/>
    <w:rsid w:val="00E52FC7"/>
    <w:rsid w:val="00E53636"/>
    <w:rsid w:val="00E53F08"/>
    <w:rsid w:val="00E541A4"/>
    <w:rsid w:val="00E56D06"/>
    <w:rsid w:val="00E573F6"/>
    <w:rsid w:val="00E57E41"/>
    <w:rsid w:val="00E612A0"/>
    <w:rsid w:val="00E61945"/>
    <w:rsid w:val="00E61956"/>
    <w:rsid w:val="00E622B8"/>
    <w:rsid w:val="00E6265C"/>
    <w:rsid w:val="00E630A0"/>
    <w:rsid w:val="00E63C8A"/>
    <w:rsid w:val="00E64765"/>
    <w:rsid w:val="00E65F3F"/>
    <w:rsid w:val="00E66052"/>
    <w:rsid w:val="00E66B20"/>
    <w:rsid w:val="00E7122E"/>
    <w:rsid w:val="00E716F1"/>
    <w:rsid w:val="00E72539"/>
    <w:rsid w:val="00E735EF"/>
    <w:rsid w:val="00E73D04"/>
    <w:rsid w:val="00E7722C"/>
    <w:rsid w:val="00E77EDA"/>
    <w:rsid w:val="00E80196"/>
    <w:rsid w:val="00E8088E"/>
    <w:rsid w:val="00E812A9"/>
    <w:rsid w:val="00E834D8"/>
    <w:rsid w:val="00E840D1"/>
    <w:rsid w:val="00E84DBC"/>
    <w:rsid w:val="00E85384"/>
    <w:rsid w:val="00E855AE"/>
    <w:rsid w:val="00E85A1F"/>
    <w:rsid w:val="00E864A9"/>
    <w:rsid w:val="00E8685C"/>
    <w:rsid w:val="00E86CFB"/>
    <w:rsid w:val="00E87061"/>
    <w:rsid w:val="00E87A58"/>
    <w:rsid w:val="00E96FBB"/>
    <w:rsid w:val="00E97DBB"/>
    <w:rsid w:val="00EA0AC7"/>
    <w:rsid w:val="00EA2BE9"/>
    <w:rsid w:val="00EA309D"/>
    <w:rsid w:val="00EA41FE"/>
    <w:rsid w:val="00EA46B7"/>
    <w:rsid w:val="00EA58AC"/>
    <w:rsid w:val="00EA7755"/>
    <w:rsid w:val="00EB1B6C"/>
    <w:rsid w:val="00EB1DCF"/>
    <w:rsid w:val="00EB20F6"/>
    <w:rsid w:val="00EB276E"/>
    <w:rsid w:val="00EB313D"/>
    <w:rsid w:val="00EB36FF"/>
    <w:rsid w:val="00EB4415"/>
    <w:rsid w:val="00EB4748"/>
    <w:rsid w:val="00EB6179"/>
    <w:rsid w:val="00EB7E18"/>
    <w:rsid w:val="00EC3280"/>
    <w:rsid w:val="00EC356B"/>
    <w:rsid w:val="00EC46E7"/>
    <w:rsid w:val="00EC57AC"/>
    <w:rsid w:val="00EC635F"/>
    <w:rsid w:val="00ED31C9"/>
    <w:rsid w:val="00ED3533"/>
    <w:rsid w:val="00ED3E7A"/>
    <w:rsid w:val="00ED62EF"/>
    <w:rsid w:val="00ED6F19"/>
    <w:rsid w:val="00ED7807"/>
    <w:rsid w:val="00ED7CE0"/>
    <w:rsid w:val="00EE05D2"/>
    <w:rsid w:val="00EE1CA5"/>
    <w:rsid w:val="00EE1F02"/>
    <w:rsid w:val="00EE20FE"/>
    <w:rsid w:val="00EE2417"/>
    <w:rsid w:val="00EE2D2E"/>
    <w:rsid w:val="00EE4D86"/>
    <w:rsid w:val="00EE7038"/>
    <w:rsid w:val="00EE71D3"/>
    <w:rsid w:val="00EF03E0"/>
    <w:rsid w:val="00EF2B1A"/>
    <w:rsid w:val="00EF2BEF"/>
    <w:rsid w:val="00EF2F26"/>
    <w:rsid w:val="00EF315D"/>
    <w:rsid w:val="00EF3C54"/>
    <w:rsid w:val="00EF3C81"/>
    <w:rsid w:val="00EF4AE5"/>
    <w:rsid w:val="00EF4B2F"/>
    <w:rsid w:val="00EF5135"/>
    <w:rsid w:val="00EF563D"/>
    <w:rsid w:val="00EF5913"/>
    <w:rsid w:val="00EF5C82"/>
    <w:rsid w:val="00EF6745"/>
    <w:rsid w:val="00EF6AE6"/>
    <w:rsid w:val="00F00128"/>
    <w:rsid w:val="00F02097"/>
    <w:rsid w:val="00F02887"/>
    <w:rsid w:val="00F0373F"/>
    <w:rsid w:val="00F04251"/>
    <w:rsid w:val="00F05059"/>
    <w:rsid w:val="00F07898"/>
    <w:rsid w:val="00F113E5"/>
    <w:rsid w:val="00F11E76"/>
    <w:rsid w:val="00F12225"/>
    <w:rsid w:val="00F13184"/>
    <w:rsid w:val="00F135FB"/>
    <w:rsid w:val="00F15804"/>
    <w:rsid w:val="00F16BDA"/>
    <w:rsid w:val="00F17377"/>
    <w:rsid w:val="00F1792D"/>
    <w:rsid w:val="00F20E5E"/>
    <w:rsid w:val="00F20E6B"/>
    <w:rsid w:val="00F20F1E"/>
    <w:rsid w:val="00F211FF"/>
    <w:rsid w:val="00F21252"/>
    <w:rsid w:val="00F2277F"/>
    <w:rsid w:val="00F22B30"/>
    <w:rsid w:val="00F22EFC"/>
    <w:rsid w:val="00F25C2B"/>
    <w:rsid w:val="00F2659F"/>
    <w:rsid w:val="00F26C2E"/>
    <w:rsid w:val="00F27315"/>
    <w:rsid w:val="00F27688"/>
    <w:rsid w:val="00F31BD9"/>
    <w:rsid w:val="00F31FE8"/>
    <w:rsid w:val="00F33A57"/>
    <w:rsid w:val="00F33E07"/>
    <w:rsid w:val="00F34D3F"/>
    <w:rsid w:val="00F3513C"/>
    <w:rsid w:val="00F35585"/>
    <w:rsid w:val="00F4035D"/>
    <w:rsid w:val="00F4041B"/>
    <w:rsid w:val="00F4086E"/>
    <w:rsid w:val="00F41222"/>
    <w:rsid w:val="00F414F5"/>
    <w:rsid w:val="00F42CED"/>
    <w:rsid w:val="00F43003"/>
    <w:rsid w:val="00F43926"/>
    <w:rsid w:val="00F44A36"/>
    <w:rsid w:val="00F46517"/>
    <w:rsid w:val="00F46BB0"/>
    <w:rsid w:val="00F475FD"/>
    <w:rsid w:val="00F4786C"/>
    <w:rsid w:val="00F5059D"/>
    <w:rsid w:val="00F512EC"/>
    <w:rsid w:val="00F52014"/>
    <w:rsid w:val="00F528E2"/>
    <w:rsid w:val="00F53CA0"/>
    <w:rsid w:val="00F542C8"/>
    <w:rsid w:val="00F545F9"/>
    <w:rsid w:val="00F5566B"/>
    <w:rsid w:val="00F572A0"/>
    <w:rsid w:val="00F57B92"/>
    <w:rsid w:val="00F60C60"/>
    <w:rsid w:val="00F6145C"/>
    <w:rsid w:val="00F6187E"/>
    <w:rsid w:val="00F625F4"/>
    <w:rsid w:val="00F6405D"/>
    <w:rsid w:val="00F6448C"/>
    <w:rsid w:val="00F64775"/>
    <w:rsid w:val="00F649CA"/>
    <w:rsid w:val="00F64C7E"/>
    <w:rsid w:val="00F64FEB"/>
    <w:rsid w:val="00F664F2"/>
    <w:rsid w:val="00F66A1D"/>
    <w:rsid w:val="00F67800"/>
    <w:rsid w:val="00F678B1"/>
    <w:rsid w:val="00F67CC4"/>
    <w:rsid w:val="00F70143"/>
    <w:rsid w:val="00F71C6A"/>
    <w:rsid w:val="00F71FC6"/>
    <w:rsid w:val="00F72A99"/>
    <w:rsid w:val="00F72E5A"/>
    <w:rsid w:val="00F736A6"/>
    <w:rsid w:val="00F73F12"/>
    <w:rsid w:val="00F744B4"/>
    <w:rsid w:val="00F75385"/>
    <w:rsid w:val="00F75B93"/>
    <w:rsid w:val="00F769F9"/>
    <w:rsid w:val="00F800D4"/>
    <w:rsid w:val="00F804DB"/>
    <w:rsid w:val="00F80EFD"/>
    <w:rsid w:val="00F811C6"/>
    <w:rsid w:val="00F81A33"/>
    <w:rsid w:val="00F81AE8"/>
    <w:rsid w:val="00F8201E"/>
    <w:rsid w:val="00F82159"/>
    <w:rsid w:val="00F824FD"/>
    <w:rsid w:val="00F83233"/>
    <w:rsid w:val="00F832C6"/>
    <w:rsid w:val="00F833DE"/>
    <w:rsid w:val="00F838EB"/>
    <w:rsid w:val="00F83C37"/>
    <w:rsid w:val="00F84044"/>
    <w:rsid w:val="00F850F9"/>
    <w:rsid w:val="00F85CA0"/>
    <w:rsid w:val="00F85F6F"/>
    <w:rsid w:val="00F868F4"/>
    <w:rsid w:val="00F90816"/>
    <w:rsid w:val="00F9137B"/>
    <w:rsid w:val="00F91E3B"/>
    <w:rsid w:val="00F920B7"/>
    <w:rsid w:val="00F9338B"/>
    <w:rsid w:val="00F93914"/>
    <w:rsid w:val="00F93A03"/>
    <w:rsid w:val="00F93E3E"/>
    <w:rsid w:val="00F946F9"/>
    <w:rsid w:val="00F94AA4"/>
    <w:rsid w:val="00F95AEA"/>
    <w:rsid w:val="00F95B3B"/>
    <w:rsid w:val="00F95C73"/>
    <w:rsid w:val="00F96C21"/>
    <w:rsid w:val="00F96E74"/>
    <w:rsid w:val="00F97E4B"/>
    <w:rsid w:val="00FA0231"/>
    <w:rsid w:val="00FA0F37"/>
    <w:rsid w:val="00FA0FE3"/>
    <w:rsid w:val="00FA136C"/>
    <w:rsid w:val="00FA1660"/>
    <w:rsid w:val="00FA24CB"/>
    <w:rsid w:val="00FA5165"/>
    <w:rsid w:val="00FA5F8A"/>
    <w:rsid w:val="00FA60EE"/>
    <w:rsid w:val="00FA6B70"/>
    <w:rsid w:val="00FA6EA9"/>
    <w:rsid w:val="00FA74E3"/>
    <w:rsid w:val="00FA7F6E"/>
    <w:rsid w:val="00FB23CE"/>
    <w:rsid w:val="00FB6182"/>
    <w:rsid w:val="00FC15C8"/>
    <w:rsid w:val="00FC16D8"/>
    <w:rsid w:val="00FC4BB7"/>
    <w:rsid w:val="00FC5033"/>
    <w:rsid w:val="00FC73A0"/>
    <w:rsid w:val="00FD0AA4"/>
    <w:rsid w:val="00FD17AC"/>
    <w:rsid w:val="00FD2D96"/>
    <w:rsid w:val="00FD4E59"/>
    <w:rsid w:val="00FD4EC3"/>
    <w:rsid w:val="00FD6E4A"/>
    <w:rsid w:val="00FD7D85"/>
    <w:rsid w:val="00FE05FA"/>
    <w:rsid w:val="00FE1C26"/>
    <w:rsid w:val="00FE3739"/>
    <w:rsid w:val="00FE3E1B"/>
    <w:rsid w:val="00FE4661"/>
    <w:rsid w:val="00FE4F53"/>
    <w:rsid w:val="00FE5974"/>
    <w:rsid w:val="00FE5DA0"/>
    <w:rsid w:val="00FE70CE"/>
    <w:rsid w:val="00FE70F1"/>
    <w:rsid w:val="00FE7A9D"/>
    <w:rsid w:val="00FF0BE1"/>
    <w:rsid w:val="00FF1EAF"/>
    <w:rsid w:val="00FF35F8"/>
    <w:rsid w:val="00FF383A"/>
    <w:rsid w:val="00FF47EC"/>
    <w:rsid w:val="00FF5840"/>
    <w:rsid w:val="00FF68A3"/>
    <w:rsid w:val="00FF7965"/>
    <w:rsid w:val="03AAF195"/>
    <w:rsid w:val="1F16EFE8"/>
    <w:rsid w:val="3DCD682E"/>
    <w:rsid w:val="40637F75"/>
    <w:rsid w:val="428BA0D7"/>
    <w:rsid w:val="445BE6B8"/>
    <w:rsid w:val="4C4DEFBE"/>
    <w:rsid w:val="4CD4003C"/>
    <w:rsid w:val="538960E6"/>
    <w:rsid w:val="5A734074"/>
    <w:rsid w:val="60B55565"/>
    <w:rsid w:val="67769912"/>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82F6AE77-4ECC-48ED-AD6A-C387ADEB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41C"/>
    <w:rPr>
      <w:sz w:val="24"/>
      <w:szCs w:val="24"/>
      <w:lang w:val="en-GB"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paragraph" w:styleId="NormalWeb">
    <w:name w:val="Normal (Web)"/>
    <w:basedOn w:val="Normal"/>
    <w:uiPriority w:val="99"/>
    <w:semiHidden/>
    <w:unhideWhenUsed/>
    <w:rsid w:val="00D62B20"/>
    <w:pPr>
      <w:spacing w:before="100" w:beforeAutospacing="1" w:after="100" w:afterAutospacing="1"/>
    </w:pPr>
    <w:rPr>
      <w:lang w:eastAsia="lv-LV"/>
    </w:rPr>
  </w:style>
  <w:style w:type="table" w:styleId="TableGridLight">
    <w:name w:val="Grid Table Light"/>
    <w:basedOn w:val="TableNormal"/>
    <w:uiPriority w:val="40"/>
    <w:rsid w:val="00DB6F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6658">
      <w:bodyDiv w:val="1"/>
      <w:marLeft w:val="0"/>
      <w:marRight w:val="0"/>
      <w:marTop w:val="0"/>
      <w:marBottom w:val="0"/>
      <w:divBdr>
        <w:top w:val="none" w:sz="0" w:space="0" w:color="auto"/>
        <w:left w:val="none" w:sz="0" w:space="0" w:color="auto"/>
        <w:bottom w:val="none" w:sz="0" w:space="0" w:color="auto"/>
        <w:right w:val="none" w:sz="0" w:space="0" w:color="auto"/>
      </w:divBdr>
    </w:div>
    <w:div w:id="80303576">
      <w:bodyDiv w:val="1"/>
      <w:marLeft w:val="0"/>
      <w:marRight w:val="0"/>
      <w:marTop w:val="0"/>
      <w:marBottom w:val="0"/>
      <w:divBdr>
        <w:top w:val="none" w:sz="0" w:space="0" w:color="auto"/>
        <w:left w:val="none" w:sz="0" w:space="0" w:color="auto"/>
        <w:bottom w:val="none" w:sz="0" w:space="0" w:color="auto"/>
        <w:right w:val="none" w:sz="0" w:space="0" w:color="auto"/>
      </w:divBdr>
    </w:div>
    <w:div w:id="161431806">
      <w:bodyDiv w:val="1"/>
      <w:marLeft w:val="0"/>
      <w:marRight w:val="0"/>
      <w:marTop w:val="0"/>
      <w:marBottom w:val="0"/>
      <w:divBdr>
        <w:top w:val="none" w:sz="0" w:space="0" w:color="auto"/>
        <w:left w:val="none" w:sz="0" w:space="0" w:color="auto"/>
        <w:bottom w:val="none" w:sz="0" w:space="0" w:color="auto"/>
        <w:right w:val="none" w:sz="0" w:space="0" w:color="auto"/>
      </w:divBdr>
    </w:div>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268514718">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636298">
      <w:bodyDiv w:val="1"/>
      <w:marLeft w:val="0"/>
      <w:marRight w:val="0"/>
      <w:marTop w:val="0"/>
      <w:marBottom w:val="0"/>
      <w:divBdr>
        <w:top w:val="none" w:sz="0" w:space="0" w:color="auto"/>
        <w:left w:val="none" w:sz="0" w:space="0" w:color="auto"/>
        <w:bottom w:val="none" w:sz="0" w:space="0" w:color="auto"/>
        <w:right w:val="none" w:sz="0" w:space="0" w:color="auto"/>
      </w:divBdr>
    </w:div>
    <w:div w:id="382559782">
      <w:bodyDiv w:val="1"/>
      <w:marLeft w:val="0"/>
      <w:marRight w:val="0"/>
      <w:marTop w:val="0"/>
      <w:marBottom w:val="0"/>
      <w:divBdr>
        <w:top w:val="none" w:sz="0" w:space="0" w:color="auto"/>
        <w:left w:val="none" w:sz="0" w:space="0" w:color="auto"/>
        <w:bottom w:val="none" w:sz="0" w:space="0" w:color="auto"/>
        <w:right w:val="none" w:sz="0" w:space="0" w:color="auto"/>
      </w:divBdr>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463354488">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912667780">
      <w:bodyDiv w:val="1"/>
      <w:marLeft w:val="0"/>
      <w:marRight w:val="0"/>
      <w:marTop w:val="0"/>
      <w:marBottom w:val="0"/>
      <w:divBdr>
        <w:top w:val="none" w:sz="0" w:space="0" w:color="auto"/>
        <w:left w:val="none" w:sz="0" w:space="0" w:color="auto"/>
        <w:bottom w:val="none" w:sz="0" w:space="0" w:color="auto"/>
        <w:right w:val="none" w:sz="0" w:space="0" w:color="auto"/>
      </w:divBdr>
    </w:div>
    <w:div w:id="919482174">
      <w:bodyDiv w:val="1"/>
      <w:marLeft w:val="0"/>
      <w:marRight w:val="0"/>
      <w:marTop w:val="0"/>
      <w:marBottom w:val="0"/>
      <w:divBdr>
        <w:top w:val="none" w:sz="0" w:space="0" w:color="auto"/>
        <w:left w:val="none" w:sz="0" w:space="0" w:color="auto"/>
        <w:bottom w:val="none" w:sz="0" w:space="0" w:color="auto"/>
        <w:right w:val="none" w:sz="0" w:space="0" w:color="auto"/>
      </w:divBdr>
    </w:div>
    <w:div w:id="1145245681">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170486865">
      <w:bodyDiv w:val="1"/>
      <w:marLeft w:val="0"/>
      <w:marRight w:val="0"/>
      <w:marTop w:val="0"/>
      <w:marBottom w:val="0"/>
      <w:divBdr>
        <w:top w:val="none" w:sz="0" w:space="0" w:color="auto"/>
        <w:left w:val="none" w:sz="0" w:space="0" w:color="auto"/>
        <w:bottom w:val="none" w:sz="0" w:space="0" w:color="auto"/>
        <w:right w:val="none" w:sz="0" w:space="0" w:color="auto"/>
      </w:divBdr>
    </w:div>
    <w:div w:id="1264654454">
      <w:bodyDiv w:val="1"/>
      <w:marLeft w:val="0"/>
      <w:marRight w:val="0"/>
      <w:marTop w:val="0"/>
      <w:marBottom w:val="0"/>
      <w:divBdr>
        <w:top w:val="none" w:sz="0" w:space="0" w:color="auto"/>
        <w:left w:val="none" w:sz="0" w:space="0" w:color="auto"/>
        <w:bottom w:val="none" w:sz="0" w:space="0" w:color="auto"/>
        <w:right w:val="none" w:sz="0" w:space="0" w:color="auto"/>
      </w:divBdr>
    </w:div>
    <w:div w:id="1274049894">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37096003">
      <w:bodyDiv w:val="1"/>
      <w:marLeft w:val="0"/>
      <w:marRight w:val="0"/>
      <w:marTop w:val="0"/>
      <w:marBottom w:val="0"/>
      <w:divBdr>
        <w:top w:val="none" w:sz="0" w:space="0" w:color="auto"/>
        <w:left w:val="none" w:sz="0" w:space="0" w:color="auto"/>
        <w:bottom w:val="none" w:sz="0" w:space="0" w:color="auto"/>
        <w:right w:val="none" w:sz="0" w:space="0" w:color="auto"/>
      </w:divBdr>
    </w:div>
    <w:div w:id="1489010425">
      <w:bodyDiv w:val="1"/>
      <w:marLeft w:val="0"/>
      <w:marRight w:val="0"/>
      <w:marTop w:val="0"/>
      <w:marBottom w:val="0"/>
      <w:divBdr>
        <w:top w:val="none" w:sz="0" w:space="0" w:color="auto"/>
        <w:left w:val="none" w:sz="0" w:space="0" w:color="auto"/>
        <w:bottom w:val="none" w:sz="0" w:space="0" w:color="auto"/>
        <w:right w:val="none" w:sz="0" w:space="0" w:color="auto"/>
      </w:divBdr>
    </w:div>
    <w:div w:id="152413019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1938832296">
      <w:bodyDiv w:val="1"/>
      <w:marLeft w:val="0"/>
      <w:marRight w:val="0"/>
      <w:marTop w:val="0"/>
      <w:marBottom w:val="0"/>
      <w:divBdr>
        <w:top w:val="none" w:sz="0" w:space="0" w:color="auto"/>
        <w:left w:val="none" w:sz="0" w:space="0" w:color="auto"/>
        <w:bottom w:val="none" w:sz="0" w:space="0" w:color="auto"/>
        <w:right w:val="none" w:sz="0" w:space="0" w:color="auto"/>
      </w:divBdr>
    </w:div>
    <w:div w:id="2033527560">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 w:id="2057771538">
      <w:bodyDiv w:val="1"/>
      <w:marLeft w:val="0"/>
      <w:marRight w:val="0"/>
      <w:marTop w:val="0"/>
      <w:marBottom w:val="0"/>
      <w:divBdr>
        <w:top w:val="none" w:sz="0" w:space="0" w:color="auto"/>
        <w:left w:val="none" w:sz="0" w:space="0" w:color="auto"/>
        <w:bottom w:val="none" w:sz="0" w:space="0" w:color="auto"/>
        <w:right w:val="none" w:sz="0" w:space="0" w:color="auto"/>
      </w:divBdr>
    </w:div>
    <w:div w:id="209285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uctioncargo.ldz.lv" TargetMode="External"/><Relationship Id="rId18" Type="http://schemas.openxmlformats.org/officeDocument/2006/relationships/hyperlink" Target="http://www.ldz.lv" TargetMode="External"/><Relationship Id="rId3" Type="http://schemas.openxmlformats.org/officeDocument/2006/relationships/customXml" Target="../customXml/item3.xml"/><Relationship Id="rId21" Type="http://schemas.openxmlformats.org/officeDocument/2006/relationships/hyperlink" Target="mailto:cargo@ldz.lv" TargetMode="External"/><Relationship Id="rId7" Type="http://schemas.openxmlformats.org/officeDocument/2006/relationships/settings" Target="settings.xml"/><Relationship Id="rId12" Type="http://schemas.openxmlformats.org/officeDocument/2006/relationships/hyperlink" Target="http://ldzcargo.ldz.lv" TargetMode="External"/><Relationship Id="rId17" Type="http://schemas.openxmlformats.org/officeDocument/2006/relationships/hyperlink" Target="http://www.ldz.lv" TargetMode="External"/><Relationship Id="rId2" Type="http://schemas.openxmlformats.org/officeDocument/2006/relationships/customXml" Target="../customXml/item2.xml"/><Relationship Id="rId16" Type="http://schemas.openxmlformats.org/officeDocument/2006/relationships/hyperlink" Target="http://auctioncargo.ldz.lv" TargetMode="External"/><Relationship Id="rId20" Type="http://schemas.openxmlformats.org/officeDocument/2006/relationships/hyperlink" Target="http://auctioncargo.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uctioncargo.ldz.lv" TargetMode="External"/><Relationship Id="rId5" Type="http://schemas.openxmlformats.org/officeDocument/2006/relationships/numbering" Target="numbering.xml"/><Relationship Id="rId15" Type="http://schemas.openxmlformats.org/officeDocument/2006/relationships/hyperlink" Target="mailto:iepirkumi.cargo@ldz.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ctioncargo.ldz.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1fdc53dd-f96f-4f3a-b4cd-85a27f0af7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4779B64CCFF246B96F66EE2C5B28FB" ma:contentTypeVersion="15" ma:contentTypeDescription="Create a new document." ma:contentTypeScope="" ma:versionID="557dcf91fd9237b8b9c54296fd19472f">
  <xsd:schema xmlns:xsd="http://www.w3.org/2001/XMLSchema" xmlns:xs="http://www.w3.org/2001/XMLSchema" xmlns:p="http://schemas.microsoft.com/office/2006/metadata/properties" xmlns:ns3="1fdc53dd-f96f-4f3a-b4cd-85a27f0af7cf" xmlns:ns4="acc21173-8741-4292-a271-cd052b6f5b55" targetNamespace="http://schemas.microsoft.com/office/2006/metadata/properties" ma:root="true" ma:fieldsID="fc5a332ed07a5536aeb4f5cadbe314d6" ns3:_="" ns4:_="">
    <xsd:import namespace="1fdc53dd-f96f-4f3a-b4cd-85a27f0af7cf"/>
    <xsd:import namespace="acc21173-8741-4292-a271-cd052b6f5b5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c53dd-f96f-4f3a-b4cd-85a27f0af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c21173-8741-4292-a271-cd052b6f5b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customXml/itemProps2.xml><?xml version="1.0" encoding="utf-8"?>
<ds:datastoreItem xmlns:ds="http://schemas.openxmlformats.org/officeDocument/2006/customXml" ds:itemID="{FC534C38-48B4-4B5A-9A62-7C8C2972605E}">
  <ds:schemaRefs>
    <ds:schemaRef ds:uri="http://schemas.microsoft.com/office/2006/metadata/properties"/>
    <ds:schemaRef ds:uri="http://schemas.microsoft.com/office/infopath/2007/PartnerControls"/>
    <ds:schemaRef ds:uri="1fdc53dd-f96f-4f3a-b4cd-85a27f0af7cf"/>
  </ds:schemaRefs>
</ds:datastoreItem>
</file>

<file path=customXml/itemProps3.xml><?xml version="1.0" encoding="utf-8"?>
<ds:datastoreItem xmlns:ds="http://schemas.openxmlformats.org/officeDocument/2006/customXml" ds:itemID="{94F54435-29FF-4701-A0FA-D62558F66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c53dd-f96f-4f3a-b4cd-85a27f0af7cf"/>
    <ds:schemaRef ds:uri="acc21173-8741-4292-a271-cd052b6f5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82160E-453E-4FA6-9A31-B3A5467D0F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21</Pages>
  <Words>38106</Words>
  <Characters>21721</Characters>
  <Application>Microsoft Office Word</Application>
  <DocSecurity>0</DocSecurity>
  <Lines>181</Lines>
  <Paragraphs>119</Paragraphs>
  <ScaleCrop>false</ScaleCrop>
  <Company>Va/s "LDz"</Company>
  <LinksUpToDate>false</LinksUpToDate>
  <CharactersWithSpaces>59708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docId:D53CC6F84EB4439FDB228E91D7F38B40</cp:keywords>
  <cp:lastModifiedBy>Inese Stendzeniece</cp:lastModifiedBy>
  <cp:revision>21</cp:revision>
  <cp:lastPrinted>2026-08-11T10:16:00Z</cp:lastPrinted>
  <dcterms:created xsi:type="dcterms:W3CDTF">2026-10-02T10:56:00Z</dcterms:created>
  <dcterms:modified xsi:type="dcterms:W3CDTF">2026-10-05T10:53:00Z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0x010100A14779B64CCFF246B96F66EE2C5B28FB</vt:lpwstr>
  </property>
</Properties>
</file>