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23F4" w14:textId="5CF0573F" w:rsidR="00E9400C" w:rsidRPr="00E9400C" w:rsidRDefault="00E9400C" w:rsidP="00BE6BC4">
      <w:pPr>
        <w:jc w:val="both"/>
        <w:rPr>
          <w:rFonts w:ascii="Arial" w:hAnsi="Arial" w:cs="Arial"/>
          <w:b/>
          <w:bCs/>
        </w:rPr>
      </w:pPr>
      <w:r w:rsidRPr="00E9400C">
        <w:rPr>
          <w:rFonts w:ascii="Arial" w:hAnsi="Arial" w:cs="Arial"/>
          <w:b/>
          <w:bCs/>
        </w:rPr>
        <w:t>Informācija par SIA “LDZ CARGO” veiktajiem dāvinājumiem (ziedojumiem)</w:t>
      </w:r>
    </w:p>
    <w:p w14:paraId="7B9506C6" w14:textId="3775C9F2" w:rsidR="00557592" w:rsidRPr="00E9400C" w:rsidRDefault="00557592" w:rsidP="00BE6BC4">
      <w:pPr>
        <w:jc w:val="both"/>
        <w:rPr>
          <w:rFonts w:ascii="Arial" w:hAnsi="Arial" w:cs="Arial"/>
        </w:rPr>
      </w:pPr>
      <w:r w:rsidRPr="00E9400C">
        <w:rPr>
          <w:rFonts w:ascii="Arial" w:hAnsi="Arial" w:cs="Arial"/>
        </w:rPr>
        <w:t>Laika periodā no 2018.gada 1.janvāra līdz 2022.gada 31.decembrim tika veikti ziedojumi</w:t>
      </w:r>
      <w:r w:rsidR="00226A99" w:rsidRPr="00E9400C">
        <w:rPr>
          <w:rFonts w:ascii="Arial" w:hAnsi="Arial" w:cs="Arial"/>
        </w:rPr>
        <w:t xml:space="preserve"> 34 000 EUR</w:t>
      </w:r>
      <w:r w:rsidR="00630BB3" w:rsidRPr="00E9400C">
        <w:rPr>
          <w:rFonts w:ascii="Arial" w:hAnsi="Arial" w:cs="Arial"/>
        </w:rPr>
        <w:t xml:space="preserve"> apmērā</w:t>
      </w:r>
      <w:r w:rsidR="00226A99" w:rsidRPr="00E9400C">
        <w:rPr>
          <w:rFonts w:ascii="Arial" w:hAnsi="Arial" w:cs="Arial"/>
        </w:rPr>
        <w:t xml:space="preserve">, no tiem 2018.gadā – 33 000 EUR un 2019.gadā – 1 000 EUR.  </w:t>
      </w:r>
      <w:r w:rsidRPr="00E9400C">
        <w:rPr>
          <w:rFonts w:ascii="Arial" w:hAnsi="Arial" w:cs="Arial"/>
        </w:rPr>
        <w:t xml:space="preserve"> </w:t>
      </w:r>
    </w:p>
    <w:p w14:paraId="574213D2" w14:textId="77777777" w:rsidR="00226A99" w:rsidRPr="00E9400C" w:rsidRDefault="00E24EF0" w:rsidP="00226A99">
      <w:pPr>
        <w:pStyle w:val="GPNormal-Treknraksts"/>
        <w:rPr>
          <w:color w:val="auto"/>
        </w:rPr>
      </w:pPr>
      <w:r w:rsidRPr="00E9400C">
        <w:rPr>
          <w:color w:val="auto"/>
        </w:rPr>
        <w:t>Veiktie ziedojumi periodā 01.01.2018. – 31.12.2022.</w:t>
      </w:r>
    </w:p>
    <w:p w14:paraId="1CFF4472" w14:textId="77777777" w:rsidR="00226A99" w:rsidRPr="00E9400C" w:rsidRDefault="00226A99" w:rsidP="00226A99">
      <w:pPr>
        <w:pStyle w:val="GPNormal-Treknraksts"/>
        <w:ind w:left="7920" w:firstLine="0"/>
        <w:rPr>
          <w:b w:val="0"/>
          <w:i/>
          <w:color w:val="auto"/>
          <w:sz w:val="16"/>
          <w:szCs w:val="16"/>
        </w:rPr>
      </w:pPr>
      <w:r w:rsidRPr="00E9400C">
        <w:rPr>
          <w:b w:val="0"/>
          <w:color w:val="auto"/>
          <w:sz w:val="16"/>
          <w:szCs w:val="16"/>
        </w:rPr>
        <w:t xml:space="preserve">            </w:t>
      </w:r>
      <w:r w:rsidRPr="00E9400C">
        <w:rPr>
          <w:b w:val="0"/>
          <w:i/>
          <w:color w:val="auto"/>
          <w:sz w:val="16"/>
          <w:szCs w:val="16"/>
        </w:rPr>
        <w:t xml:space="preserve"> </w:t>
      </w:r>
    </w:p>
    <w:tbl>
      <w:tblPr>
        <w:tblStyle w:val="TableContemporary"/>
        <w:tblW w:w="5000" w:type="pct"/>
        <w:tblLook w:val="0000" w:firstRow="0" w:lastRow="0" w:firstColumn="0" w:lastColumn="0" w:noHBand="0" w:noVBand="0"/>
      </w:tblPr>
      <w:tblGrid>
        <w:gridCol w:w="736"/>
        <w:gridCol w:w="4141"/>
        <w:gridCol w:w="1100"/>
        <w:gridCol w:w="2329"/>
      </w:tblGrid>
      <w:tr w:rsidR="00E9400C" w:rsidRPr="00E9400C" w14:paraId="0D578B6E" w14:textId="77777777" w:rsidTr="00A9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43" w:type="pct"/>
            <w:tcBorders>
              <w:top w:val="nil"/>
              <w:bottom w:val="single" w:sz="18" w:space="0" w:color="002841"/>
            </w:tcBorders>
          </w:tcPr>
          <w:p w14:paraId="07F18523" w14:textId="77777777" w:rsidR="00101435" w:rsidRPr="00E9400C" w:rsidRDefault="00101435" w:rsidP="00164107">
            <w:pPr>
              <w:spacing w:after="60"/>
              <w:rPr>
                <w:b/>
                <w:sz w:val="14"/>
              </w:rPr>
            </w:pPr>
            <w:r w:rsidRPr="00E9400C">
              <w:rPr>
                <w:b/>
                <w:sz w:val="14"/>
              </w:rPr>
              <w:t>Gads</w:t>
            </w:r>
          </w:p>
        </w:tc>
        <w:tc>
          <w:tcPr>
            <w:tcW w:w="2488" w:type="pct"/>
            <w:tcBorders>
              <w:top w:val="nil"/>
              <w:bottom w:val="single" w:sz="18" w:space="0" w:color="002841"/>
            </w:tcBorders>
          </w:tcPr>
          <w:p w14:paraId="578D3A46" w14:textId="77777777" w:rsidR="00101435" w:rsidRPr="00E9400C" w:rsidRDefault="00101435" w:rsidP="00101435">
            <w:pPr>
              <w:spacing w:after="60"/>
              <w:jc w:val="center"/>
              <w:rPr>
                <w:b/>
                <w:sz w:val="14"/>
              </w:rPr>
            </w:pPr>
            <w:r w:rsidRPr="00E9400C">
              <w:rPr>
                <w:b/>
                <w:sz w:val="14"/>
              </w:rPr>
              <w:t>Ziedojuma saņēmēja nosaukums</w:t>
            </w:r>
          </w:p>
        </w:tc>
        <w:tc>
          <w:tcPr>
            <w:tcW w:w="662" w:type="pct"/>
            <w:tcBorders>
              <w:top w:val="nil"/>
              <w:bottom w:val="single" w:sz="18" w:space="0" w:color="002841"/>
            </w:tcBorders>
          </w:tcPr>
          <w:p w14:paraId="60016FDC" w14:textId="77777777" w:rsidR="00101435" w:rsidRPr="00E9400C" w:rsidRDefault="00101435" w:rsidP="00101435">
            <w:pPr>
              <w:spacing w:after="60"/>
              <w:jc w:val="center"/>
              <w:rPr>
                <w:b/>
                <w:sz w:val="14"/>
              </w:rPr>
            </w:pPr>
            <w:r w:rsidRPr="00E9400C">
              <w:rPr>
                <w:b/>
                <w:sz w:val="14"/>
              </w:rPr>
              <w:t>Ziedojuma summa, EUR</w:t>
            </w:r>
          </w:p>
        </w:tc>
        <w:tc>
          <w:tcPr>
            <w:tcW w:w="1407" w:type="pct"/>
            <w:tcBorders>
              <w:top w:val="nil"/>
              <w:bottom w:val="single" w:sz="18" w:space="0" w:color="002841"/>
            </w:tcBorders>
          </w:tcPr>
          <w:p w14:paraId="322D425C" w14:textId="77777777" w:rsidR="00101435" w:rsidRPr="00E9400C" w:rsidRDefault="00101435" w:rsidP="00101435">
            <w:pPr>
              <w:jc w:val="center"/>
              <w:rPr>
                <w:b/>
                <w:sz w:val="14"/>
              </w:rPr>
            </w:pPr>
            <w:r w:rsidRPr="00E9400C">
              <w:rPr>
                <w:b/>
                <w:sz w:val="14"/>
              </w:rPr>
              <w:t>Ziedošanas joma</w:t>
            </w:r>
          </w:p>
        </w:tc>
      </w:tr>
      <w:tr w:rsidR="00E9400C" w:rsidRPr="00E9400C" w14:paraId="14B3F631" w14:textId="77777777" w:rsidTr="00A97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443" w:type="pct"/>
            <w:tcBorders>
              <w:top w:val="single" w:sz="18" w:space="0" w:color="002841"/>
              <w:bottom w:val="single" w:sz="2" w:space="0" w:color="002841"/>
            </w:tcBorders>
          </w:tcPr>
          <w:p w14:paraId="728CC3CA" w14:textId="77777777" w:rsidR="00101435" w:rsidRPr="00E9400C" w:rsidRDefault="00101435" w:rsidP="00164107">
            <w:r w:rsidRPr="00E9400C">
              <w:t>2018</w:t>
            </w:r>
            <w:r w:rsidR="00A97F44" w:rsidRPr="00E9400C">
              <w:t>.</w:t>
            </w:r>
          </w:p>
        </w:tc>
        <w:tc>
          <w:tcPr>
            <w:tcW w:w="2488" w:type="pct"/>
            <w:tcBorders>
              <w:top w:val="single" w:sz="18" w:space="0" w:color="002841"/>
              <w:bottom w:val="single" w:sz="2" w:space="0" w:color="002841"/>
            </w:tcBorders>
          </w:tcPr>
          <w:p w14:paraId="1D400B81" w14:textId="77777777" w:rsidR="00101435" w:rsidRPr="00E9400C" w:rsidRDefault="00101435" w:rsidP="00101435">
            <w:pPr>
              <w:jc w:val="both"/>
            </w:pPr>
            <w:r w:rsidRPr="00E9400C">
              <w:t>Nodibinājums  "Nedzirdīgo invalīdu atbalsta fonds "KLUSUMS”</w:t>
            </w:r>
          </w:p>
        </w:tc>
        <w:tc>
          <w:tcPr>
            <w:tcW w:w="662" w:type="pct"/>
            <w:tcBorders>
              <w:top w:val="single" w:sz="18" w:space="0" w:color="002841"/>
              <w:bottom w:val="single" w:sz="2" w:space="0" w:color="002841"/>
            </w:tcBorders>
          </w:tcPr>
          <w:p w14:paraId="3D0615BA" w14:textId="77777777" w:rsidR="00101435" w:rsidRPr="00E9400C" w:rsidRDefault="00A97F44" w:rsidP="00164107">
            <w:pPr>
              <w:jc w:val="right"/>
            </w:pPr>
            <w:r w:rsidRPr="00E9400C">
              <w:t>800</w:t>
            </w:r>
          </w:p>
        </w:tc>
        <w:tc>
          <w:tcPr>
            <w:tcW w:w="1407" w:type="pct"/>
            <w:tcBorders>
              <w:top w:val="single" w:sz="18" w:space="0" w:color="002841"/>
              <w:bottom w:val="single" w:sz="2" w:space="0" w:color="002841"/>
            </w:tcBorders>
          </w:tcPr>
          <w:p w14:paraId="2D7C4D73" w14:textId="6395C5A5" w:rsidR="00101435" w:rsidRPr="00E9400C" w:rsidRDefault="00A97F44" w:rsidP="00A97F44">
            <w:r w:rsidRPr="00E9400C">
              <w:t>Invalīdu biedrīb</w:t>
            </w:r>
            <w:r w:rsidR="006D7B11" w:rsidRPr="00E9400C">
              <w:t>as</w:t>
            </w:r>
            <w:r w:rsidRPr="00E9400C">
              <w:t xml:space="preserve"> pasākum</w:t>
            </w:r>
            <w:r w:rsidR="006D7B11" w:rsidRPr="00E9400C">
              <w:t>u</w:t>
            </w:r>
            <w:r w:rsidRPr="00E9400C">
              <w:t xml:space="preserve"> atbalsts</w:t>
            </w:r>
          </w:p>
        </w:tc>
      </w:tr>
      <w:tr w:rsidR="00E9400C" w:rsidRPr="00E9400C" w14:paraId="1DF451C8" w14:textId="77777777" w:rsidTr="00A9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38" w:type="pct"/>
            <w:tcBorders>
              <w:bottom w:val="single" w:sz="4" w:space="0" w:color="auto"/>
            </w:tcBorders>
          </w:tcPr>
          <w:p w14:paraId="56F87F3B" w14:textId="77777777" w:rsidR="00101435" w:rsidRPr="00E9400C" w:rsidRDefault="00101435" w:rsidP="00164107">
            <w:r w:rsidRPr="00E9400C">
              <w:t>2018</w:t>
            </w:r>
            <w:r w:rsidR="00A97F44" w:rsidRPr="00E9400C">
              <w:t>.</w:t>
            </w:r>
          </w:p>
        </w:tc>
        <w:tc>
          <w:tcPr>
            <w:tcW w:w="2493" w:type="pct"/>
            <w:tcBorders>
              <w:bottom w:val="single" w:sz="4" w:space="0" w:color="auto"/>
            </w:tcBorders>
          </w:tcPr>
          <w:p w14:paraId="1635D493" w14:textId="77777777" w:rsidR="00101435" w:rsidRPr="00E9400C" w:rsidRDefault="00101435" w:rsidP="00A97F44">
            <w:pPr>
              <w:jc w:val="both"/>
            </w:pPr>
            <w:r w:rsidRPr="00E9400C">
              <w:t>Biedrība "Dr.</w:t>
            </w:r>
            <w:r w:rsidR="00A97F44" w:rsidRPr="00E9400C">
              <w:t xml:space="preserve"> </w:t>
            </w:r>
            <w:r w:rsidRPr="00E9400C">
              <w:t>Klauns"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14:paraId="2A28D296" w14:textId="77777777" w:rsidR="00101435" w:rsidRPr="00E9400C" w:rsidRDefault="00A97F44" w:rsidP="00164107">
            <w:pPr>
              <w:jc w:val="right"/>
            </w:pPr>
            <w:r w:rsidRPr="00E9400C">
              <w:t>1 200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14:paraId="7B238D65" w14:textId="77777777" w:rsidR="00101435" w:rsidRPr="00E9400C" w:rsidRDefault="00A97F44" w:rsidP="00A97F44">
            <w:r w:rsidRPr="00E9400C">
              <w:t>Sociālās palīdzības un veselības veicināšanas projektu atbalsts</w:t>
            </w:r>
          </w:p>
        </w:tc>
      </w:tr>
      <w:tr w:rsidR="00E9400C" w:rsidRPr="00E9400C" w14:paraId="78C9EBA3" w14:textId="77777777" w:rsidTr="00A97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438" w:type="pct"/>
            <w:tcBorders>
              <w:bottom w:val="single" w:sz="4" w:space="0" w:color="auto"/>
            </w:tcBorders>
          </w:tcPr>
          <w:p w14:paraId="40F22353" w14:textId="77777777" w:rsidR="00101435" w:rsidRPr="00E9400C" w:rsidRDefault="00A97F44" w:rsidP="00164107">
            <w:r w:rsidRPr="00E9400C">
              <w:t>2018.</w:t>
            </w:r>
          </w:p>
        </w:tc>
        <w:tc>
          <w:tcPr>
            <w:tcW w:w="2493" w:type="pct"/>
            <w:tcBorders>
              <w:bottom w:val="single" w:sz="4" w:space="0" w:color="auto"/>
            </w:tcBorders>
          </w:tcPr>
          <w:p w14:paraId="2441ED70" w14:textId="77777777" w:rsidR="00101435" w:rsidRPr="00E9400C" w:rsidRDefault="00A97F44" w:rsidP="00A97F44">
            <w:r w:rsidRPr="00E9400C">
              <w:t>Nodibinājums "Latvijas Bērnu fonds"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14:paraId="103EA3B4" w14:textId="77777777" w:rsidR="00101435" w:rsidRPr="00E9400C" w:rsidRDefault="00A97F44" w:rsidP="00164107">
            <w:pPr>
              <w:jc w:val="right"/>
            </w:pPr>
            <w:r w:rsidRPr="00E9400C">
              <w:t>30 000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14:paraId="4E1AE4D7" w14:textId="77777777" w:rsidR="00101435" w:rsidRPr="00E9400C" w:rsidRDefault="00A97F44" w:rsidP="00A97F44">
            <w:r w:rsidRPr="00E9400C">
              <w:t>Bērnu fonda projektu atbalsts</w:t>
            </w:r>
          </w:p>
        </w:tc>
      </w:tr>
      <w:tr w:rsidR="00E9400C" w:rsidRPr="00E9400C" w14:paraId="24DA753B" w14:textId="77777777" w:rsidTr="0063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38" w:type="pct"/>
            <w:tcBorders>
              <w:bottom w:val="single" w:sz="4" w:space="0" w:color="auto"/>
            </w:tcBorders>
          </w:tcPr>
          <w:p w14:paraId="7561BCC1" w14:textId="77777777" w:rsidR="00101435" w:rsidRPr="00E9400C" w:rsidRDefault="00A97F44" w:rsidP="00164107">
            <w:r w:rsidRPr="00E9400C">
              <w:t>2018.</w:t>
            </w:r>
          </w:p>
        </w:tc>
        <w:tc>
          <w:tcPr>
            <w:tcW w:w="2493" w:type="pct"/>
            <w:tcBorders>
              <w:bottom w:val="single" w:sz="4" w:space="0" w:color="auto"/>
            </w:tcBorders>
          </w:tcPr>
          <w:p w14:paraId="419331B9" w14:textId="77777777" w:rsidR="00101435" w:rsidRPr="00E9400C" w:rsidRDefault="00A97F44" w:rsidP="00A97F44">
            <w:r w:rsidRPr="00E9400C">
              <w:t>Biedrība "Latvijas Audžuģimeņu biedrība"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14:paraId="46E7588E" w14:textId="77777777" w:rsidR="00101435" w:rsidRPr="00E9400C" w:rsidRDefault="00A97F44" w:rsidP="00164107">
            <w:pPr>
              <w:jc w:val="right"/>
            </w:pPr>
            <w:r w:rsidRPr="00E9400C">
              <w:t>1 000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14:paraId="343D0AF7" w14:textId="77777777" w:rsidR="00101435" w:rsidRPr="00E9400C" w:rsidRDefault="00A97F44" w:rsidP="00A97F44">
            <w:r w:rsidRPr="00E9400C">
              <w:t>Audžuģimeņu biedrības projektu atbalsts</w:t>
            </w:r>
          </w:p>
        </w:tc>
      </w:tr>
      <w:tr w:rsidR="00E9400C" w:rsidRPr="00E9400C" w14:paraId="1FB5A01F" w14:textId="77777777" w:rsidTr="00630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38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D0278E" w14:textId="77777777" w:rsidR="00A97F44" w:rsidRPr="00E9400C" w:rsidRDefault="00A97F44" w:rsidP="00164107">
            <w:pPr>
              <w:rPr>
                <w:b/>
              </w:rPr>
            </w:pPr>
            <w:r w:rsidRPr="00E9400C">
              <w:rPr>
                <w:b/>
              </w:rPr>
              <w:t>2018.-kopā</w:t>
            </w:r>
          </w:p>
        </w:tc>
        <w:tc>
          <w:tcPr>
            <w:tcW w:w="249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8A6B99" w14:textId="77777777" w:rsidR="00A97F44" w:rsidRPr="00E9400C" w:rsidRDefault="00A97F44" w:rsidP="00164107">
            <w:pPr>
              <w:jc w:val="right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4E8D8B" w14:textId="77777777" w:rsidR="00A97F44" w:rsidRPr="00E9400C" w:rsidRDefault="00A97F44" w:rsidP="00164107">
            <w:pPr>
              <w:jc w:val="right"/>
              <w:rPr>
                <w:b/>
              </w:rPr>
            </w:pPr>
            <w:r w:rsidRPr="00E9400C">
              <w:rPr>
                <w:b/>
              </w:rPr>
              <w:t>33 000</w:t>
            </w:r>
          </w:p>
        </w:tc>
        <w:tc>
          <w:tcPr>
            <w:tcW w:w="140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98F9D7" w14:textId="77777777" w:rsidR="00A97F44" w:rsidRPr="00E9400C" w:rsidRDefault="00A97F44" w:rsidP="00164107">
            <w:pPr>
              <w:jc w:val="right"/>
              <w:rPr>
                <w:b/>
              </w:rPr>
            </w:pPr>
          </w:p>
        </w:tc>
      </w:tr>
      <w:tr w:rsidR="00E9400C" w:rsidRPr="00E9400C" w14:paraId="3ED842FA" w14:textId="77777777" w:rsidTr="0063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38" w:type="pct"/>
            <w:tcBorders>
              <w:top w:val="nil"/>
              <w:bottom w:val="single" w:sz="4" w:space="0" w:color="auto"/>
            </w:tcBorders>
          </w:tcPr>
          <w:p w14:paraId="15CC9836" w14:textId="77777777" w:rsidR="00101435" w:rsidRPr="00E9400C" w:rsidRDefault="00A97F44" w:rsidP="00164107">
            <w:r w:rsidRPr="00E9400C">
              <w:t>2019.</w:t>
            </w:r>
          </w:p>
        </w:tc>
        <w:tc>
          <w:tcPr>
            <w:tcW w:w="2493" w:type="pct"/>
            <w:tcBorders>
              <w:top w:val="nil"/>
              <w:bottom w:val="single" w:sz="4" w:space="0" w:color="auto"/>
            </w:tcBorders>
          </w:tcPr>
          <w:p w14:paraId="64F80603" w14:textId="77777777" w:rsidR="00101435" w:rsidRPr="00E9400C" w:rsidRDefault="00226C43" w:rsidP="00226C43">
            <w:r w:rsidRPr="00E9400C">
              <w:t>Nodibinājums "Ata Kronvalda fonds"</w:t>
            </w:r>
          </w:p>
        </w:tc>
        <w:tc>
          <w:tcPr>
            <w:tcW w:w="662" w:type="pct"/>
            <w:tcBorders>
              <w:top w:val="nil"/>
              <w:bottom w:val="single" w:sz="4" w:space="0" w:color="auto"/>
            </w:tcBorders>
          </w:tcPr>
          <w:p w14:paraId="1A0B9C59" w14:textId="77777777" w:rsidR="00101435" w:rsidRPr="00E9400C" w:rsidRDefault="00226C43" w:rsidP="00226C43">
            <w:pPr>
              <w:jc w:val="right"/>
            </w:pPr>
            <w:r w:rsidRPr="00E9400C">
              <w:t>1 000</w:t>
            </w:r>
          </w:p>
        </w:tc>
        <w:tc>
          <w:tcPr>
            <w:tcW w:w="1407" w:type="pct"/>
            <w:tcBorders>
              <w:top w:val="nil"/>
              <w:bottom w:val="single" w:sz="4" w:space="0" w:color="auto"/>
            </w:tcBorders>
          </w:tcPr>
          <w:p w14:paraId="4A79D474" w14:textId="77777777" w:rsidR="00101435" w:rsidRPr="00E9400C" w:rsidRDefault="00226C43" w:rsidP="00226C43">
            <w:r w:rsidRPr="00E9400C">
              <w:t>Izglītības veicināšanas projekta atbalsts</w:t>
            </w:r>
          </w:p>
        </w:tc>
      </w:tr>
      <w:tr w:rsidR="00E9400C" w:rsidRPr="00E9400C" w14:paraId="621FF8A2" w14:textId="77777777" w:rsidTr="00A97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38" w:type="pct"/>
            <w:shd w:val="clear" w:color="auto" w:fill="F2F2F2" w:themeFill="background1" w:themeFillShade="F2"/>
          </w:tcPr>
          <w:p w14:paraId="098E4CB0" w14:textId="77777777" w:rsidR="00101435" w:rsidRPr="00E9400C" w:rsidRDefault="00226C43" w:rsidP="00164107">
            <w:pPr>
              <w:rPr>
                <w:b/>
              </w:rPr>
            </w:pPr>
            <w:r w:rsidRPr="00E9400C">
              <w:rPr>
                <w:b/>
              </w:rPr>
              <w:t>2019.-k</w:t>
            </w:r>
            <w:r w:rsidR="00101435" w:rsidRPr="00E9400C">
              <w:rPr>
                <w:b/>
              </w:rPr>
              <w:t>opā</w:t>
            </w:r>
          </w:p>
        </w:tc>
        <w:tc>
          <w:tcPr>
            <w:tcW w:w="2493" w:type="pct"/>
            <w:shd w:val="clear" w:color="auto" w:fill="F2F2F2" w:themeFill="background1" w:themeFillShade="F2"/>
          </w:tcPr>
          <w:p w14:paraId="3320A393" w14:textId="77777777" w:rsidR="00101435" w:rsidRPr="00E9400C" w:rsidRDefault="00101435" w:rsidP="00164107">
            <w:pPr>
              <w:jc w:val="right"/>
              <w:rPr>
                <w:b/>
              </w:rPr>
            </w:pPr>
          </w:p>
        </w:tc>
        <w:tc>
          <w:tcPr>
            <w:tcW w:w="662" w:type="pct"/>
            <w:shd w:val="clear" w:color="auto" w:fill="F2F2F2" w:themeFill="background1" w:themeFillShade="F2"/>
          </w:tcPr>
          <w:p w14:paraId="06301B9E" w14:textId="77777777" w:rsidR="00101435" w:rsidRPr="00E9400C" w:rsidRDefault="00226C43" w:rsidP="00164107">
            <w:pPr>
              <w:jc w:val="right"/>
              <w:rPr>
                <w:b/>
              </w:rPr>
            </w:pPr>
            <w:r w:rsidRPr="00E9400C">
              <w:rPr>
                <w:b/>
              </w:rPr>
              <w:t>1 000</w:t>
            </w:r>
          </w:p>
        </w:tc>
        <w:tc>
          <w:tcPr>
            <w:tcW w:w="1407" w:type="pct"/>
            <w:shd w:val="clear" w:color="auto" w:fill="F2F2F2" w:themeFill="background1" w:themeFillShade="F2"/>
          </w:tcPr>
          <w:p w14:paraId="7EA02E5F" w14:textId="77777777" w:rsidR="00101435" w:rsidRPr="00E9400C" w:rsidRDefault="00101435" w:rsidP="00164107">
            <w:pPr>
              <w:jc w:val="right"/>
              <w:rPr>
                <w:b/>
              </w:rPr>
            </w:pPr>
          </w:p>
        </w:tc>
      </w:tr>
    </w:tbl>
    <w:p w14:paraId="7F923E15" w14:textId="7623EDFA" w:rsidR="00226A99" w:rsidRPr="00E9400C" w:rsidRDefault="00226A99">
      <w:pPr>
        <w:rPr>
          <w:rFonts w:ascii="Arial" w:hAnsi="Arial" w:cs="Arial"/>
        </w:rPr>
      </w:pPr>
    </w:p>
    <w:p w14:paraId="5B6D7499" w14:textId="1A001CBB" w:rsidR="00630BB3" w:rsidRPr="00E9400C" w:rsidRDefault="00630BB3" w:rsidP="00BE6BC4">
      <w:pPr>
        <w:jc w:val="both"/>
        <w:rPr>
          <w:rFonts w:ascii="Arial" w:hAnsi="Arial" w:cs="Arial"/>
        </w:rPr>
      </w:pPr>
      <w:r w:rsidRPr="00E9400C">
        <w:rPr>
          <w:rFonts w:ascii="Arial" w:hAnsi="Arial" w:cs="Arial"/>
          <w:shd w:val="clear" w:color="auto" w:fill="FFFFFF"/>
        </w:rPr>
        <w:t>Laikā no 2018.gada 1.janvāra līdz 2022.gada 31.decembrim dāvinājumi (ziedojumi) nav saņemti.</w:t>
      </w:r>
    </w:p>
    <w:sectPr w:rsidR="00630BB3" w:rsidRPr="00E94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92"/>
    <w:rsid w:val="00101435"/>
    <w:rsid w:val="00226A99"/>
    <w:rsid w:val="00226C43"/>
    <w:rsid w:val="003204EA"/>
    <w:rsid w:val="00557592"/>
    <w:rsid w:val="00630BB3"/>
    <w:rsid w:val="006D7B11"/>
    <w:rsid w:val="0098236C"/>
    <w:rsid w:val="00A97F44"/>
    <w:rsid w:val="00BE6BC4"/>
    <w:rsid w:val="00C20434"/>
    <w:rsid w:val="00E24EF0"/>
    <w:rsid w:val="00E9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E8DA9"/>
  <w15:chartTrackingRefBased/>
  <w15:docId w15:val="{2B8EEE89-F8F4-49D3-BFB2-958A0651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aliases w:val="GP Tabula"/>
    <w:basedOn w:val="TableNormal"/>
    <w:rsid w:val="00226A9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lv-LV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</w:pPr>
      <w:rPr>
        <w:rFonts w:ascii="Arial" w:hAnsi="Arial" w:cs="Times New Roman"/>
        <w:b/>
        <w:bCs/>
        <w:caps/>
        <w:smallCaps w:val="0"/>
        <w:color w:val="auto"/>
        <w:sz w:val="1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000000" w:fill="FFFFFF" w:themeFill="background1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</w:pPr>
      <w:tblPr/>
      <w:tcPr>
        <w:tcBorders>
          <w:top w:val="single" w:sz="2" w:space="0" w:color="002841"/>
          <w:left w:val="nil"/>
          <w:bottom w:val="single" w:sz="2" w:space="0" w:color="00284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</w:pPr>
      <w:rPr>
        <w:rFonts w:cs="Times New Roman"/>
        <w:color w:val="auto"/>
      </w:rPr>
      <w:tblPr/>
      <w:tcPr>
        <w:tcBorders>
          <w:top w:val="single" w:sz="2" w:space="0" w:color="002841"/>
          <w:left w:val="nil"/>
          <w:bottom w:val="single" w:sz="2" w:space="0" w:color="002841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  <w:tblStylePr w:type="band2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paragraph" w:customStyle="1" w:styleId="GPNormal-Treknraksts">
    <w:name w:val="GP Normal-Treknraksts"/>
    <w:basedOn w:val="Normal"/>
    <w:link w:val="GPNormal-TreknrakstsChar"/>
    <w:qFormat/>
    <w:rsid w:val="00226A99"/>
    <w:pPr>
      <w:keepNext/>
      <w:spacing w:after="120" w:line="240" w:lineRule="auto"/>
      <w:ind w:firstLine="425"/>
      <w:jc w:val="both"/>
    </w:pPr>
    <w:rPr>
      <w:rFonts w:ascii="Arial" w:eastAsiaTheme="minorEastAsia" w:hAnsi="Arial" w:cs="Arial"/>
      <w:b/>
      <w:color w:val="000000"/>
      <w:sz w:val="20"/>
      <w:szCs w:val="20"/>
    </w:rPr>
  </w:style>
  <w:style w:type="character" w:customStyle="1" w:styleId="GPNormal-TreknrakstsChar">
    <w:name w:val="GP Normal-Treknraksts Char"/>
    <w:basedOn w:val="DefaultParagraphFont"/>
    <w:link w:val="GPNormal-Treknraksts"/>
    <w:rsid w:val="00226A99"/>
    <w:rPr>
      <w:rFonts w:ascii="Arial" w:eastAsiaTheme="minorEastAsia" w:hAnsi="Arial" w:cs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0647EEB284FF542A603831EDAC63AFD" ma:contentTypeVersion="2" ma:contentTypeDescription="Izveidot jaunu dokumentu." ma:contentTypeScope="" ma:versionID="d9cfbaa3155085d5578a71b8c6d8b1cb">
  <xsd:schema xmlns:xsd="http://www.w3.org/2001/XMLSchema" xmlns:xs="http://www.w3.org/2001/XMLSchema" xmlns:p="http://schemas.microsoft.com/office/2006/metadata/properties" xmlns:ns2="bbcfb637-75c9-4e23-a620-3c09d00bdca4" targetNamespace="http://schemas.microsoft.com/office/2006/metadata/properties" ma:root="true" ma:fieldsID="515d0a13bcb4a5977fd3ae7efd4c797f" ns2:_="">
    <xsd:import namespace="bbcfb637-75c9-4e23-a620-3c09d00bdc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fb637-75c9-4e23-a620-3c09d00bd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cfb637-75c9-4e23-a620-3c09d00bdca4">KHQUJNKMXVCK-6-72470</_dlc_DocId>
    <_dlc_DocIdUrl xmlns="bbcfb637-75c9-4e23-a620-3c09d00bdca4">
      <Url>https://cargo/_layouts/15/DocIdRedir.aspx?ID=KHQUJNKMXVCK-6-72470</Url>
      <Description>KHQUJNKMXVCK-6-72470</Description>
    </_dlc_DocIdUrl>
  </documentManagement>
</p:properties>
</file>

<file path=customXml/itemProps1.xml><?xml version="1.0" encoding="utf-8"?>
<ds:datastoreItem xmlns:ds="http://schemas.openxmlformats.org/officeDocument/2006/customXml" ds:itemID="{4AF3C5BF-BB1A-403A-965E-66F3FACDA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fb637-75c9-4e23-a620-3c09d00bd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4236A-C2C2-4940-9FB5-92559F5436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28C97A-4245-4582-9768-4FE064691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048334-8886-4E0E-9E8A-133ED9D20685}">
  <ds:schemaRefs>
    <ds:schemaRef ds:uri="http://schemas.microsoft.com/office/2006/metadata/properties"/>
    <ds:schemaRef ds:uri="http://schemas.microsoft.com/office/infopath/2007/PartnerControls"/>
    <ds:schemaRef ds:uri="bbcfb637-75c9-4e23-a620-3c09d00bdc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Špulinga</dc:creator>
  <cp:keywords/>
  <dc:description/>
  <cp:lastModifiedBy>Agnese Līcīte</cp:lastModifiedBy>
  <cp:revision>2</cp:revision>
  <dcterms:created xsi:type="dcterms:W3CDTF">2023-06-02T11:51:00Z</dcterms:created>
  <dcterms:modified xsi:type="dcterms:W3CDTF">2023-06-02T11:51:00Z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0x01010080647EEB284FF542A603831EDAC63AFD</vt:lpwstr>
  </property>
  <property fmtid="{D5CDD505-2E9C-101B-9397-08002B2CF9AE}" pid="3" name="_dlc_DocIdItemGuid">
    <vt:lpwstr>01e2fb31-ad3f-4c6a-a339-3f24f06f80d8</vt:lpwstr>
  </property>
</Properties>
</file>