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444EE" w14:textId="77777777" w:rsidR="007B5BFA" w:rsidRPr="0067698C" w:rsidRDefault="00D904A4" w:rsidP="00F95C73">
      <w:pPr>
        <w:jc w:val="right"/>
        <w:rPr>
          <w:b/>
          <w:lang w:val="ru-RU"/>
        </w:rPr>
      </w:pPr>
      <w:r w:rsidRPr="0067698C">
        <w:rPr>
          <w:b/>
          <w:lang w:val="ru-RU"/>
        </w:rPr>
        <w:t>КОПИЯ</w:t>
      </w:r>
    </w:p>
    <w:p w14:paraId="62654E1A" w14:textId="77777777" w:rsidR="007B5BFA" w:rsidRPr="0067698C" w:rsidRDefault="007B5BFA" w:rsidP="00F95C73">
      <w:pPr>
        <w:jc w:val="right"/>
        <w:rPr>
          <w:b/>
          <w:lang w:val="ru-RU"/>
        </w:rPr>
      </w:pPr>
    </w:p>
    <w:p w14:paraId="63722E02" w14:textId="77777777" w:rsidR="00472CC8" w:rsidRPr="0067698C" w:rsidRDefault="00590E38" w:rsidP="00F95C73">
      <w:pPr>
        <w:jc w:val="right"/>
        <w:rPr>
          <w:b/>
          <w:lang w:val="ru-RU"/>
        </w:rPr>
      </w:pPr>
      <w:r w:rsidRPr="0067698C">
        <w:rPr>
          <w:b/>
          <w:lang w:val="ru-RU"/>
        </w:rPr>
        <w:t>УТВЕРЖДАЮ</w:t>
      </w:r>
    </w:p>
    <w:p w14:paraId="2E5BF884" w14:textId="77777777" w:rsidR="00590E38" w:rsidRPr="00801C74" w:rsidRDefault="00590E38" w:rsidP="00F95C73">
      <w:pPr>
        <w:jc w:val="right"/>
        <w:rPr>
          <w:lang w:val="ru-RU"/>
        </w:rPr>
      </w:pPr>
      <w:r w:rsidRPr="0067698C">
        <w:rPr>
          <w:lang w:val="ru-RU"/>
        </w:rPr>
        <w:t>Председатель правления</w:t>
      </w:r>
    </w:p>
    <w:p w14:paraId="1959A81D" w14:textId="77777777" w:rsidR="00472CC8" w:rsidRPr="00801C74" w:rsidRDefault="00801C74" w:rsidP="00F95C73">
      <w:pPr>
        <w:jc w:val="right"/>
        <w:rPr>
          <w:lang w:val="ru-RU"/>
        </w:rPr>
      </w:pPr>
      <w:r>
        <w:rPr>
          <w:lang w:val="ru-RU"/>
        </w:rPr>
        <w:t>ООО</w:t>
      </w:r>
      <w:r w:rsidR="00472CC8" w:rsidRPr="00801C74">
        <w:rPr>
          <w:lang w:val="ru-RU"/>
        </w:rPr>
        <w:t xml:space="preserve"> “LDZ CARGO”</w:t>
      </w:r>
    </w:p>
    <w:p w14:paraId="1F9310F1" w14:textId="77777777" w:rsidR="00472CC8" w:rsidRPr="00801C74" w:rsidRDefault="00472CC8" w:rsidP="00F95C73">
      <w:pPr>
        <w:jc w:val="right"/>
        <w:rPr>
          <w:lang w:val="ru-RU"/>
        </w:rPr>
      </w:pPr>
    </w:p>
    <w:p w14:paraId="67FDAE10" w14:textId="77777777" w:rsidR="00472CC8" w:rsidRPr="00E65040" w:rsidRDefault="007B5BFA" w:rsidP="00F95C73">
      <w:pPr>
        <w:jc w:val="right"/>
        <w:rPr>
          <w:lang w:val="ru-RU"/>
        </w:rPr>
      </w:pPr>
      <w:r w:rsidRPr="007B5BFA">
        <w:rPr>
          <w:i/>
          <w:lang w:val="ru-RU"/>
        </w:rPr>
        <w:t>[личная подпись]</w:t>
      </w:r>
      <w:r w:rsidR="00472CC8" w:rsidRPr="007B5BFA">
        <w:rPr>
          <w:lang w:val="ru-RU"/>
        </w:rPr>
        <w:t xml:space="preserve"> </w:t>
      </w:r>
      <w:proofErr w:type="spellStart"/>
      <w:r w:rsidR="00E65040">
        <w:rPr>
          <w:lang w:val="ru-RU"/>
        </w:rPr>
        <w:t>А</w:t>
      </w:r>
      <w:r w:rsidR="00472CC8" w:rsidRPr="007B5BFA">
        <w:rPr>
          <w:lang w:val="ru-RU"/>
        </w:rPr>
        <w:t>.</w:t>
      </w:r>
      <w:r w:rsidR="00E65040">
        <w:rPr>
          <w:lang w:val="ru-RU"/>
        </w:rPr>
        <w:t>Микельсонс</w:t>
      </w:r>
      <w:proofErr w:type="spellEnd"/>
    </w:p>
    <w:p w14:paraId="0A0B84B7" w14:textId="77777777" w:rsidR="00472CC8" w:rsidRPr="00E65040" w:rsidRDefault="00B3755B" w:rsidP="00F95C73">
      <w:pPr>
        <w:jc w:val="right"/>
      </w:pPr>
      <w:r>
        <w:rPr>
          <w:lang w:val="ru-RU"/>
        </w:rPr>
        <w:t>__</w:t>
      </w:r>
      <w:r w:rsidR="007B5BFA" w:rsidRPr="00193A3F">
        <w:t>.</w:t>
      </w:r>
      <w:r w:rsidR="00B10893">
        <w:t>10</w:t>
      </w:r>
      <w:r w:rsidR="00DD7246" w:rsidRPr="00193A3F">
        <w:rPr>
          <w:lang w:val="ru-RU"/>
        </w:rPr>
        <w:t>.202</w:t>
      </w:r>
      <w:r w:rsidR="00E65040">
        <w:t>4</w:t>
      </w:r>
    </w:p>
    <w:p w14:paraId="76EF1F58" w14:textId="77777777" w:rsidR="00472CC8" w:rsidRPr="00193A3F" w:rsidRDefault="00472CC8" w:rsidP="00F95C73">
      <w:pPr>
        <w:jc w:val="both"/>
        <w:rPr>
          <w:lang w:val="ru-RU"/>
        </w:rPr>
      </w:pPr>
    </w:p>
    <w:p w14:paraId="4E925C05" w14:textId="77777777" w:rsidR="00472CC8" w:rsidRPr="00193A3F" w:rsidRDefault="0090260E" w:rsidP="00F95C73">
      <w:pPr>
        <w:jc w:val="center"/>
        <w:rPr>
          <w:b/>
          <w:sz w:val="28"/>
          <w:lang w:val="ru-RU"/>
        </w:rPr>
      </w:pPr>
      <w:r>
        <w:rPr>
          <w:b/>
          <w:sz w:val="28"/>
          <w:lang w:val="ru-RU"/>
        </w:rPr>
        <w:t>Правила</w:t>
      </w:r>
      <w:r w:rsidR="00590E38" w:rsidRPr="00193A3F">
        <w:rPr>
          <w:b/>
          <w:sz w:val="28"/>
          <w:lang w:val="ru-RU"/>
        </w:rPr>
        <w:t xml:space="preserve"> аукциона</w:t>
      </w:r>
    </w:p>
    <w:p w14:paraId="5FE0F8C4" w14:textId="77777777" w:rsidR="00472CC8" w:rsidRPr="00193A3F" w:rsidRDefault="00590E38" w:rsidP="00F95C73">
      <w:pPr>
        <w:jc w:val="center"/>
        <w:rPr>
          <w:b/>
          <w:sz w:val="28"/>
          <w:lang w:val="ru-RU"/>
        </w:rPr>
      </w:pPr>
      <w:r w:rsidRPr="00193A3F">
        <w:rPr>
          <w:b/>
          <w:sz w:val="28"/>
          <w:lang w:val="ru-RU"/>
        </w:rPr>
        <w:t xml:space="preserve">по продаже </w:t>
      </w:r>
      <w:r w:rsidR="0098141D">
        <w:rPr>
          <w:b/>
          <w:sz w:val="28"/>
          <w:lang w:val="ru-RU"/>
        </w:rPr>
        <w:t>движимого имущества</w:t>
      </w:r>
    </w:p>
    <w:p w14:paraId="54B465F2" w14:textId="77777777" w:rsidR="0079535A" w:rsidRPr="00193A3F" w:rsidRDefault="0079535A" w:rsidP="00F95C73">
      <w:pPr>
        <w:rPr>
          <w:b/>
          <w:sz w:val="28"/>
          <w:lang w:val="ru-RU"/>
        </w:rPr>
      </w:pPr>
    </w:p>
    <w:p w14:paraId="27B7E096" w14:textId="77777777" w:rsidR="009C5A03" w:rsidRPr="00193A3F" w:rsidRDefault="00590E38" w:rsidP="00F95C73">
      <w:pPr>
        <w:numPr>
          <w:ilvl w:val="0"/>
          <w:numId w:val="15"/>
        </w:numPr>
        <w:ind w:left="0"/>
        <w:jc w:val="center"/>
        <w:rPr>
          <w:b/>
          <w:lang w:val="ru-RU"/>
        </w:rPr>
      </w:pPr>
      <w:r w:rsidRPr="00193A3F">
        <w:rPr>
          <w:b/>
          <w:lang w:val="ru-RU"/>
        </w:rPr>
        <w:t>Общие условия</w:t>
      </w:r>
    </w:p>
    <w:p w14:paraId="542FB501" w14:textId="77777777" w:rsidR="00E65040" w:rsidRPr="00E65040" w:rsidRDefault="00590E38" w:rsidP="00E65040">
      <w:pPr>
        <w:numPr>
          <w:ilvl w:val="1"/>
          <w:numId w:val="15"/>
        </w:numPr>
        <w:ind w:left="0"/>
        <w:jc w:val="both"/>
        <w:rPr>
          <w:lang w:val="ru-RU"/>
        </w:rPr>
      </w:pPr>
      <w:r w:rsidRPr="00193A3F">
        <w:rPr>
          <w:lang w:val="ru-RU"/>
        </w:rPr>
        <w:t xml:space="preserve">Настоящие </w:t>
      </w:r>
      <w:r w:rsidR="0090260E">
        <w:rPr>
          <w:lang w:val="ru-RU"/>
        </w:rPr>
        <w:t>правила</w:t>
      </w:r>
      <w:r w:rsidR="003E0F14" w:rsidRPr="00193A3F">
        <w:rPr>
          <w:lang w:val="ru-RU"/>
        </w:rPr>
        <w:t xml:space="preserve">, </w:t>
      </w:r>
      <w:r w:rsidRPr="00193A3F">
        <w:rPr>
          <w:lang w:val="ru-RU"/>
        </w:rPr>
        <w:t>далее</w:t>
      </w:r>
      <w:r w:rsidR="003E0F14" w:rsidRPr="00193A3F">
        <w:rPr>
          <w:lang w:val="ru-RU"/>
        </w:rPr>
        <w:t xml:space="preserve"> – </w:t>
      </w:r>
      <w:r w:rsidR="0090260E">
        <w:rPr>
          <w:lang w:val="ru-RU"/>
        </w:rPr>
        <w:t>Правила</w:t>
      </w:r>
      <w:r w:rsidR="003E0F14" w:rsidRPr="00193A3F">
        <w:rPr>
          <w:lang w:val="ru-RU"/>
        </w:rPr>
        <w:t>,</w:t>
      </w:r>
      <w:r w:rsidR="00472CC8" w:rsidRPr="00193A3F">
        <w:rPr>
          <w:lang w:val="ru-RU"/>
        </w:rPr>
        <w:t xml:space="preserve"> </w:t>
      </w:r>
      <w:r w:rsidRPr="00193A3F">
        <w:rPr>
          <w:lang w:val="ru-RU"/>
        </w:rPr>
        <w:t>устанавливают порядок</w:t>
      </w:r>
      <w:r w:rsidR="003E0F14" w:rsidRPr="00193A3F">
        <w:rPr>
          <w:lang w:val="ru-RU"/>
        </w:rPr>
        <w:t xml:space="preserve">, </w:t>
      </w:r>
      <w:r w:rsidRPr="00193A3F">
        <w:rPr>
          <w:lang w:val="ru-RU"/>
        </w:rPr>
        <w:t>в котором продается с аукциона принадлежащее обществу с ограниченной ответственностью</w:t>
      </w:r>
      <w:r w:rsidR="003E0F14" w:rsidRPr="00193A3F">
        <w:rPr>
          <w:lang w:val="ru-RU"/>
        </w:rPr>
        <w:t xml:space="preserve"> “LDZ </w:t>
      </w:r>
      <w:r w:rsidR="008F5CBE" w:rsidRPr="00193A3F">
        <w:rPr>
          <w:lang w:val="ru-RU"/>
        </w:rPr>
        <w:t>CARGO</w:t>
      </w:r>
      <w:r w:rsidR="00E573F6" w:rsidRPr="00193A3F">
        <w:rPr>
          <w:lang w:val="ru-RU"/>
        </w:rPr>
        <w:t>”</w:t>
      </w:r>
      <w:r w:rsidR="007D13E4" w:rsidRPr="00193A3F">
        <w:rPr>
          <w:lang w:val="ru-RU"/>
        </w:rPr>
        <w:t xml:space="preserve"> </w:t>
      </w:r>
      <w:r w:rsidRPr="00193A3F">
        <w:rPr>
          <w:lang w:val="ru-RU"/>
        </w:rPr>
        <w:t>движимое имущество</w:t>
      </w:r>
      <w:r w:rsidR="00E65040">
        <w:t xml:space="preserve">, </w:t>
      </w:r>
      <w:r w:rsidR="00E65040" w:rsidRPr="00E65040">
        <w:rPr>
          <w:lang w:val="ru-RU"/>
        </w:rPr>
        <w:t>в количестве 66 (шестидесяти шести) бывших в употреблении железнодорожных вагонов.</w:t>
      </w:r>
    </w:p>
    <w:p w14:paraId="453FD163" w14:textId="77777777" w:rsidR="003E0F14" w:rsidRPr="00193A3F" w:rsidRDefault="00590E38" w:rsidP="00F95C73">
      <w:pPr>
        <w:numPr>
          <w:ilvl w:val="1"/>
          <w:numId w:val="15"/>
        </w:numPr>
        <w:ind w:left="0"/>
        <w:jc w:val="both"/>
        <w:rPr>
          <w:lang w:val="ru-RU"/>
        </w:rPr>
      </w:pPr>
      <w:r w:rsidRPr="00193A3F">
        <w:rPr>
          <w:lang w:val="ru-RU"/>
        </w:rPr>
        <w:t>Продавцом является общество с ограниченной ответственностью</w:t>
      </w:r>
      <w:r w:rsidR="003E0F14" w:rsidRPr="00193A3F">
        <w:rPr>
          <w:lang w:val="ru-RU"/>
        </w:rPr>
        <w:t xml:space="preserve"> “LDZ </w:t>
      </w:r>
      <w:proofErr w:type="gramStart"/>
      <w:r w:rsidR="00DD7246" w:rsidRPr="00193A3F">
        <w:rPr>
          <w:lang w:val="ru-RU"/>
        </w:rPr>
        <w:t xml:space="preserve">CARGO </w:t>
      </w:r>
      <w:r w:rsidR="003E0F14" w:rsidRPr="00193A3F">
        <w:rPr>
          <w:lang w:val="ru-RU"/>
        </w:rPr>
        <w:t>”</w:t>
      </w:r>
      <w:proofErr w:type="gramEnd"/>
      <w:r w:rsidR="003E0F14" w:rsidRPr="00193A3F">
        <w:rPr>
          <w:lang w:val="ru-RU"/>
        </w:rPr>
        <w:t xml:space="preserve">, </w:t>
      </w:r>
      <w:r w:rsidRPr="00193A3F">
        <w:rPr>
          <w:lang w:val="ru-RU"/>
        </w:rPr>
        <w:t>рег</w:t>
      </w:r>
      <w:r w:rsidR="003E0F14" w:rsidRPr="00193A3F">
        <w:rPr>
          <w:lang w:val="ru-RU"/>
        </w:rPr>
        <w:t>.</w:t>
      </w:r>
      <w:r w:rsidRPr="00193A3F">
        <w:rPr>
          <w:lang w:val="ru-RU"/>
        </w:rPr>
        <w:t xml:space="preserve"> № </w:t>
      </w:r>
      <w:r w:rsidR="003E0F14" w:rsidRPr="00193A3F">
        <w:rPr>
          <w:lang w:val="ru-RU"/>
        </w:rPr>
        <w:t xml:space="preserve">40003788421, </w:t>
      </w:r>
      <w:r w:rsidRPr="00193A3F">
        <w:rPr>
          <w:lang w:val="ru-RU"/>
        </w:rPr>
        <w:t xml:space="preserve">юридический адрес улица </w:t>
      </w:r>
      <w:proofErr w:type="spellStart"/>
      <w:r w:rsidRPr="00193A3F">
        <w:rPr>
          <w:lang w:val="ru-RU"/>
        </w:rPr>
        <w:t>Дзирнаву</w:t>
      </w:r>
      <w:proofErr w:type="spellEnd"/>
      <w:r w:rsidR="003E0F14" w:rsidRPr="00193A3F">
        <w:rPr>
          <w:lang w:val="ru-RU"/>
        </w:rPr>
        <w:t xml:space="preserve"> 147 </w:t>
      </w:r>
      <w:r w:rsidRPr="00193A3F">
        <w:rPr>
          <w:lang w:val="ru-RU"/>
        </w:rPr>
        <w:t>к</w:t>
      </w:r>
      <w:r w:rsidR="003E0F14" w:rsidRPr="00193A3F">
        <w:rPr>
          <w:lang w:val="ru-RU"/>
        </w:rPr>
        <w:t xml:space="preserve">-1, </w:t>
      </w:r>
      <w:r w:rsidRPr="00193A3F">
        <w:rPr>
          <w:lang w:val="ru-RU"/>
        </w:rPr>
        <w:t>Рига</w:t>
      </w:r>
      <w:r w:rsidR="003E0F14" w:rsidRPr="00193A3F">
        <w:rPr>
          <w:lang w:val="ru-RU"/>
        </w:rPr>
        <w:t>, LV-1050</w:t>
      </w:r>
      <w:r w:rsidR="00E573F6" w:rsidRPr="00193A3F">
        <w:rPr>
          <w:lang w:val="ru-RU"/>
        </w:rPr>
        <w:t xml:space="preserve">, </w:t>
      </w:r>
      <w:r w:rsidRPr="00193A3F">
        <w:rPr>
          <w:lang w:val="ru-RU"/>
        </w:rPr>
        <w:t>далее</w:t>
      </w:r>
      <w:r w:rsidR="00E573F6" w:rsidRPr="00193A3F">
        <w:rPr>
          <w:lang w:val="ru-RU"/>
        </w:rPr>
        <w:t xml:space="preserve"> – </w:t>
      </w:r>
      <w:r w:rsidRPr="00193A3F">
        <w:rPr>
          <w:lang w:val="ru-RU"/>
        </w:rPr>
        <w:t>Продавец</w:t>
      </w:r>
      <w:r w:rsidR="00E573F6" w:rsidRPr="00193A3F">
        <w:rPr>
          <w:lang w:val="ru-RU"/>
        </w:rPr>
        <w:t>.</w:t>
      </w:r>
    </w:p>
    <w:p w14:paraId="3C509DA1" w14:textId="77777777" w:rsidR="00226075" w:rsidRPr="00193A3F" w:rsidRDefault="00590E38" w:rsidP="00226075">
      <w:pPr>
        <w:numPr>
          <w:ilvl w:val="1"/>
          <w:numId w:val="15"/>
        </w:numPr>
        <w:ind w:left="0"/>
        <w:jc w:val="both"/>
        <w:rPr>
          <w:lang w:val="ru-RU"/>
        </w:rPr>
      </w:pPr>
      <w:r w:rsidRPr="00193A3F">
        <w:rPr>
          <w:lang w:val="ru-RU"/>
        </w:rPr>
        <w:t>Организатором аукциона является созданная Продавцом аукционная комиссия</w:t>
      </w:r>
      <w:r w:rsidR="00226075" w:rsidRPr="00193A3F">
        <w:rPr>
          <w:lang w:val="ru-RU"/>
        </w:rPr>
        <w:t xml:space="preserve">, </w:t>
      </w:r>
      <w:r w:rsidRPr="00193A3F">
        <w:rPr>
          <w:lang w:val="ru-RU"/>
        </w:rPr>
        <w:t>далее</w:t>
      </w:r>
      <w:r w:rsidR="00226075" w:rsidRPr="00193A3F">
        <w:rPr>
          <w:lang w:val="ru-RU"/>
        </w:rPr>
        <w:t xml:space="preserve"> – </w:t>
      </w:r>
      <w:r w:rsidRPr="00193A3F">
        <w:rPr>
          <w:lang w:val="ru-RU"/>
        </w:rPr>
        <w:t>аукционная комиссия</w:t>
      </w:r>
      <w:r w:rsidR="00226075" w:rsidRPr="00193A3F">
        <w:rPr>
          <w:lang w:val="ru-RU"/>
        </w:rPr>
        <w:t xml:space="preserve">. </w:t>
      </w:r>
    </w:p>
    <w:p w14:paraId="7BBBFB15" w14:textId="77777777" w:rsidR="00C17099" w:rsidRPr="007D4FF3" w:rsidRDefault="00590E38" w:rsidP="008C71AA">
      <w:pPr>
        <w:numPr>
          <w:ilvl w:val="1"/>
          <w:numId w:val="15"/>
        </w:numPr>
        <w:ind w:left="0"/>
        <w:jc w:val="both"/>
        <w:rPr>
          <w:lang w:val="ru-RU"/>
        </w:rPr>
      </w:pPr>
      <w:r w:rsidRPr="007D4FF3">
        <w:rPr>
          <w:lang w:val="ru-RU"/>
        </w:rPr>
        <w:t xml:space="preserve">Аукцион состоится </w:t>
      </w:r>
      <w:r w:rsidR="00183C39" w:rsidRPr="007D4FF3">
        <w:rPr>
          <w:lang w:val="ru-RU"/>
        </w:rPr>
        <w:t>онлайн</w:t>
      </w:r>
      <w:r w:rsidR="00C0351C" w:rsidRPr="007D4FF3">
        <w:rPr>
          <w:lang w:val="ru-RU"/>
        </w:rPr>
        <w:t xml:space="preserve"> в </w:t>
      </w:r>
      <w:r w:rsidR="00183C39" w:rsidRPr="007D4FF3">
        <w:t xml:space="preserve">Microsoft </w:t>
      </w:r>
      <w:proofErr w:type="spellStart"/>
      <w:r w:rsidR="00183C39" w:rsidRPr="007D4FF3">
        <w:t>Teams</w:t>
      </w:r>
      <w:proofErr w:type="spellEnd"/>
      <w:r w:rsidR="00183C39" w:rsidRPr="007D4FF3">
        <w:t xml:space="preserve"> (</w:t>
      </w:r>
      <w:r w:rsidR="00C0351C" w:rsidRPr="007D4FF3">
        <w:rPr>
          <w:lang w:val="ru-RU"/>
        </w:rPr>
        <w:t xml:space="preserve">далее </w:t>
      </w:r>
      <w:r w:rsidR="00183C39" w:rsidRPr="007D4FF3">
        <w:t xml:space="preserve">- MS </w:t>
      </w:r>
      <w:proofErr w:type="spellStart"/>
      <w:r w:rsidR="00183C39" w:rsidRPr="007D4FF3">
        <w:t>Teams</w:t>
      </w:r>
      <w:proofErr w:type="spellEnd"/>
      <w:r w:rsidR="00183C39" w:rsidRPr="007D4FF3">
        <w:t>)</w:t>
      </w:r>
      <w:r w:rsidR="00C0351C" w:rsidRPr="007D4FF3">
        <w:rPr>
          <w:lang w:val="ru-RU"/>
        </w:rPr>
        <w:t xml:space="preserve"> </w:t>
      </w:r>
      <w:r w:rsidR="00C0351C" w:rsidRPr="007D4FF3">
        <w:rPr>
          <w:b/>
          <w:bCs/>
        </w:rPr>
        <w:t>1</w:t>
      </w:r>
      <w:r w:rsidR="00C0351C" w:rsidRPr="007D4FF3">
        <w:rPr>
          <w:b/>
          <w:bCs/>
          <w:lang w:val="ru-RU"/>
        </w:rPr>
        <w:t xml:space="preserve"> ноября 2024 года</w:t>
      </w:r>
      <w:r w:rsidR="00183C39" w:rsidRPr="007D4FF3">
        <w:rPr>
          <w:lang w:val="ru-RU"/>
        </w:rPr>
        <w:t>. Н</w:t>
      </w:r>
      <w:r w:rsidRPr="007D4FF3">
        <w:rPr>
          <w:lang w:val="ru-RU"/>
        </w:rPr>
        <w:t xml:space="preserve">ачало аукциона в </w:t>
      </w:r>
      <w:r w:rsidR="0090260E" w:rsidRPr="007D4FF3">
        <w:rPr>
          <w:lang w:val="ru-RU"/>
        </w:rPr>
        <w:t>1</w:t>
      </w:r>
      <w:r w:rsidR="00B8468A" w:rsidRPr="007D4FF3">
        <w:rPr>
          <w:lang w:val="ru-RU"/>
        </w:rPr>
        <w:t>1</w:t>
      </w:r>
      <w:r w:rsidR="0090260E" w:rsidRPr="007D4FF3">
        <w:rPr>
          <w:lang w:val="ru-RU"/>
        </w:rPr>
        <w:t>:</w:t>
      </w:r>
      <w:r w:rsidR="008D2AB4" w:rsidRPr="007D4FF3">
        <w:rPr>
          <w:lang w:val="ru-RU"/>
        </w:rPr>
        <w:t>0</w:t>
      </w:r>
      <w:r w:rsidR="0039532A" w:rsidRPr="007D4FF3">
        <w:rPr>
          <w:lang w:val="ru-RU"/>
        </w:rPr>
        <w:t>0</w:t>
      </w:r>
      <w:r w:rsidRPr="007D4FF3">
        <w:rPr>
          <w:lang w:val="ru-RU"/>
        </w:rPr>
        <w:t xml:space="preserve"> ч</w:t>
      </w:r>
      <w:r w:rsidR="00076D0C" w:rsidRPr="007D4FF3">
        <w:rPr>
          <w:lang w:val="ru-RU"/>
        </w:rPr>
        <w:t>.</w:t>
      </w:r>
      <w:r w:rsidR="008C71AA" w:rsidRPr="007D4FF3">
        <w:rPr>
          <w:lang w:val="ru-RU"/>
        </w:rPr>
        <w:t xml:space="preserve"> </w:t>
      </w:r>
    </w:p>
    <w:p w14:paraId="759C4D69" w14:textId="77777777" w:rsidR="00D66174" w:rsidRPr="00193A3F" w:rsidRDefault="00590E38" w:rsidP="00D66174">
      <w:pPr>
        <w:numPr>
          <w:ilvl w:val="1"/>
          <w:numId w:val="15"/>
        </w:numPr>
        <w:ind w:left="0"/>
        <w:jc w:val="both"/>
        <w:rPr>
          <w:lang w:val="ru-RU"/>
        </w:rPr>
      </w:pPr>
      <w:r w:rsidRPr="00193A3F">
        <w:rPr>
          <w:spacing w:val="2"/>
          <w:lang w:val="ru-RU"/>
        </w:rPr>
        <w:t xml:space="preserve">Продавец не </w:t>
      </w:r>
      <w:r w:rsidR="00801C74" w:rsidRPr="00193A3F">
        <w:rPr>
          <w:spacing w:val="2"/>
          <w:lang w:val="ru-RU"/>
        </w:rPr>
        <w:t>компенсирует</w:t>
      </w:r>
      <w:r w:rsidRPr="00193A3F">
        <w:rPr>
          <w:spacing w:val="2"/>
          <w:lang w:val="ru-RU"/>
        </w:rPr>
        <w:t xml:space="preserve"> участникам аукциона расходы и</w:t>
      </w:r>
      <w:r w:rsidR="00D66174" w:rsidRPr="00193A3F">
        <w:rPr>
          <w:spacing w:val="2"/>
          <w:lang w:val="ru-RU"/>
        </w:rPr>
        <w:t>/</w:t>
      </w:r>
      <w:r w:rsidRPr="00193A3F">
        <w:rPr>
          <w:spacing w:val="2"/>
          <w:lang w:val="ru-RU"/>
        </w:rPr>
        <w:t>или убытки</w:t>
      </w:r>
      <w:r w:rsidR="00D66174" w:rsidRPr="00193A3F">
        <w:rPr>
          <w:lang w:val="ru-RU"/>
        </w:rPr>
        <w:t xml:space="preserve">, </w:t>
      </w:r>
      <w:r w:rsidRPr="00193A3F">
        <w:rPr>
          <w:lang w:val="ru-RU"/>
        </w:rPr>
        <w:t>которые у них возникли в связи с подготовкой и участием в аукционе</w:t>
      </w:r>
      <w:r w:rsidR="00D66174" w:rsidRPr="00193A3F">
        <w:rPr>
          <w:spacing w:val="-4"/>
          <w:lang w:val="ru-RU"/>
        </w:rPr>
        <w:t>.</w:t>
      </w:r>
    </w:p>
    <w:p w14:paraId="0852ADDC" w14:textId="77777777" w:rsidR="00EE1CA5" w:rsidRPr="00193A3F" w:rsidRDefault="00EE1CA5" w:rsidP="00EE1CA5">
      <w:pPr>
        <w:jc w:val="both"/>
        <w:rPr>
          <w:lang w:val="ru-RU"/>
        </w:rPr>
      </w:pPr>
    </w:p>
    <w:p w14:paraId="66E47602" w14:textId="77777777" w:rsidR="00EE1CA5" w:rsidRPr="00193A3F" w:rsidRDefault="00590E38" w:rsidP="00EE1CA5">
      <w:pPr>
        <w:numPr>
          <w:ilvl w:val="0"/>
          <w:numId w:val="15"/>
        </w:numPr>
        <w:jc w:val="center"/>
        <w:rPr>
          <w:b/>
          <w:lang w:val="ru-RU"/>
        </w:rPr>
      </w:pPr>
      <w:r w:rsidRPr="00193A3F">
        <w:rPr>
          <w:b/>
          <w:lang w:val="ru-RU"/>
        </w:rPr>
        <w:t>Информация о движимом имуществе</w:t>
      </w:r>
    </w:p>
    <w:p w14:paraId="6590278E" w14:textId="77777777" w:rsidR="002F67EC" w:rsidRPr="00193A3F" w:rsidRDefault="00590E38" w:rsidP="00F95C73">
      <w:pPr>
        <w:numPr>
          <w:ilvl w:val="1"/>
          <w:numId w:val="15"/>
        </w:numPr>
        <w:ind w:left="0"/>
        <w:jc w:val="both"/>
        <w:rPr>
          <w:lang w:val="ru-RU"/>
        </w:rPr>
      </w:pPr>
      <w:r w:rsidRPr="00193A3F">
        <w:rPr>
          <w:lang w:val="ru-RU"/>
        </w:rPr>
        <w:t>Продавец с аукциона продает</w:t>
      </w:r>
      <w:r w:rsidR="00EE1CA5" w:rsidRPr="00193A3F">
        <w:rPr>
          <w:lang w:val="ru-RU"/>
        </w:rPr>
        <w:t xml:space="preserve"> </w:t>
      </w:r>
      <w:r w:rsidR="0098141D">
        <w:rPr>
          <w:lang w:val="ru-RU"/>
        </w:rPr>
        <w:t xml:space="preserve">движимое имущество: </w:t>
      </w:r>
      <w:r w:rsidR="008D2AB4">
        <w:rPr>
          <w:lang w:val="ru-RU"/>
        </w:rPr>
        <w:t>66</w:t>
      </w:r>
      <w:r w:rsidR="00ED3B98" w:rsidRPr="00193A3F">
        <w:rPr>
          <w:lang w:val="ru-RU"/>
        </w:rPr>
        <w:t xml:space="preserve"> </w:t>
      </w:r>
      <w:r w:rsidR="008D2AB4">
        <w:rPr>
          <w:lang w:val="ru-RU"/>
        </w:rPr>
        <w:t>(шестьдесят шесть</w:t>
      </w:r>
      <w:r w:rsidR="00ED3B98" w:rsidRPr="00193A3F">
        <w:rPr>
          <w:lang w:val="ru-RU"/>
        </w:rPr>
        <w:t xml:space="preserve">) </w:t>
      </w:r>
      <w:r w:rsidR="00985BD5">
        <w:rPr>
          <w:lang w:val="ru-RU"/>
        </w:rPr>
        <w:t>железнодорожных грузов</w:t>
      </w:r>
      <w:r w:rsidR="00ED3B98" w:rsidRPr="00193A3F">
        <w:rPr>
          <w:lang w:val="ru-RU"/>
        </w:rPr>
        <w:t>ых вагонов</w:t>
      </w:r>
      <w:r w:rsidR="00804F8C">
        <w:rPr>
          <w:lang w:val="ru-RU"/>
        </w:rPr>
        <w:t xml:space="preserve"> (список </w:t>
      </w:r>
      <w:proofErr w:type="gramStart"/>
      <w:r w:rsidR="00804F8C">
        <w:rPr>
          <w:lang w:val="ru-RU"/>
        </w:rPr>
        <w:t>в  приложении</w:t>
      </w:r>
      <w:proofErr w:type="gramEnd"/>
      <w:r w:rsidR="001C7C59">
        <w:rPr>
          <w:lang w:val="ru-RU"/>
        </w:rPr>
        <w:t xml:space="preserve"> </w:t>
      </w:r>
      <w:r w:rsidR="0090260E">
        <w:rPr>
          <w:lang w:val="ru-RU"/>
        </w:rPr>
        <w:t xml:space="preserve">3 </w:t>
      </w:r>
      <w:r w:rsidR="001C7C59">
        <w:rPr>
          <w:lang w:val="ru-RU"/>
        </w:rPr>
        <w:t xml:space="preserve">к </w:t>
      </w:r>
      <w:r w:rsidR="0090260E">
        <w:rPr>
          <w:lang w:val="ru-RU"/>
        </w:rPr>
        <w:t>Правилам</w:t>
      </w:r>
      <w:r w:rsidR="00804F8C">
        <w:rPr>
          <w:lang w:val="ru-RU"/>
        </w:rPr>
        <w:t>)</w:t>
      </w:r>
      <w:r w:rsidR="00414B39" w:rsidRPr="00193A3F">
        <w:rPr>
          <w:lang w:val="ru-RU"/>
        </w:rPr>
        <w:t xml:space="preserve">, </w:t>
      </w:r>
      <w:r w:rsidR="00ED3B98" w:rsidRPr="00193A3F">
        <w:rPr>
          <w:lang w:val="ru-RU"/>
        </w:rPr>
        <w:t>далее</w:t>
      </w:r>
      <w:r w:rsidR="00414B39" w:rsidRPr="00193A3F">
        <w:rPr>
          <w:lang w:val="ru-RU"/>
        </w:rPr>
        <w:t xml:space="preserve"> – </w:t>
      </w:r>
      <w:r w:rsidR="00ED3B98" w:rsidRPr="00193A3F">
        <w:rPr>
          <w:lang w:val="ru-RU"/>
        </w:rPr>
        <w:t>Вагоны</w:t>
      </w:r>
      <w:r w:rsidR="00016DBE">
        <w:t xml:space="preserve">, </w:t>
      </w:r>
      <w:proofErr w:type="spellStart"/>
      <w:r w:rsidR="00016DBE" w:rsidRPr="00016DBE">
        <w:t>которые</w:t>
      </w:r>
      <w:proofErr w:type="spellEnd"/>
      <w:r w:rsidR="00016DBE" w:rsidRPr="00016DBE">
        <w:t xml:space="preserve"> </w:t>
      </w:r>
      <w:proofErr w:type="spellStart"/>
      <w:r w:rsidR="00016DBE" w:rsidRPr="00016DBE">
        <w:t>находятся</w:t>
      </w:r>
      <w:proofErr w:type="spellEnd"/>
      <w:r w:rsidR="00016DBE" w:rsidRPr="00016DBE">
        <w:t xml:space="preserve">  </w:t>
      </w:r>
      <w:proofErr w:type="spellStart"/>
      <w:r w:rsidR="00016DBE" w:rsidRPr="00016DBE">
        <w:t>на</w:t>
      </w:r>
      <w:proofErr w:type="spellEnd"/>
      <w:r w:rsidR="00016DBE" w:rsidRPr="00016DBE">
        <w:t xml:space="preserve"> </w:t>
      </w:r>
      <w:proofErr w:type="spellStart"/>
      <w:r w:rsidR="00016DBE" w:rsidRPr="00016DBE">
        <w:t>территории</w:t>
      </w:r>
      <w:proofErr w:type="spellEnd"/>
      <w:r w:rsidR="00016DBE" w:rsidRPr="00016DBE">
        <w:t xml:space="preserve"> </w:t>
      </w:r>
      <w:proofErr w:type="spellStart"/>
      <w:r w:rsidR="00016DBE" w:rsidRPr="00016DBE">
        <w:t>Украины</w:t>
      </w:r>
      <w:proofErr w:type="spellEnd"/>
      <w:r w:rsidR="00016DBE">
        <w:t xml:space="preserve">. </w:t>
      </w:r>
    </w:p>
    <w:p w14:paraId="664A63F3" w14:textId="77777777" w:rsidR="002E0652" w:rsidRDefault="002F67EC" w:rsidP="00F95C73">
      <w:pPr>
        <w:numPr>
          <w:ilvl w:val="1"/>
          <w:numId w:val="15"/>
        </w:numPr>
        <w:ind w:left="0"/>
        <w:jc w:val="both"/>
        <w:rPr>
          <w:lang w:val="ru-RU"/>
        </w:rPr>
      </w:pPr>
      <w:r w:rsidRPr="00193A3F">
        <w:rPr>
          <w:lang w:val="ru-RU"/>
        </w:rPr>
        <w:t>В списке</w:t>
      </w:r>
      <w:r w:rsidR="002E0652" w:rsidRPr="00193A3F">
        <w:rPr>
          <w:lang w:val="ru-RU"/>
        </w:rPr>
        <w:t>, находящемся в</w:t>
      </w:r>
      <w:r w:rsidRPr="00193A3F">
        <w:rPr>
          <w:lang w:val="ru-RU"/>
        </w:rPr>
        <w:t xml:space="preserve"> </w:t>
      </w:r>
      <w:r w:rsidR="002E0652" w:rsidRPr="00193A3F">
        <w:rPr>
          <w:lang w:val="ru-RU"/>
        </w:rPr>
        <w:t>приложении</w:t>
      </w:r>
      <w:r w:rsidRPr="00193A3F">
        <w:rPr>
          <w:lang w:val="ru-RU"/>
        </w:rPr>
        <w:t xml:space="preserve"> </w:t>
      </w:r>
      <w:r w:rsidR="0090260E">
        <w:rPr>
          <w:lang w:val="ru-RU"/>
        </w:rPr>
        <w:t>3</w:t>
      </w:r>
      <w:r w:rsidR="002E0652" w:rsidRPr="00193A3F">
        <w:rPr>
          <w:lang w:val="ru-RU"/>
        </w:rPr>
        <w:t xml:space="preserve"> к </w:t>
      </w:r>
      <w:r w:rsidR="0090260E">
        <w:rPr>
          <w:lang w:val="ru-RU"/>
        </w:rPr>
        <w:t>Правилам</w:t>
      </w:r>
      <w:r w:rsidRPr="00193A3F">
        <w:rPr>
          <w:lang w:val="ru-RU"/>
        </w:rPr>
        <w:t xml:space="preserve"> указан</w:t>
      </w:r>
      <w:r w:rsidR="0098141D">
        <w:rPr>
          <w:lang w:val="ru-RU"/>
        </w:rPr>
        <w:t>а информация о номерах</w:t>
      </w:r>
      <w:r w:rsidR="005134FC">
        <w:t>,</w:t>
      </w:r>
      <w:r w:rsidR="0098141D">
        <w:rPr>
          <w:lang w:val="ru-RU"/>
        </w:rPr>
        <w:t xml:space="preserve"> моделях Вагонов</w:t>
      </w:r>
      <w:r w:rsidR="00241896">
        <w:rPr>
          <w:lang w:val="ru-RU"/>
        </w:rPr>
        <w:t>,</w:t>
      </w:r>
      <w:r w:rsidR="005134FC">
        <w:t xml:space="preserve"> </w:t>
      </w:r>
      <w:r w:rsidR="00241896">
        <w:rPr>
          <w:lang w:val="ru-RU"/>
        </w:rPr>
        <w:t>годе постройки, дат</w:t>
      </w:r>
      <w:r w:rsidR="0090260E">
        <w:rPr>
          <w:lang w:val="ru-RU"/>
        </w:rPr>
        <w:t>е</w:t>
      </w:r>
      <w:r w:rsidR="00241896">
        <w:rPr>
          <w:lang w:val="ru-RU"/>
        </w:rPr>
        <w:t xml:space="preserve"> последних капитальных и деповских ремонт</w:t>
      </w:r>
      <w:r w:rsidR="0090260E">
        <w:rPr>
          <w:lang w:val="ru-RU"/>
        </w:rPr>
        <w:t>ов</w:t>
      </w:r>
      <w:r w:rsidR="00241896">
        <w:rPr>
          <w:lang w:val="ru-RU"/>
        </w:rPr>
        <w:t xml:space="preserve">, </w:t>
      </w:r>
      <w:r w:rsidR="00D612AD">
        <w:rPr>
          <w:lang w:val="ru-RU"/>
        </w:rPr>
        <w:t xml:space="preserve">а также комплектация </w:t>
      </w:r>
      <w:r w:rsidR="0090260E">
        <w:rPr>
          <w:lang w:val="ru-RU"/>
        </w:rPr>
        <w:t>В</w:t>
      </w:r>
      <w:r w:rsidR="00D612AD">
        <w:rPr>
          <w:lang w:val="ru-RU"/>
        </w:rPr>
        <w:t>агонов</w:t>
      </w:r>
      <w:r w:rsidR="002E0652" w:rsidRPr="00193A3F">
        <w:rPr>
          <w:lang w:val="ru-RU"/>
        </w:rPr>
        <w:t>.</w:t>
      </w:r>
      <w:r w:rsidR="00D612AD">
        <w:rPr>
          <w:lang w:val="ru-RU"/>
        </w:rPr>
        <w:t xml:space="preserve"> </w:t>
      </w:r>
      <w:proofErr w:type="spellStart"/>
      <w:r w:rsidR="00D612AD">
        <w:t>Покупатель</w:t>
      </w:r>
      <w:proofErr w:type="spellEnd"/>
      <w:r w:rsidR="00D612AD">
        <w:t xml:space="preserve"> </w:t>
      </w:r>
      <w:proofErr w:type="spellStart"/>
      <w:r w:rsidR="00D612AD">
        <w:t>имеет</w:t>
      </w:r>
      <w:proofErr w:type="spellEnd"/>
      <w:r w:rsidR="00D612AD">
        <w:t xml:space="preserve"> </w:t>
      </w:r>
      <w:proofErr w:type="spellStart"/>
      <w:r w:rsidR="00D612AD">
        <w:t>право</w:t>
      </w:r>
      <w:proofErr w:type="spellEnd"/>
      <w:r w:rsidR="00D612AD">
        <w:t xml:space="preserve"> </w:t>
      </w:r>
      <w:proofErr w:type="spellStart"/>
      <w:r w:rsidR="00D612AD">
        <w:t>осмотреть</w:t>
      </w:r>
      <w:proofErr w:type="spellEnd"/>
      <w:r w:rsidR="00D612AD">
        <w:t xml:space="preserve"> </w:t>
      </w:r>
      <w:proofErr w:type="spellStart"/>
      <w:r w:rsidR="00D612AD">
        <w:t>Вагоны</w:t>
      </w:r>
      <w:proofErr w:type="spellEnd"/>
      <w:r w:rsidR="00D612AD">
        <w:t xml:space="preserve"> в </w:t>
      </w:r>
      <w:proofErr w:type="spellStart"/>
      <w:r w:rsidR="00D612AD">
        <w:t>месте</w:t>
      </w:r>
      <w:proofErr w:type="spellEnd"/>
      <w:r w:rsidR="00D612AD">
        <w:t xml:space="preserve"> </w:t>
      </w:r>
      <w:proofErr w:type="spellStart"/>
      <w:r w:rsidR="00D612AD">
        <w:t>их</w:t>
      </w:r>
      <w:proofErr w:type="spellEnd"/>
      <w:r w:rsidR="00D612AD">
        <w:t xml:space="preserve"> </w:t>
      </w:r>
      <w:proofErr w:type="spellStart"/>
      <w:r w:rsidR="00D612AD">
        <w:t>нахождения</w:t>
      </w:r>
      <w:proofErr w:type="spellEnd"/>
      <w:r w:rsidR="00D612AD">
        <w:t xml:space="preserve">, </w:t>
      </w:r>
      <w:proofErr w:type="spellStart"/>
      <w:r w:rsidR="00D612AD">
        <w:t>предварительно</w:t>
      </w:r>
      <w:proofErr w:type="spellEnd"/>
      <w:r w:rsidR="00D612AD">
        <w:t xml:space="preserve"> </w:t>
      </w:r>
      <w:proofErr w:type="spellStart"/>
      <w:r w:rsidR="00D612AD">
        <w:t>согласовав</w:t>
      </w:r>
      <w:proofErr w:type="spellEnd"/>
      <w:r w:rsidR="00D612AD">
        <w:t xml:space="preserve"> с </w:t>
      </w:r>
      <w:proofErr w:type="spellStart"/>
      <w:r w:rsidR="00D612AD">
        <w:t>контактными</w:t>
      </w:r>
      <w:proofErr w:type="spellEnd"/>
      <w:r w:rsidR="00D612AD">
        <w:t xml:space="preserve"> </w:t>
      </w:r>
      <w:proofErr w:type="spellStart"/>
      <w:r w:rsidR="00D612AD">
        <w:t>лицами</w:t>
      </w:r>
      <w:proofErr w:type="spellEnd"/>
      <w:r w:rsidR="00D612AD">
        <w:t xml:space="preserve"> </w:t>
      </w:r>
      <w:proofErr w:type="spellStart"/>
      <w:r w:rsidR="00D612AD">
        <w:t>Продавца</w:t>
      </w:r>
      <w:proofErr w:type="spellEnd"/>
      <w:r w:rsidR="00D612AD">
        <w:t xml:space="preserve"> </w:t>
      </w:r>
      <w:proofErr w:type="spellStart"/>
      <w:r w:rsidR="00D612AD">
        <w:t>дату</w:t>
      </w:r>
      <w:proofErr w:type="spellEnd"/>
      <w:r w:rsidR="00D612AD">
        <w:t xml:space="preserve"> и </w:t>
      </w:r>
      <w:proofErr w:type="spellStart"/>
      <w:r w:rsidR="00D612AD">
        <w:t>время</w:t>
      </w:r>
      <w:proofErr w:type="spellEnd"/>
      <w:r w:rsidR="00D612AD">
        <w:t xml:space="preserve"> </w:t>
      </w:r>
      <w:proofErr w:type="spellStart"/>
      <w:r w:rsidR="00D612AD">
        <w:t>осмотра</w:t>
      </w:r>
      <w:proofErr w:type="spellEnd"/>
      <w:r w:rsidR="00D612AD">
        <w:t>.</w:t>
      </w:r>
    </w:p>
    <w:p w14:paraId="4EE95AA9" w14:textId="77777777" w:rsidR="00D612AD" w:rsidRPr="00193A3F" w:rsidRDefault="00D612AD" w:rsidP="00F95C73">
      <w:pPr>
        <w:numPr>
          <w:ilvl w:val="1"/>
          <w:numId w:val="15"/>
        </w:numPr>
        <w:ind w:left="0"/>
        <w:jc w:val="both"/>
        <w:rPr>
          <w:lang w:val="ru-RU"/>
        </w:rPr>
      </w:pPr>
      <w:proofErr w:type="spellStart"/>
      <w:r>
        <w:t>Вагоны</w:t>
      </w:r>
      <w:proofErr w:type="spellEnd"/>
      <w:r>
        <w:t xml:space="preserve"> </w:t>
      </w:r>
      <w:proofErr w:type="spellStart"/>
      <w:r>
        <w:t>зарегистрированы</w:t>
      </w:r>
      <w:proofErr w:type="spellEnd"/>
      <w:r>
        <w:t xml:space="preserve"> </w:t>
      </w:r>
      <w:proofErr w:type="spellStart"/>
      <w:r>
        <w:t>как</w:t>
      </w:r>
      <w:proofErr w:type="spellEnd"/>
      <w:r>
        <w:t xml:space="preserve"> </w:t>
      </w:r>
      <w:proofErr w:type="spellStart"/>
      <w:r>
        <w:t>вагоны</w:t>
      </w:r>
      <w:proofErr w:type="spellEnd"/>
      <w:r>
        <w:t xml:space="preserve"> </w:t>
      </w:r>
      <w:r w:rsidRPr="00D612AD">
        <w:rPr>
          <w:lang w:val="ru-RU"/>
        </w:rPr>
        <w:t>приватного</w:t>
      </w:r>
      <w:r w:rsidRPr="00D612AD">
        <w:t xml:space="preserve"> </w:t>
      </w:r>
      <w:proofErr w:type="spellStart"/>
      <w:r w:rsidRPr="00D612AD">
        <w:t>парка</w:t>
      </w:r>
      <w:proofErr w:type="spellEnd"/>
      <w:r w:rsidRPr="00D612AD">
        <w:t xml:space="preserve"> и </w:t>
      </w:r>
      <w:proofErr w:type="spellStart"/>
      <w:r w:rsidRPr="00D612AD">
        <w:t>после</w:t>
      </w:r>
      <w:proofErr w:type="spellEnd"/>
      <w:r w:rsidRPr="00D612AD">
        <w:t xml:space="preserve"> </w:t>
      </w:r>
      <w:proofErr w:type="spellStart"/>
      <w:r w:rsidRPr="00D612AD">
        <w:t>их</w:t>
      </w:r>
      <w:proofErr w:type="spellEnd"/>
      <w:r w:rsidRPr="00D612AD">
        <w:t xml:space="preserve"> </w:t>
      </w:r>
      <w:proofErr w:type="spellStart"/>
      <w:r w:rsidRPr="00D612AD">
        <w:t>приемки</w:t>
      </w:r>
      <w:proofErr w:type="spellEnd"/>
      <w:r w:rsidRPr="00D612AD">
        <w:t xml:space="preserve"> </w:t>
      </w:r>
      <w:proofErr w:type="spellStart"/>
      <w:r w:rsidRPr="00D612AD">
        <w:t>от</w:t>
      </w:r>
      <w:proofErr w:type="spellEnd"/>
      <w:r w:rsidRPr="00D612AD">
        <w:t xml:space="preserve"> </w:t>
      </w:r>
      <w:proofErr w:type="spellStart"/>
      <w:r w:rsidRPr="00D612AD">
        <w:t>Продавца</w:t>
      </w:r>
      <w:proofErr w:type="spellEnd"/>
      <w:r w:rsidRPr="00D612AD">
        <w:t xml:space="preserve">, </w:t>
      </w:r>
      <w:proofErr w:type="spellStart"/>
      <w:r w:rsidRPr="00D612AD">
        <w:t>но</w:t>
      </w:r>
      <w:proofErr w:type="spellEnd"/>
      <w:r w:rsidRPr="00D612AD">
        <w:t xml:space="preserve"> </w:t>
      </w:r>
      <w:proofErr w:type="spellStart"/>
      <w:r w:rsidRPr="00D612AD">
        <w:t>до</w:t>
      </w:r>
      <w:proofErr w:type="spellEnd"/>
      <w:r w:rsidRPr="00D612AD">
        <w:t xml:space="preserve"> </w:t>
      </w:r>
      <w:proofErr w:type="spellStart"/>
      <w:r w:rsidRPr="00D612AD">
        <w:t>их</w:t>
      </w:r>
      <w:proofErr w:type="spellEnd"/>
      <w:r w:rsidRPr="00D612AD">
        <w:t xml:space="preserve"> </w:t>
      </w:r>
      <w:proofErr w:type="spellStart"/>
      <w:r w:rsidRPr="00D612AD">
        <w:t>отправки</w:t>
      </w:r>
      <w:proofErr w:type="spellEnd"/>
      <w:r w:rsidRPr="00D612AD">
        <w:t xml:space="preserve"> </w:t>
      </w:r>
      <w:proofErr w:type="spellStart"/>
      <w:r w:rsidRPr="00D612AD">
        <w:t>на</w:t>
      </w:r>
      <w:proofErr w:type="spellEnd"/>
      <w:r w:rsidRPr="00D612AD">
        <w:t xml:space="preserve"> </w:t>
      </w:r>
      <w:proofErr w:type="spellStart"/>
      <w:r w:rsidRPr="00D612AD">
        <w:t>станцию</w:t>
      </w:r>
      <w:proofErr w:type="spellEnd"/>
      <w:r w:rsidRPr="00D612AD">
        <w:t xml:space="preserve"> </w:t>
      </w:r>
      <w:proofErr w:type="spellStart"/>
      <w:r w:rsidRPr="00D612AD">
        <w:t>назначения</w:t>
      </w:r>
      <w:proofErr w:type="spellEnd"/>
      <w:r w:rsidRPr="00D612AD">
        <w:t xml:space="preserve">, </w:t>
      </w:r>
      <w:proofErr w:type="spellStart"/>
      <w:r w:rsidRPr="00D612AD">
        <w:t>покупатель</w:t>
      </w:r>
      <w:proofErr w:type="spellEnd"/>
      <w:r w:rsidRPr="00D612AD">
        <w:t xml:space="preserve"> </w:t>
      </w:r>
      <w:proofErr w:type="spellStart"/>
      <w:r w:rsidRPr="00D612AD">
        <w:t>должен</w:t>
      </w:r>
      <w:proofErr w:type="spellEnd"/>
      <w:r w:rsidRPr="00D612AD">
        <w:t xml:space="preserve"> </w:t>
      </w:r>
      <w:proofErr w:type="spellStart"/>
      <w:r w:rsidRPr="00D612AD">
        <w:t>за</w:t>
      </w:r>
      <w:proofErr w:type="spellEnd"/>
      <w:r w:rsidRPr="00D612AD">
        <w:t xml:space="preserve"> </w:t>
      </w:r>
      <w:proofErr w:type="spellStart"/>
      <w:r w:rsidRPr="00D612AD">
        <w:t>свой</w:t>
      </w:r>
      <w:proofErr w:type="spellEnd"/>
      <w:r w:rsidRPr="00D612AD">
        <w:t xml:space="preserve"> </w:t>
      </w:r>
      <w:proofErr w:type="spellStart"/>
      <w:r w:rsidRPr="00D612AD">
        <w:t>счет</w:t>
      </w:r>
      <w:proofErr w:type="spellEnd"/>
      <w:r w:rsidRPr="00D612AD">
        <w:t xml:space="preserve"> </w:t>
      </w:r>
      <w:proofErr w:type="spellStart"/>
      <w:r w:rsidRPr="00D612AD">
        <w:t>зарегистрировать</w:t>
      </w:r>
      <w:proofErr w:type="spellEnd"/>
      <w:r w:rsidRPr="00D612AD">
        <w:t xml:space="preserve"> </w:t>
      </w:r>
      <w:proofErr w:type="spellStart"/>
      <w:r w:rsidRPr="00D612AD">
        <w:t>их</w:t>
      </w:r>
      <w:proofErr w:type="spellEnd"/>
      <w:r w:rsidRPr="00D612AD">
        <w:t xml:space="preserve"> </w:t>
      </w:r>
      <w:proofErr w:type="spellStart"/>
      <w:r w:rsidRPr="00D612AD">
        <w:t>на</w:t>
      </w:r>
      <w:proofErr w:type="spellEnd"/>
      <w:r w:rsidRPr="00D612AD">
        <w:t xml:space="preserve"> </w:t>
      </w:r>
      <w:proofErr w:type="spellStart"/>
      <w:r w:rsidRPr="00D612AD">
        <w:t>свое</w:t>
      </w:r>
      <w:proofErr w:type="spellEnd"/>
      <w:r w:rsidRPr="00D612AD">
        <w:t xml:space="preserve"> имя</w:t>
      </w:r>
      <w:r w:rsidR="00115A63">
        <w:t>.</w:t>
      </w:r>
    </w:p>
    <w:p w14:paraId="6947E91F" w14:textId="77777777" w:rsidR="00CF0FC5" w:rsidRPr="00193A3F" w:rsidRDefault="00ED3B98" w:rsidP="00723BCE">
      <w:pPr>
        <w:numPr>
          <w:ilvl w:val="1"/>
          <w:numId w:val="15"/>
        </w:numPr>
        <w:ind w:left="0"/>
        <w:jc w:val="both"/>
        <w:rPr>
          <w:lang w:val="ru-RU"/>
        </w:rPr>
      </w:pPr>
      <w:r w:rsidRPr="00193A3F">
        <w:rPr>
          <w:lang w:val="ru-RU"/>
        </w:rPr>
        <w:t>Вагоны не отягощены вещными или обязательственными правами</w:t>
      </w:r>
      <w:r w:rsidR="00CF0FC5" w:rsidRPr="00193A3F">
        <w:rPr>
          <w:lang w:val="ru-RU"/>
        </w:rPr>
        <w:t>.</w:t>
      </w:r>
    </w:p>
    <w:p w14:paraId="06C74167" w14:textId="77777777" w:rsidR="00067DD5" w:rsidRPr="00193A3F" w:rsidRDefault="00067DD5" w:rsidP="00D96501">
      <w:pPr>
        <w:jc w:val="both"/>
        <w:rPr>
          <w:color w:val="FF0000"/>
          <w:lang w:val="ru-RU"/>
        </w:rPr>
      </w:pPr>
    </w:p>
    <w:p w14:paraId="2524B88D" w14:textId="77777777" w:rsidR="00F93E3E" w:rsidRPr="00193A3F" w:rsidRDefault="00ED3B98" w:rsidP="00D96501">
      <w:pPr>
        <w:numPr>
          <w:ilvl w:val="0"/>
          <w:numId w:val="15"/>
        </w:numPr>
        <w:jc w:val="center"/>
        <w:rPr>
          <w:b/>
          <w:lang w:val="ru-RU"/>
        </w:rPr>
      </w:pPr>
      <w:r w:rsidRPr="00193A3F">
        <w:rPr>
          <w:b/>
          <w:lang w:val="ru-RU"/>
        </w:rPr>
        <w:t>Условия продажи Вагонов</w:t>
      </w:r>
    </w:p>
    <w:p w14:paraId="0CC8D28A" w14:textId="77777777" w:rsidR="00D96501" w:rsidRPr="00193A3F" w:rsidRDefault="00ED3B98" w:rsidP="00D96501">
      <w:pPr>
        <w:numPr>
          <w:ilvl w:val="1"/>
          <w:numId w:val="15"/>
        </w:numPr>
        <w:ind w:left="0"/>
        <w:jc w:val="both"/>
        <w:rPr>
          <w:lang w:val="ru-RU"/>
        </w:rPr>
      </w:pPr>
      <w:r w:rsidRPr="00193A3F">
        <w:rPr>
          <w:lang w:val="ru-RU"/>
        </w:rPr>
        <w:t>Вагоны продаются на открытом устном аукционе, с восходящим шагом</w:t>
      </w:r>
      <w:r w:rsidR="00D96501" w:rsidRPr="00193A3F">
        <w:rPr>
          <w:lang w:val="ru-RU"/>
        </w:rPr>
        <w:t>.</w:t>
      </w:r>
      <w:r w:rsidR="00C62C18" w:rsidRPr="00193A3F">
        <w:rPr>
          <w:lang w:val="ru-RU"/>
        </w:rPr>
        <w:t xml:space="preserve"> Вагоны продаются как совокупность вещей</w:t>
      </w:r>
      <w:r w:rsidR="00D90EFB" w:rsidRPr="00193A3F">
        <w:rPr>
          <w:lang w:val="ru-RU"/>
        </w:rPr>
        <w:t>.</w:t>
      </w:r>
    </w:p>
    <w:p w14:paraId="0F41BF65" w14:textId="77777777" w:rsidR="00EA2324" w:rsidRDefault="00ED3B98" w:rsidP="0098141D">
      <w:pPr>
        <w:numPr>
          <w:ilvl w:val="1"/>
          <w:numId w:val="15"/>
        </w:numPr>
        <w:ind w:left="0"/>
        <w:jc w:val="both"/>
        <w:rPr>
          <w:lang w:val="ru-RU"/>
        </w:rPr>
      </w:pPr>
      <w:r w:rsidRPr="00193A3F">
        <w:rPr>
          <w:lang w:val="ru-RU"/>
        </w:rPr>
        <w:t xml:space="preserve">Начальная цена аукциона </w:t>
      </w:r>
      <w:r w:rsidR="00AD256B" w:rsidRPr="00193A3F">
        <w:rPr>
          <w:lang w:val="ru-RU"/>
        </w:rPr>
        <w:t xml:space="preserve">и шаг </w:t>
      </w:r>
      <w:r w:rsidR="00D90EFB" w:rsidRPr="00193A3F">
        <w:rPr>
          <w:lang w:val="ru-RU"/>
        </w:rPr>
        <w:t xml:space="preserve">указаны в приложении </w:t>
      </w:r>
      <w:r w:rsidR="00EA2324">
        <w:t xml:space="preserve">3 </w:t>
      </w:r>
      <w:r w:rsidR="0090260E">
        <w:rPr>
          <w:lang w:val="ru-RU"/>
        </w:rPr>
        <w:t>Правил</w:t>
      </w:r>
      <w:r w:rsidR="00D90EFB" w:rsidRPr="00193A3F">
        <w:rPr>
          <w:lang w:val="ru-RU"/>
        </w:rPr>
        <w:t>.</w:t>
      </w:r>
      <w:r w:rsidR="0098141D">
        <w:rPr>
          <w:lang w:val="ru-RU"/>
        </w:rPr>
        <w:t xml:space="preserve"> </w:t>
      </w:r>
    </w:p>
    <w:p w14:paraId="68582F33" w14:textId="77777777" w:rsidR="00AD256B" w:rsidRPr="0098141D" w:rsidRDefault="00AD256B" w:rsidP="0098141D">
      <w:pPr>
        <w:numPr>
          <w:ilvl w:val="1"/>
          <w:numId w:val="15"/>
        </w:numPr>
        <w:ind w:left="0"/>
        <w:jc w:val="both"/>
        <w:rPr>
          <w:lang w:val="ru-RU"/>
        </w:rPr>
      </w:pPr>
      <w:r w:rsidRPr="0098141D">
        <w:rPr>
          <w:lang w:val="ru-RU"/>
        </w:rPr>
        <w:t>К с</w:t>
      </w:r>
      <w:r w:rsidR="00ED3B98" w:rsidRPr="0098141D">
        <w:rPr>
          <w:lang w:val="ru-RU"/>
        </w:rPr>
        <w:t>тоимости</w:t>
      </w:r>
      <w:r w:rsidRPr="0098141D">
        <w:rPr>
          <w:lang w:val="ru-RU"/>
        </w:rPr>
        <w:t xml:space="preserve"> покупки</w:t>
      </w:r>
      <w:r w:rsidR="00ED3B98" w:rsidRPr="0098141D">
        <w:rPr>
          <w:lang w:val="ru-RU"/>
        </w:rPr>
        <w:t xml:space="preserve"> применяется налог на добавленную стоимость в соответствии </w:t>
      </w:r>
      <w:proofErr w:type="gramStart"/>
      <w:r w:rsidR="00ED3B98" w:rsidRPr="0098141D">
        <w:rPr>
          <w:lang w:val="ru-RU"/>
        </w:rPr>
        <w:t>с  закон</w:t>
      </w:r>
      <w:r w:rsidR="0090260E">
        <w:rPr>
          <w:lang w:val="ru-RU"/>
        </w:rPr>
        <w:t>ом</w:t>
      </w:r>
      <w:proofErr w:type="gramEnd"/>
      <w:r w:rsidR="00ED3B98" w:rsidRPr="0098141D">
        <w:rPr>
          <w:lang w:val="ru-RU"/>
        </w:rPr>
        <w:t xml:space="preserve"> Л</w:t>
      </w:r>
      <w:r w:rsidR="00EA2324">
        <w:rPr>
          <w:lang w:val="ru-RU"/>
        </w:rPr>
        <w:t>атвийской Республики</w:t>
      </w:r>
      <w:r w:rsidR="00ED3B98" w:rsidRPr="0098141D">
        <w:rPr>
          <w:lang w:val="ru-RU"/>
        </w:rPr>
        <w:t xml:space="preserve"> О налоге на добавленную стоимость</w:t>
      </w:r>
      <w:r w:rsidR="00770E32" w:rsidRPr="0098141D">
        <w:rPr>
          <w:lang w:val="ru-RU"/>
        </w:rPr>
        <w:t>.</w:t>
      </w:r>
    </w:p>
    <w:p w14:paraId="1A17A97F" w14:textId="77777777" w:rsidR="00AD256B" w:rsidRPr="00193A3F" w:rsidRDefault="00AD256B" w:rsidP="00AD256B">
      <w:pPr>
        <w:numPr>
          <w:ilvl w:val="1"/>
          <w:numId w:val="15"/>
        </w:numPr>
        <w:ind w:left="0"/>
        <w:jc w:val="both"/>
        <w:rPr>
          <w:lang w:val="ru-RU"/>
        </w:rPr>
      </w:pPr>
      <w:r w:rsidRPr="00193A3F">
        <w:rPr>
          <w:lang w:val="ru-RU"/>
        </w:rPr>
        <w:t xml:space="preserve">Для участия в аукционе, </w:t>
      </w:r>
      <w:r w:rsidR="00EA2324">
        <w:rPr>
          <w:lang w:val="ru-RU"/>
        </w:rPr>
        <w:t xml:space="preserve">перед началом аукциона </w:t>
      </w:r>
      <w:r w:rsidRPr="00193A3F">
        <w:rPr>
          <w:lang w:val="ru-RU"/>
        </w:rPr>
        <w:t xml:space="preserve">каждый участник аукциона должен </w:t>
      </w:r>
      <w:r w:rsidR="006112BC" w:rsidRPr="0003453C">
        <w:rPr>
          <w:lang w:val="ru-RU"/>
        </w:rPr>
        <w:t>зарегистрироваться для участия в аукционе</w:t>
      </w:r>
      <w:r w:rsidR="006112BC">
        <w:rPr>
          <w:lang w:val="ru-RU"/>
        </w:rPr>
        <w:t xml:space="preserve"> </w:t>
      </w:r>
      <w:r w:rsidR="00EA2324">
        <w:rPr>
          <w:lang w:val="ru-RU"/>
        </w:rPr>
        <w:t xml:space="preserve">(5 </w:t>
      </w:r>
      <w:r w:rsidR="006970F0">
        <w:rPr>
          <w:lang w:val="ru-RU"/>
        </w:rPr>
        <w:t>раздел</w:t>
      </w:r>
      <w:r w:rsidR="00EA2324">
        <w:rPr>
          <w:lang w:val="ru-RU"/>
        </w:rPr>
        <w:t xml:space="preserve"> </w:t>
      </w:r>
      <w:r w:rsidR="0090260E">
        <w:rPr>
          <w:lang w:val="ru-RU"/>
        </w:rPr>
        <w:t>Правил</w:t>
      </w:r>
      <w:r w:rsidR="00EA2324">
        <w:rPr>
          <w:lang w:val="ru-RU"/>
        </w:rPr>
        <w:t>)</w:t>
      </w:r>
      <w:r w:rsidRPr="00193A3F">
        <w:rPr>
          <w:lang w:val="ru-RU"/>
        </w:rPr>
        <w:t>.</w:t>
      </w:r>
    </w:p>
    <w:p w14:paraId="18CE2B2E" w14:textId="77777777" w:rsidR="002C050D" w:rsidRDefault="00FA3DF0" w:rsidP="002C050D">
      <w:pPr>
        <w:numPr>
          <w:ilvl w:val="1"/>
          <w:numId w:val="15"/>
        </w:numPr>
        <w:ind w:left="0"/>
        <w:jc w:val="both"/>
        <w:rPr>
          <w:lang w:val="ru-RU"/>
        </w:rPr>
      </w:pPr>
      <w:r w:rsidRPr="00193A3F">
        <w:rPr>
          <w:lang w:val="ru-RU"/>
        </w:rPr>
        <w:t>В случае</w:t>
      </w:r>
      <w:r w:rsidR="005154BC" w:rsidRPr="00193A3F">
        <w:rPr>
          <w:lang w:val="ru-RU"/>
        </w:rPr>
        <w:t xml:space="preserve">, </w:t>
      </w:r>
      <w:r w:rsidRPr="00193A3F">
        <w:rPr>
          <w:lang w:val="ru-RU"/>
        </w:rPr>
        <w:t xml:space="preserve">если на аукцион зарегистрировался только один </w:t>
      </w:r>
      <w:proofErr w:type="gramStart"/>
      <w:r w:rsidRPr="00193A3F">
        <w:rPr>
          <w:lang w:val="ru-RU"/>
        </w:rPr>
        <w:t xml:space="preserve">участник </w:t>
      </w:r>
      <w:r w:rsidR="005154BC" w:rsidRPr="00193A3F">
        <w:rPr>
          <w:lang w:val="ru-RU"/>
        </w:rPr>
        <w:t>,</w:t>
      </w:r>
      <w:proofErr w:type="gramEnd"/>
      <w:r w:rsidR="005154BC" w:rsidRPr="00193A3F">
        <w:rPr>
          <w:lang w:val="ru-RU"/>
        </w:rPr>
        <w:t xml:space="preserve"> </w:t>
      </w:r>
      <w:r w:rsidR="004C3F4D" w:rsidRPr="00193A3F">
        <w:rPr>
          <w:lang w:val="ru-RU"/>
        </w:rPr>
        <w:t>это указывают в протоколе аукциона и продают</w:t>
      </w:r>
      <w:r w:rsidR="007F7102" w:rsidRPr="002C050D">
        <w:rPr>
          <w:lang w:val="ru-RU"/>
        </w:rPr>
        <w:t xml:space="preserve"> </w:t>
      </w:r>
      <w:r w:rsidR="007F7102">
        <w:rPr>
          <w:lang w:val="ru-RU"/>
        </w:rPr>
        <w:t>Вагоны</w:t>
      </w:r>
      <w:r w:rsidR="004C3F4D" w:rsidRPr="00193A3F">
        <w:rPr>
          <w:lang w:val="ru-RU"/>
        </w:rPr>
        <w:t xml:space="preserve"> единственному зарегистрированному участнику за начальную цену аукциона</w:t>
      </w:r>
      <w:r w:rsidR="005154BC" w:rsidRPr="00193A3F">
        <w:rPr>
          <w:lang w:val="ru-RU"/>
        </w:rPr>
        <w:t>.</w:t>
      </w:r>
    </w:p>
    <w:p w14:paraId="385B4679" w14:textId="77777777" w:rsidR="002C050D" w:rsidRPr="002C050D" w:rsidRDefault="002C050D" w:rsidP="002C050D">
      <w:pPr>
        <w:numPr>
          <w:ilvl w:val="1"/>
          <w:numId w:val="15"/>
        </w:numPr>
        <w:ind w:left="0"/>
        <w:jc w:val="both"/>
        <w:rPr>
          <w:lang w:val="ru-RU"/>
        </w:rPr>
      </w:pPr>
      <w:r w:rsidRPr="002C050D">
        <w:rPr>
          <w:lang w:val="ru-RU"/>
        </w:rPr>
        <w:lastRenderedPageBreak/>
        <w:t>Все расходы, связанные с дальнейшей транспортировкой Вагонов с места их передачи (станции) и расходы, связанные с перерегистрацией Вагонов на имя покупателя, несет покупатель.</w:t>
      </w:r>
    </w:p>
    <w:p w14:paraId="20AB63BB" w14:textId="77777777" w:rsidR="004B5425" w:rsidRPr="005363B0" w:rsidRDefault="004C3F4D" w:rsidP="004B5425">
      <w:pPr>
        <w:numPr>
          <w:ilvl w:val="1"/>
          <w:numId w:val="15"/>
        </w:numPr>
        <w:ind w:left="0"/>
        <w:jc w:val="both"/>
        <w:rPr>
          <w:lang w:val="ru-RU"/>
        </w:rPr>
      </w:pPr>
      <w:r w:rsidRPr="005363B0">
        <w:rPr>
          <w:lang w:val="ru-RU"/>
        </w:rPr>
        <w:t xml:space="preserve">Продавец </w:t>
      </w:r>
      <w:proofErr w:type="gramStart"/>
      <w:r w:rsidRPr="005363B0">
        <w:rPr>
          <w:lang w:val="ru-RU"/>
        </w:rPr>
        <w:t>передает</w:t>
      </w:r>
      <w:proofErr w:type="gramEnd"/>
      <w:r w:rsidRPr="005363B0">
        <w:rPr>
          <w:lang w:val="ru-RU"/>
        </w:rPr>
        <w:t xml:space="preserve"> и Покупатель принимает Вагоны на </w:t>
      </w:r>
      <w:r w:rsidR="00A910B8" w:rsidRPr="005363B0">
        <w:rPr>
          <w:lang w:val="ru-RU"/>
        </w:rPr>
        <w:t xml:space="preserve">указанных </w:t>
      </w:r>
      <w:r w:rsidR="002C050D" w:rsidRPr="005363B0">
        <w:rPr>
          <w:lang w:val="ru-RU"/>
        </w:rPr>
        <w:t xml:space="preserve">в приложении 3 </w:t>
      </w:r>
      <w:r w:rsidR="0090260E">
        <w:rPr>
          <w:lang w:val="ru-RU"/>
        </w:rPr>
        <w:t xml:space="preserve">Правил </w:t>
      </w:r>
      <w:r w:rsidRPr="005363B0">
        <w:rPr>
          <w:lang w:val="ru-RU"/>
        </w:rPr>
        <w:t>станци</w:t>
      </w:r>
      <w:r w:rsidR="00A910B8" w:rsidRPr="005363B0">
        <w:rPr>
          <w:lang w:val="ru-RU"/>
        </w:rPr>
        <w:t>ях</w:t>
      </w:r>
      <w:r w:rsidR="004B5425" w:rsidRPr="005363B0">
        <w:rPr>
          <w:lang w:val="ru-RU"/>
        </w:rPr>
        <w:t xml:space="preserve">. </w:t>
      </w:r>
      <w:r w:rsidR="0084209D" w:rsidRPr="005363B0">
        <w:rPr>
          <w:lang w:val="ru-RU"/>
        </w:rPr>
        <w:t xml:space="preserve">Все Вагоны, находящиеся на </w:t>
      </w:r>
      <w:r w:rsidR="00753E0B" w:rsidRPr="005363B0">
        <w:rPr>
          <w:lang w:val="ru-RU"/>
        </w:rPr>
        <w:t xml:space="preserve">одной </w:t>
      </w:r>
      <w:r w:rsidR="0084209D" w:rsidRPr="005363B0">
        <w:rPr>
          <w:lang w:val="ru-RU"/>
        </w:rPr>
        <w:t>станции, передаются и принимаются одновременно.</w:t>
      </w:r>
    </w:p>
    <w:p w14:paraId="6A1DB341" w14:textId="77777777" w:rsidR="0010722B" w:rsidRDefault="004C3F4D" w:rsidP="0010722B">
      <w:pPr>
        <w:numPr>
          <w:ilvl w:val="1"/>
          <w:numId w:val="15"/>
        </w:numPr>
        <w:ind w:left="0"/>
        <w:jc w:val="both"/>
        <w:rPr>
          <w:lang w:val="ru-RU"/>
        </w:rPr>
      </w:pPr>
      <w:r w:rsidRPr="00193A3F">
        <w:rPr>
          <w:lang w:val="ru-RU"/>
        </w:rPr>
        <w:t xml:space="preserve">Дату и время передачи </w:t>
      </w:r>
      <w:r w:rsidR="0090260E">
        <w:rPr>
          <w:lang w:val="ru-RU"/>
        </w:rPr>
        <w:t>В</w:t>
      </w:r>
      <w:r w:rsidRPr="00193A3F">
        <w:rPr>
          <w:lang w:val="ru-RU"/>
        </w:rPr>
        <w:t>агонов</w:t>
      </w:r>
      <w:r w:rsidR="00AD256B" w:rsidRPr="00193A3F">
        <w:rPr>
          <w:lang w:val="ru-RU"/>
        </w:rPr>
        <w:t xml:space="preserve"> покупатель и Продавец согласовывают</w:t>
      </w:r>
      <w:r w:rsidRPr="00193A3F">
        <w:rPr>
          <w:lang w:val="ru-RU"/>
        </w:rPr>
        <w:t xml:space="preserve"> отдельно</w:t>
      </w:r>
      <w:r w:rsidR="00A22886" w:rsidRPr="00193A3F">
        <w:rPr>
          <w:lang w:val="ru-RU"/>
        </w:rPr>
        <w:t xml:space="preserve">, </w:t>
      </w:r>
      <w:r w:rsidRPr="00193A3F">
        <w:rPr>
          <w:lang w:val="ru-RU"/>
        </w:rPr>
        <w:t>обмениваясь между собой письменной информацией</w:t>
      </w:r>
      <w:r w:rsidR="00A22886" w:rsidRPr="00193A3F">
        <w:rPr>
          <w:lang w:val="ru-RU"/>
        </w:rPr>
        <w:t xml:space="preserve">, </w:t>
      </w:r>
      <w:r w:rsidRPr="00193A3F">
        <w:rPr>
          <w:lang w:val="ru-RU"/>
        </w:rPr>
        <w:t>посредством электронной почты</w:t>
      </w:r>
      <w:r w:rsidR="00A22886" w:rsidRPr="00193A3F">
        <w:rPr>
          <w:lang w:val="ru-RU"/>
        </w:rPr>
        <w:t xml:space="preserve">. </w:t>
      </w:r>
      <w:r w:rsidRPr="00193A3F">
        <w:rPr>
          <w:lang w:val="ru-RU"/>
        </w:rPr>
        <w:t>Согласованные сроки передачи и приемки Вагонов являются обяз</w:t>
      </w:r>
      <w:r w:rsidR="0090260E">
        <w:rPr>
          <w:lang w:val="ru-RU"/>
        </w:rPr>
        <w:t>ательными</w:t>
      </w:r>
      <w:r w:rsidRPr="00193A3F">
        <w:rPr>
          <w:lang w:val="ru-RU"/>
        </w:rPr>
        <w:t xml:space="preserve"> как для Продавца, так и для покупателя</w:t>
      </w:r>
      <w:r w:rsidR="00FA73BD" w:rsidRPr="00193A3F">
        <w:rPr>
          <w:lang w:val="ru-RU"/>
        </w:rPr>
        <w:t>.</w:t>
      </w:r>
    </w:p>
    <w:p w14:paraId="1072B8E8" w14:textId="77777777" w:rsidR="00BB5DD2" w:rsidRPr="00193A3F" w:rsidRDefault="00BB5DD2" w:rsidP="00351B9A">
      <w:pPr>
        <w:jc w:val="both"/>
        <w:rPr>
          <w:lang w:val="ru-RU"/>
        </w:rPr>
      </w:pPr>
    </w:p>
    <w:p w14:paraId="1C2C4C2A" w14:textId="77777777" w:rsidR="00835440" w:rsidRPr="00193A3F" w:rsidRDefault="004C3F4D" w:rsidP="00835440">
      <w:pPr>
        <w:numPr>
          <w:ilvl w:val="0"/>
          <w:numId w:val="15"/>
        </w:numPr>
        <w:jc w:val="center"/>
        <w:rPr>
          <w:b/>
          <w:lang w:val="ru-RU"/>
        </w:rPr>
      </w:pPr>
      <w:r w:rsidRPr="00193A3F">
        <w:rPr>
          <w:b/>
          <w:lang w:val="ru-RU"/>
        </w:rPr>
        <w:t>Объявление аукциона</w:t>
      </w:r>
    </w:p>
    <w:p w14:paraId="6A729D5B" w14:textId="77777777" w:rsidR="00056649" w:rsidRPr="00193A3F" w:rsidRDefault="004C3F4D" w:rsidP="00056649">
      <w:pPr>
        <w:numPr>
          <w:ilvl w:val="1"/>
          <w:numId w:val="15"/>
        </w:numPr>
        <w:ind w:left="0"/>
        <w:jc w:val="both"/>
        <w:rPr>
          <w:lang w:val="ru-RU"/>
        </w:rPr>
      </w:pPr>
      <w:r w:rsidRPr="00193A3F">
        <w:rPr>
          <w:lang w:val="ru-RU"/>
        </w:rPr>
        <w:t>Продавец объявляет аукцион не менее</w:t>
      </w:r>
      <w:r w:rsidR="0039339B" w:rsidRPr="00193A3F">
        <w:rPr>
          <w:lang w:val="ru-RU"/>
        </w:rPr>
        <w:t>,</w:t>
      </w:r>
      <w:r w:rsidRPr="00193A3F">
        <w:rPr>
          <w:lang w:val="ru-RU"/>
        </w:rPr>
        <w:t xml:space="preserve"> чем за </w:t>
      </w:r>
      <w:r w:rsidR="00B3755B">
        <w:rPr>
          <w:lang w:val="ru-RU"/>
        </w:rPr>
        <w:t>14</w:t>
      </w:r>
      <w:r w:rsidR="00056649" w:rsidRPr="00193A3F">
        <w:rPr>
          <w:lang w:val="ru-RU"/>
        </w:rPr>
        <w:t xml:space="preserve"> (</w:t>
      </w:r>
      <w:r w:rsidR="00B3755B">
        <w:rPr>
          <w:lang w:val="ru-RU"/>
        </w:rPr>
        <w:t>четырнадцать</w:t>
      </w:r>
      <w:r w:rsidR="00056649" w:rsidRPr="00193A3F">
        <w:rPr>
          <w:lang w:val="ru-RU"/>
        </w:rPr>
        <w:t xml:space="preserve">) </w:t>
      </w:r>
      <w:r w:rsidRPr="00193A3F">
        <w:rPr>
          <w:lang w:val="ru-RU"/>
        </w:rPr>
        <w:t>дней до даты аукциона</w:t>
      </w:r>
      <w:r w:rsidR="00056649" w:rsidRPr="00193A3F">
        <w:rPr>
          <w:lang w:val="ru-RU"/>
        </w:rPr>
        <w:t xml:space="preserve">, </w:t>
      </w:r>
      <w:r w:rsidRPr="00193A3F">
        <w:rPr>
          <w:lang w:val="ru-RU"/>
        </w:rPr>
        <w:t>опубликовав объявление об аукционе в официальном издании</w:t>
      </w:r>
      <w:r w:rsidR="00056649" w:rsidRPr="00193A3F">
        <w:rPr>
          <w:lang w:val="ru-RU"/>
        </w:rPr>
        <w:t xml:space="preserve"> “Latvijas </w:t>
      </w:r>
      <w:proofErr w:type="spellStart"/>
      <w:r w:rsidR="00245400" w:rsidRPr="00193A3F">
        <w:rPr>
          <w:lang w:val="ru-RU"/>
        </w:rPr>
        <w:t>V</w:t>
      </w:r>
      <w:r w:rsidR="00056649" w:rsidRPr="00193A3F">
        <w:rPr>
          <w:lang w:val="ru-RU"/>
        </w:rPr>
        <w:t>ēstnesis</w:t>
      </w:r>
      <w:proofErr w:type="spellEnd"/>
      <w:r w:rsidR="00056649" w:rsidRPr="00193A3F">
        <w:rPr>
          <w:lang w:val="ru-RU"/>
        </w:rPr>
        <w:t xml:space="preserve">” </w:t>
      </w:r>
      <w:r w:rsidRPr="00193A3F">
        <w:rPr>
          <w:lang w:val="ru-RU"/>
        </w:rPr>
        <w:t>и на интернет-сайте</w:t>
      </w:r>
      <w:r w:rsidR="00056649" w:rsidRPr="00193A3F">
        <w:rPr>
          <w:lang w:val="ru-RU"/>
        </w:rPr>
        <w:t xml:space="preserve"> </w:t>
      </w:r>
      <w:r w:rsidR="000E1E5A" w:rsidRPr="000E1E5A">
        <w:rPr>
          <w:lang w:val="ru-RU"/>
        </w:rPr>
        <w:t>ldzcargo.ldz.lv</w:t>
      </w:r>
      <w:r w:rsidR="00056649" w:rsidRPr="00193A3F">
        <w:rPr>
          <w:lang w:val="ru-RU"/>
        </w:rPr>
        <w:t>.</w:t>
      </w:r>
    </w:p>
    <w:p w14:paraId="4A0B8B71" w14:textId="77777777" w:rsidR="00AA58DF" w:rsidRPr="00801C74" w:rsidRDefault="00AA58DF" w:rsidP="00AA58DF">
      <w:pPr>
        <w:jc w:val="both"/>
        <w:rPr>
          <w:lang w:val="ru-RU"/>
        </w:rPr>
      </w:pPr>
    </w:p>
    <w:p w14:paraId="37F150A8" w14:textId="77777777" w:rsidR="00245400" w:rsidRPr="00801C74" w:rsidRDefault="00DC1E47" w:rsidP="002652BB">
      <w:pPr>
        <w:numPr>
          <w:ilvl w:val="0"/>
          <w:numId w:val="15"/>
        </w:numPr>
        <w:jc w:val="center"/>
        <w:rPr>
          <w:b/>
          <w:lang w:val="ru-RU"/>
        </w:rPr>
      </w:pPr>
      <w:r w:rsidRPr="00801C74">
        <w:rPr>
          <w:b/>
          <w:lang w:val="ru-RU"/>
        </w:rPr>
        <w:t>Участники аукциона</w:t>
      </w:r>
    </w:p>
    <w:p w14:paraId="3FB0185F" w14:textId="77777777" w:rsidR="00C0351C" w:rsidRPr="007D4FF3" w:rsidRDefault="00C0351C" w:rsidP="00256B89">
      <w:pPr>
        <w:numPr>
          <w:ilvl w:val="1"/>
          <w:numId w:val="15"/>
        </w:numPr>
        <w:ind w:left="0"/>
        <w:jc w:val="both"/>
        <w:rPr>
          <w:color w:val="000000" w:themeColor="text1"/>
        </w:rPr>
      </w:pPr>
      <w:r w:rsidRPr="007D4FF3">
        <w:rPr>
          <w:color w:val="000000" w:themeColor="text1"/>
          <w:lang w:val="ru-RU"/>
        </w:rPr>
        <w:t xml:space="preserve">Чтобы стать участником аукциона претенденту необходимо подать заявку, которая подписана  </w:t>
      </w:r>
      <w:bookmarkStart w:id="0" w:name="_Hlk179545546"/>
      <w:r w:rsidRPr="007D4FF3">
        <w:rPr>
          <w:color w:val="000000" w:themeColor="text1"/>
          <w:lang w:val="ru-RU"/>
        </w:rPr>
        <w:t xml:space="preserve">электронной подписью </w:t>
      </w:r>
      <w:r w:rsidR="003B2675" w:rsidRPr="007D4FF3">
        <w:rPr>
          <w:color w:val="000000" w:themeColor="text1"/>
          <w:lang w:val="ru-RU"/>
        </w:rPr>
        <w:t xml:space="preserve">стандарта </w:t>
      </w:r>
      <w:r w:rsidR="00567488" w:rsidRPr="007D4FF3">
        <w:rPr>
          <w:color w:val="000000" w:themeColor="text1"/>
          <w:lang w:val="ru-RU"/>
        </w:rPr>
        <w:t xml:space="preserve">е-Документ </w:t>
      </w:r>
      <w:r w:rsidR="003B2675" w:rsidRPr="007D4FF3">
        <w:rPr>
          <w:color w:val="000000" w:themeColor="text1"/>
          <w:lang w:val="ru-RU"/>
        </w:rPr>
        <w:t xml:space="preserve">Европейского Союза </w:t>
      </w:r>
      <w:r w:rsidR="00567488" w:rsidRPr="007D4FF3">
        <w:rPr>
          <w:color w:val="000000" w:themeColor="text1"/>
          <w:lang w:val="ru-RU"/>
        </w:rPr>
        <w:t xml:space="preserve">в формате </w:t>
      </w:r>
      <w:r w:rsidRPr="007D4FF3">
        <w:rPr>
          <w:color w:val="000000" w:themeColor="text1"/>
          <w:lang w:val="en-US"/>
        </w:rPr>
        <w:t>A</w:t>
      </w:r>
      <w:r w:rsidRPr="007D4FF3">
        <w:rPr>
          <w:color w:val="000000" w:themeColor="text1"/>
        </w:rPr>
        <w:t>SICE</w:t>
      </w:r>
      <w:r w:rsidR="006C19F5" w:rsidRPr="007D4FF3">
        <w:rPr>
          <w:color w:val="000000" w:themeColor="text1"/>
          <w:lang w:val="ru-RU"/>
        </w:rPr>
        <w:t xml:space="preserve">, представив упомянутые в пункте </w:t>
      </w:r>
      <w:r w:rsidR="006C19F5" w:rsidRPr="007D4FF3">
        <w:rPr>
          <w:color w:val="000000" w:themeColor="text1"/>
        </w:rPr>
        <w:t>5</w:t>
      </w:r>
      <w:r w:rsidR="006C19F5" w:rsidRPr="007D4FF3">
        <w:rPr>
          <w:color w:val="000000" w:themeColor="text1"/>
          <w:lang w:val="ru-RU"/>
        </w:rPr>
        <w:t xml:space="preserve">.3 Правил документы секретарю </w:t>
      </w:r>
      <w:r w:rsidR="00BF37F1" w:rsidRPr="007D4FF3">
        <w:rPr>
          <w:color w:val="000000" w:themeColor="text1"/>
          <w:lang w:val="ru-RU"/>
        </w:rPr>
        <w:t>аукционной к</w:t>
      </w:r>
      <w:r w:rsidR="006C19F5" w:rsidRPr="007D4FF3">
        <w:rPr>
          <w:color w:val="000000" w:themeColor="text1"/>
          <w:lang w:val="ru-RU"/>
        </w:rPr>
        <w:t xml:space="preserve">омиссии на электронную почту </w:t>
      </w:r>
      <w:hyperlink r:id="rId8" w:history="1">
        <w:r w:rsidR="006C19F5" w:rsidRPr="007D4FF3">
          <w:rPr>
            <w:rStyle w:val="Hyperlink"/>
            <w:color w:val="000000" w:themeColor="text1"/>
          </w:rPr>
          <w:t>Inese.Stendzeniece@ldz.lv</w:t>
        </w:r>
      </w:hyperlink>
      <w:r w:rsidR="006C19F5" w:rsidRPr="007D4FF3">
        <w:rPr>
          <w:color w:val="000000" w:themeColor="text1"/>
        </w:rPr>
        <w:t>,</w:t>
      </w:r>
      <w:r w:rsidR="000169BB" w:rsidRPr="007D4FF3">
        <w:rPr>
          <w:color w:val="000000" w:themeColor="text1"/>
          <w:lang w:val="ru-RU"/>
        </w:rPr>
        <w:t xml:space="preserve"> с момента публикования до </w:t>
      </w:r>
      <w:r w:rsidR="00E96182" w:rsidRPr="007D4FF3">
        <w:rPr>
          <w:b/>
          <w:bCs/>
          <w:color w:val="000000" w:themeColor="text1"/>
          <w:lang w:val="ru-RU"/>
        </w:rPr>
        <w:t xml:space="preserve">12:00 </w:t>
      </w:r>
      <w:r w:rsidR="000169BB" w:rsidRPr="007D4FF3">
        <w:rPr>
          <w:b/>
          <w:bCs/>
          <w:color w:val="000000" w:themeColor="text1"/>
          <w:lang w:val="ru-RU"/>
        </w:rPr>
        <w:t>31.10.2024</w:t>
      </w:r>
      <w:bookmarkEnd w:id="0"/>
      <w:r w:rsidR="000C4356" w:rsidRPr="007D4FF3">
        <w:rPr>
          <w:b/>
          <w:bCs/>
          <w:color w:val="000000" w:themeColor="text1"/>
          <w:lang w:val="ru-RU"/>
        </w:rPr>
        <w:t>.</w:t>
      </w:r>
    </w:p>
    <w:p w14:paraId="61A3B818" w14:textId="77777777" w:rsidR="000875F0" w:rsidRPr="0003453C" w:rsidRDefault="00DC1E47" w:rsidP="00A01908">
      <w:pPr>
        <w:numPr>
          <w:ilvl w:val="1"/>
          <w:numId w:val="15"/>
        </w:numPr>
        <w:ind w:left="0"/>
        <w:jc w:val="both"/>
        <w:rPr>
          <w:lang w:val="ru-RU"/>
        </w:rPr>
      </w:pPr>
      <w:r w:rsidRPr="0003453C">
        <w:rPr>
          <w:lang w:val="ru-RU"/>
        </w:rPr>
        <w:t>Чтобы стать участником аукциона</w:t>
      </w:r>
      <w:r w:rsidR="000875F0" w:rsidRPr="0003453C">
        <w:rPr>
          <w:lang w:val="ru-RU"/>
        </w:rPr>
        <w:t xml:space="preserve">, </w:t>
      </w:r>
      <w:r w:rsidR="00712577" w:rsidRPr="0003453C">
        <w:rPr>
          <w:lang w:val="ru-RU"/>
        </w:rPr>
        <w:t>л</w:t>
      </w:r>
      <w:r w:rsidR="0003453C" w:rsidRPr="0003453C">
        <w:rPr>
          <w:lang w:val="ru-RU"/>
        </w:rPr>
        <w:t>ицо должно</w:t>
      </w:r>
      <w:r w:rsidR="00B61BB7">
        <w:rPr>
          <w:lang w:val="ru-RU"/>
        </w:rPr>
        <w:t xml:space="preserve"> </w:t>
      </w:r>
      <w:r w:rsidRPr="0003453C">
        <w:rPr>
          <w:lang w:val="ru-RU"/>
        </w:rPr>
        <w:t>зарегистрироваться для участия в аукционе</w:t>
      </w:r>
      <w:r w:rsidR="004C527D">
        <w:rPr>
          <w:lang w:val="ru-RU"/>
        </w:rPr>
        <w:t>, в</w:t>
      </w:r>
      <w:r w:rsidRPr="0003453C">
        <w:rPr>
          <w:lang w:val="ru-RU"/>
        </w:rPr>
        <w:t>о время регис</w:t>
      </w:r>
      <w:r w:rsidR="004C527D">
        <w:rPr>
          <w:lang w:val="ru-RU"/>
        </w:rPr>
        <w:t>трации участников, установленное</w:t>
      </w:r>
      <w:r w:rsidRPr="0003453C">
        <w:rPr>
          <w:lang w:val="ru-RU"/>
        </w:rPr>
        <w:t xml:space="preserve"> пунктом 1.4 </w:t>
      </w:r>
      <w:r w:rsidR="0090260E">
        <w:rPr>
          <w:lang w:val="ru-RU"/>
        </w:rPr>
        <w:t>Правил</w:t>
      </w:r>
      <w:r w:rsidRPr="0003453C">
        <w:rPr>
          <w:lang w:val="ru-RU"/>
        </w:rPr>
        <w:t xml:space="preserve">, представив аукционной комиссии упомянутые в пункте </w:t>
      </w:r>
      <w:r w:rsidR="00115A63">
        <w:t>5</w:t>
      </w:r>
      <w:r w:rsidRPr="0003453C">
        <w:rPr>
          <w:lang w:val="ru-RU"/>
        </w:rPr>
        <w:t>.</w:t>
      </w:r>
      <w:r w:rsidR="00C6255C">
        <w:rPr>
          <w:lang w:val="ru-RU"/>
        </w:rPr>
        <w:t>3</w:t>
      </w:r>
      <w:r w:rsidRPr="0003453C">
        <w:rPr>
          <w:lang w:val="ru-RU"/>
        </w:rPr>
        <w:t xml:space="preserve"> </w:t>
      </w:r>
      <w:r w:rsidR="008A0E9F">
        <w:rPr>
          <w:lang w:val="ru-RU"/>
        </w:rPr>
        <w:t>Правил</w:t>
      </w:r>
      <w:r w:rsidRPr="0003453C">
        <w:rPr>
          <w:lang w:val="ru-RU"/>
        </w:rPr>
        <w:t xml:space="preserve"> документы</w:t>
      </w:r>
      <w:r w:rsidR="000366A1" w:rsidRPr="0003453C">
        <w:rPr>
          <w:lang w:val="ru-RU"/>
        </w:rPr>
        <w:t>.</w:t>
      </w:r>
      <w:r w:rsidR="0003453C" w:rsidRPr="0003453C">
        <w:rPr>
          <w:rStyle w:val="word"/>
          <w:lang w:val="ru-RU"/>
        </w:rPr>
        <w:t xml:space="preserve"> </w:t>
      </w:r>
    </w:p>
    <w:p w14:paraId="60DA6AC6" w14:textId="77777777" w:rsidR="000429DF" w:rsidRPr="007B0960" w:rsidRDefault="001152AD" w:rsidP="00A01908">
      <w:pPr>
        <w:numPr>
          <w:ilvl w:val="1"/>
          <w:numId w:val="15"/>
        </w:numPr>
        <w:ind w:left="0"/>
        <w:jc w:val="both"/>
        <w:rPr>
          <w:lang w:val="ru-RU"/>
        </w:rPr>
      </w:pPr>
      <w:r>
        <w:rPr>
          <w:lang w:val="ru-RU"/>
        </w:rPr>
        <w:t>Лица, которые жел</w:t>
      </w:r>
      <w:r w:rsidR="007B0960">
        <w:rPr>
          <w:lang w:val="ru-RU"/>
        </w:rPr>
        <w:t>ают зарегистрировать участие</w:t>
      </w:r>
      <w:r>
        <w:rPr>
          <w:lang w:val="ru-RU"/>
        </w:rPr>
        <w:t xml:space="preserve"> </w:t>
      </w:r>
      <w:r w:rsidR="007B0960">
        <w:rPr>
          <w:lang w:val="ru-RU"/>
        </w:rPr>
        <w:t>в аукционе</w:t>
      </w:r>
      <w:r>
        <w:rPr>
          <w:lang w:val="ru-RU"/>
        </w:rPr>
        <w:t xml:space="preserve">, </w:t>
      </w:r>
      <w:r w:rsidR="007B0960" w:rsidRPr="00397DE0">
        <w:rPr>
          <w:lang w:val="ru-RU"/>
        </w:rPr>
        <w:t>в установленное</w:t>
      </w:r>
      <w:r w:rsidRPr="00397DE0">
        <w:rPr>
          <w:lang w:val="ru-RU"/>
        </w:rPr>
        <w:t xml:space="preserve"> в пункте 1.4 </w:t>
      </w:r>
      <w:r w:rsidR="008A0E9F">
        <w:rPr>
          <w:lang w:val="ru-RU"/>
        </w:rPr>
        <w:t>Правил</w:t>
      </w:r>
      <w:r w:rsidR="007B0960" w:rsidRPr="00397DE0">
        <w:rPr>
          <w:lang w:val="ru-RU"/>
        </w:rPr>
        <w:t xml:space="preserve"> время регистрации</w:t>
      </w:r>
      <w:r w:rsidRPr="00397DE0">
        <w:rPr>
          <w:lang w:val="ru-RU"/>
        </w:rPr>
        <w:t>,</w:t>
      </w:r>
      <w:r w:rsidRPr="007B0960">
        <w:rPr>
          <w:lang w:val="ru-RU"/>
        </w:rPr>
        <w:t xml:space="preserve"> должны представить аукционной комиссии следующие документы</w:t>
      </w:r>
      <w:r w:rsidR="000429DF" w:rsidRPr="007B0960">
        <w:rPr>
          <w:lang w:val="ru-RU"/>
        </w:rPr>
        <w:t>:</w:t>
      </w:r>
    </w:p>
    <w:p w14:paraId="363F2A03" w14:textId="77777777" w:rsidR="000429DF" w:rsidRPr="00801C74" w:rsidRDefault="003629A8" w:rsidP="00D50C5E">
      <w:pPr>
        <w:numPr>
          <w:ilvl w:val="2"/>
          <w:numId w:val="15"/>
        </w:numPr>
        <w:jc w:val="both"/>
        <w:rPr>
          <w:u w:val="single"/>
          <w:lang w:val="ru-RU"/>
        </w:rPr>
      </w:pPr>
      <w:r w:rsidRPr="00801C74">
        <w:rPr>
          <w:u w:val="single"/>
          <w:lang w:val="ru-RU"/>
        </w:rPr>
        <w:t>для зарегистрированных в Латвийской Республике юридических лиц</w:t>
      </w:r>
      <w:r w:rsidR="000429DF" w:rsidRPr="00801C74">
        <w:rPr>
          <w:u w:val="single"/>
          <w:lang w:val="ru-RU"/>
        </w:rPr>
        <w:t>:</w:t>
      </w:r>
    </w:p>
    <w:p w14:paraId="303B8723" w14:textId="77777777" w:rsidR="005D12A1" w:rsidRPr="00801C74" w:rsidRDefault="003629A8" w:rsidP="00D50C5E">
      <w:pPr>
        <w:numPr>
          <w:ilvl w:val="3"/>
          <w:numId w:val="15"/>
        </w:numPr>
        <w:ind w:left="1890" w:hanging="810"/>
        <w:jc w:val="both"/>
        <w:rPr>
          <w:lang w:val="ru-RU"/>
        </w:rPr>
      </w:pPr>
      <w:r w:rsidRPr="00801C74">
        <w:rPr>
          <w:lang w:val="ru-RU"/>
        </w:rPr>
        <w:t xml:space="preserve">Заявку на участие в аукционе </w:t>
      </w:r>
      <w:r w:rsidR="008A0E9F">
        <w:rPr>
          <w:lang w:val="ru-RU"/>
        </w:rPr>
        <w:t xml:space="preserve">согласно </w:t>
      </w:r>
      <w:r w:rsidR="00AA4873" w:rsidRPr="00801C74">
        <w:rPr>
          <w:lang w:val="ru-RU"/>
        </w:rPr>
        <w:t>образц</w:t>
      </w:r>
      <w:r w:rsidR="008A0E9F">
        <w:rPr>
          <w:lang w:val="ru-RU"/>
        </w:rPr>
        <w:t>у, указанному в</w:t>
      </w:r>
      <w:r w:rsidR="00AA4873">
        <w:rPr>
          <w:lang w:val="ru-RU"/>
        </w:rPr>
        <w:t xml:space="preserve"> приложени</w:t>
      </w:r>
      <w:r w:rsidR="008A0E9F">
        <w:rPr>
          <w:lang w:val="ru-RU"/>
        </w:rPr>
        <w:t>и</w:t>
      </w:r>
      <w:r w:rsidRPr="00801C74">
        <w:rPr>
          <w:lang w:val="ru-RU"/>
        </w:rPr>
        <w:t xml:space="preserve"> 1 </w:t>
      </w:r>
      <w:r w:rsidR="008A0E9F">
        <w:rPr>
          <w:lang w:val="ru-RU"/>
        </w:rPr>
        <w:t>Правил</w:t>
      </w:r>
      <w:r w:rsidR="005D12A1" w:rsidRPr="00801C74">
        <w:rPr>
          <w:lang w:val="ru-RU"/>
        </w:rPr>
        <w:t>;</w:t>
      </w:r>
    </w:p>
    <w:p w14:paraId="76BC1F94" w14:textId="77777777" w:rsidR="000429DF" w:rsidRPr="00801C74" w:rsidRDefault="003629A8" w:rsidP="00D50C5E">
      <w:pPr>
        <w:numPr>
          <w:ilvl w:val="3"/>
          <w:numId w:val="15"/>
        </w:numPr>
        <w:ind w:left="1890" w:hanging="810"/>
        <w:jc w:val="both"/>
        <w:rPr>
          <w:lang w:val="ru-RU"/>
        </w:rPr>
      </w:pPr>
      <w:r w:rsidRPr="00801C74">
        <w:rPr>
          <w:lang w:val="ru-RU"/>
        </w:rPr>
        <w:t>стандартизованную справку из Регистра предприятий Латвийской Республики</w:t>
      </w:r>
      <w:r w:rsidR="00B01FAE" w:rsidRPr="00801C74">
        <w:rPr>
          <w:lang w:val="ru-RU"/>
        </w:rPr>
        <w:t xml:space="preserve">, </w:t>
      </w:r>
      <w:r w:rsidRPr="00801C74">
        <w:rPr>
          <w:lang w:val="ru-RU"/>
        </w:rPr>
        <w:t xml:space="preserve">выданную не ранее, чем за </w:t>
      </w:r>
      <w:r w:rsidR="00B01FAE" w:rsidRPr="00801C74">
        <w:rPr>
          <w:lang w:val="ru-RU"/>
        </w:rPr>
        <w:t xml:space="preserve">15 </w:t>
      </w:r>
      <w:r w:rsidRPr="00801C74">
        <w:rPr>
          <w:lang w:val="ru-RU"/>
        </w:rPr>
        <w:t>дней до аукциона</w:t>
      </w:r>
      <w:r w:rsidR="00B01FAE" w:rsidRPr="00801C74">
        <w:rPr>
          <w:lang w:val="ru-RU"/>
        </w:rPr>
        <w:t xml:space="preserve"> (</w:t>
      </w:r>
      <w:r w:rsidRPr="00801C74">
        <w:rPr>
          <w:lang w:val="ru-RU"/>
        </w:rPr>
        <w:t xml:space="preserve">или расширенную распечатку </w:t>
      </w:r>
      <w:r w:rsidR="00B01FAE" w:rsidRPr="00801C74">
        <w:rPr>
          <w:lang w:val="ru-RU"/>
        </w:rPr>
        <w:t xml:space="preserve">LURSOFT) </w:t>
      </w:r>
      <w:r w:rsidRPr="00801C74">
        <w:rPr>
          <w:lang w:val="ru-RU"/>
        </w:rPr>
        <w:t>с актуальной информаций о юридическом лице</w:t>
      </w:r>
      <w:r w:rsidR="00156CEC" w:rsidRPr="00801C74">
        <w:rPr>
          <w:lang w:val="ru-RU"/>
        </w:rPr>
        <w:t xml:space="preserve">, </w:t>
      </w:r>
      <w:r w:rsidRPr="00801C74">
        <w:rPr>
          <w:lang w:val="ru-RU"/>
        </w:rPr>
        <w:t xml:space="preserve">в </w:t>
      </w:r>
      <w:proofErr w:type="gramStart"/>
      <w:r w:rsidRPr="00801C74">
        <w:rPr>
          <w:lang w:val="ru-RU"/>
        </w:rPr>
        <w:t>т.ч.</w:t>
      </w:r>
      <w:proofErr w:type="gramEnd"/>
      <w:r w:rsidRPr="00801C74">
        <w:rPr>
          <w:lang w:val="ru-RU"/>
        </w:rPr>
        <w:t xml:space="preserve"> о правах представительства членов исполнительного органа</w:t>
      </w:r>
      <w:r w:rsidR="00156CEC" w:rsidRPr="00801C74">
        <w:rPr>
          <w:lang w:val="ru-RU"/>
        </w:rPr>
        <w:t xml:space="preserve"> (</w:t>
      </w:r>
      <w:r w:rsidRPr="00801C74">
        <w:rPr>
          <w:lang w:val="ru-RU"/>
        </w:rPr>
        <w:t>правления</w:t>
      </w:r>
      <w:r w:rsidR="00156CEC" w:rsidRPr="00801C74">
        <w:rPr>
          <w:lang w:val="ru-RU"/>
        </w:rPr>
        <w:t>)</w:t>
      </w:r>
      <w:r w:rsidR="000429DF" w:rsidRPr="00801C74">
        <w:rPr>
          <w:lang w:val="ru-RU"/>
        </w:rPr>
        <w:t>;</w:t>
      </w:r>
    </w:p>
    <w:p w14:paraId="2A14771D" w14:textId="77777777" w:rsidR="005D12A1" w:rsidRPr="00801C74" w:rsidRDefault="008B1E7C" w:rsidP="00D50C5E">
      <w:pPr>
        <w:numPr>
          <w:ilvl w:val="3"/>
          <w:numId w:val="15"/>
        </w:numPr>
        <w:ind w:left="1890" w:hanging="810"/>
        <w:jc w:val="both"/>
        <w:rPr>
          <w:lang w:val="ru-RU"/>
        </w:rPr>
      </w:pPr>
      <w:r w:rsidRPr="00801C74">
        <w:rPr>
          <w:lang w:val="ru-RU"/>
        </w:rPr>
        <w:t>доверенность представлять юридическое лицо на аукционе</w:t>
      </w:r>
      <w:r w:rsidR="005D12A1" w:rsidRPr="00801C74">
        <w:rPr>
          <w:lang w:val="ru-RU"/>
        </w:rPr>
        <w:t xml:space="preserve"> (</w:t>
      </w:r>
      <w:r w:rsidRPr="00801C74">
        <w:rPr>
          <w:lang w:val="ru-RU"/>
        </w:rPr>
        <w:t>доверенность действительна при предъявлении паспорта или удостоверения личности</w:t>
      </w:r>
      <w:r w:rsidR="005D12A1" w:rsidRPr="00801C74">
        <w:rPr>
          <w:lang w:val="ru-RU"/>
        </w:rPr>
        <w:t xml:space="preserve">), </w:t>
      </w:r>
      <w:r w:rsidRPr="00801C74">
        <w:rPr>
          <w:lang w:val="ru-RU"/>
        </w:rPr>
        <w:t>если юридическое лицо не представляет член исполнительного органа юридического лица с отдельным правом представительства</w:t>
      </w:r>
      <w:r w:rsidR="005D12A1" w:rsidRPr="00801C74">
        <w:rPr>
          <w:lang w:val="ru-RU"/>
        </w:rPr>
        <w:t>;</w:t>
      </w:r>
    </w:p>
    <w:p w14:paraId="6E2A613C" w14:textId="77777777" w:rsidR="00432C28" w:rsidRPr="00801C74" w:rsidRDefault="0046074E" w:rsidP="00D50C5E">
      <w:pPr>
        <w:numPr>
          <w:ilvl w:val="2"/>
          <w:numId w:val="15"/>
        </w:numPr>
        <w:jc w:val="both"/>
        <w:rPr>
          <w:u w:val="single"/>
          <w:lang w:val="ru-RU"/>
        </w:rPr>
      </w:pPr>
      <w:r w:rsidRPr="00801C74">
        <w:rPr>
          <w:u w:val="single"/>
          <w:lang w:val="ru-RU"/>
        </w:rPr>
        <w:t>для юридических лиц - нерезидентов</w:t>
      </w:r>
      <w:r w:rsidR="00432C28" w:rsidRPr="00801C74">
        <w:rPr>
          <w:u w:val="single"/>
          <w:lang w:val="ru-RU"/>
        </w:rPr>
        <w:t>:</w:t>
      </w:r>
    </w:p>
    <w:p w14:paraId="6AE1227F" w14:textId="77777777" w:rsidR="002805CF" w:rsidRPr="00801C74" w:rsidRDefault="0046074E" w:rsidP="00D50C5E">
      <w:pPr>
        <w:numPr>
          <w:ilvl w:val="3"/>
          <w:numId w:val="15"/>
        </w:numPr>
        <w:ind w:left="1980" w:hanging="900"/>
        <w:jc w:val="both"/>
        <w:rPr>
          <w:lang w:val="ru-RU"/>
        </w:rPr>
      </w:pPr>
      <w:r w:rsidRPr="00801C74">
        <w:rPr>
          <w:lang w:val="ru-RU"/>
        </w:rPr>
        <w:t xml:space="preserve">Заявку на участие в аукционе </w:t>
      </w:r>
      <w:r w:rsidR="008A0E9F">
        <w:rPr>
          <w:lang w:val="ru-RU"/>
        </w:rPr>
        <w:t xml:space="preserve">согласно </w:t>
      </w:r>
      <w:r w:rsidR="00475ED9" w:rsidRPr="00801C74">
        <w:rPr>
          <w:lang w:val="ru-RU"/>
        </w:rPr>
        <w:t>образц</w:t>
      </w:r>
      <w:r w:rsidR="008A0E9F">
        <w:rPr>
          <w:lang w:val="ru-RU"/>
        </w:rPr>
        <w:t>у, указанному</w:t>
      </w:r>
      <w:r w:rsidRPr="00801C74">
        <w:rPr>
          <w:lang w:val="ru-RU"/>
        </w:rPr>
        <w:t xml:space="preserve"> в приложени</w:t>
      </w:r>
      <w:r w:rsidR="008A0E9F">
        <w:rPr>
          <w:lang w:val="ru-RU"/>
        </w:rPr>
        <w:t>и</w:t>
      </w:r>
      <w:r w:rsidRPr="00801C74">
        <w:rPr>
          <w:lang w:val="ru-RU"/>
        </w:rPr>
        <w:t xml:space="preserve"> 1 </w:t>
      </w:r>
      <w:r w:rsidR="008A0E9F">
        <w:rPr>
          <w:lang w:val="ru-RU"/>
        </w:rPr>
        <w:t>Правил</w:t>
      </w:r>
      <w:r w:rsidR="00BA041E" w:rsidRPr="00801C74">
        <w:rPr>
          <w:lang w:val="ru-RU"/>
        </w:rPr>
        <w:t>;</w:t>
      </w:r>
    </w:p>
    <w:p w14:paraId="59F54AF6" w14:textId="77777777" w:rsidR="00432C28" w:rsidRPr="00801C74" w:rsidRDefault="00F92A01" w:rsidP="00D50C5E">
      <w:pPr>
        <w:numPr>
          <w:ilvl w:val="3"/>
          <w:numId w:val="15"/>
        </w:numPr>
        <w:ind w:left="1980" w:hanging="900"/>
        <w:jc w:val="both"/>
        <w:rPr>
          <w:lang w:val="ru-RU"/>
        </w:rPr>
      </w:pPr>
      <w:r w:rsidRPr="00801C74">
        <w:rPr>
          <w:lang w:val="ru-RU"/>
        </w:rPr>
        <w:t>копию регистрационного удостоверения</w:t>
      </w:r>
      <w:r w:rsidR="002805CF" w:rsidRPr="00801C74">
        <w:rPr>
          <w:lang w:val="ru-RU"/>
        </w:rPr>
        <w:t>;</w:t>
      </w:r>
    </w:p>
    <w:p w14:paraId="32499DB4" w14:textId="77777777" w:rsidR="002805CF" w:rsidRPr="00801C74" w:rsidRDefault="00F92A01" w:rsidP="00D50C5E">
      <w:pPr>
        <w:numPr>
          <w:ilvl w:val="3"/>
          <w:numId w:val="15"/>
        </w:numPr>
        <w:ind w:left="1980" w:hanging="900"/>
        <w:jc w:val="both"/>
        <w:rPr>
          <w:lang w:val="ru-RU"/>
        </w:rPr>
      </w:pPr>
      <w:r w:rsidRPr="00801C74">
        <w:rPr>
          <w:lang w:val="ru-RU"/>
        </w:rPr>
        <w:t xml:space="preserve">устав и </w:t>
      </w:r>
      <w:r w:rsidR="002805CF" w:rsidRPr="00801C74">
        <w:rPr>
          <w:lang w:val="ru-RU"/>
        </w:rPr>
        <w:t xml:space="preserve">/ </w:t>
      </w:r>
      <w:r w:rsidRPr="00801C74">
        <w:rPr>
          <w:lang w:val="ru-RU"/>
        </w:rPr>
        <w:t>или решение учредителя</w:t>
      </w:r>
      <w:r w:rsidR="002805CF" w:rsidRPr="00801C74">
        <w:rPr>
          <w:lang w:val="ru-RU"/>
        </w:rPr>
        <w:t xml:space="preserve"> (</w:t>
      </w:r>
      <w:r w:rsidRPr="00801C74">
        <w:rPr>
          <w:lang w:val="ru-RU"/>
        </w:rPr>
        <w:t>участников</w:t>
      </w:r>
      <w:r w:rsidR="002805CF" w:rsidRPr="00801C74">
        <w:rPr>
          <w:lang w:val="ru-RU"/>
        </w:rPr>
        <w:t xml:space="preserve"> / </w:t>
      </w:r>
      <w:r w:rsidRPr="00801C74">
        <w:rPr>
          <w:lang w:val="ru-RU"/>
        </w:rPr>
        <w:t>акционеров</w:t>
      </w:r>
      <w:r w:rsidR="002805CF" w:rsidRPr="00801C74">
        <w:rPr>
          <w:lang w:val="ru-RU"/>
        </w:rPr>
        <w:t xml:space="preserve">) </w:t>
      </w:r>
      <w:r w:rsidRPr="00801C74">
        <w:rPr>
          <w:lang w:val="ru-RU"/>
        </w:rPr>
        <w:t>о назначении членов исполнительного органа юридического лица с отдельным правом представительства</w:t>
      </w:r>
      <w:r w:rsidR="002805CF" w:rsidRPr="00801C74">
        <w:rPr>
          <w:lang w:val="ru-RU"/>
        </w:rPr>
        <w:t>;</w:t>
      </w:r>
    </w:p>
    <w:p w14:paraId="4D33D02A" w14:textId="77777777" w:rsidR="002805CF" w:rsidRPr="00801C74" w:rsidRDefault="00F92A01" w:rsidP="00D50C5E">
      <w:pPr>
        <w:numPr>
          <w:ilvl w:val="3"/>
          <w:numId w:val="15"/>
        </w:numPr>
        <w:ind w:left="1980" w:hanging="900"/>
        <w:jc w:val="both"/>
        <w:rPr>
          <w:lang w:val="ru-RU"/>
        </w:rPr>
      </w:pPr>
      <w:r w:rsidRPr="00801C74">
        <w:rPr>
          <w:lang w:val="ru-RU"/>
        </w:rPr>
        <w:t xml:space="preserve">доверенность представлять юридическое лицо на аукционе (доверенность действительна при предъявлении паспорта или удостоверения личности), если юридическое лицо не представляет член </w:t>
      </w:r>
      <w:r w:rsidRPr="00801C74">
        <w:rPr>
          <w:lang w:val="ru-RU"/>
        </w:rPr>
        <w:lastRenderedPageBreak/>
        <w:t>исполнительного органа юридического лица с отдельным правом представительства</w:t>
      </w:r>
      <w:r w:rsidR="002805CF" w:rsidRPr="00801C74">
        <w:rPr>
          <w:lang w:val="ru-RU"/>
        </w:rPr>
        <w:t>;</w:t>
      </w:r>
    </w:p>
    <w:p w14:paraId="57C5C9ED" w14:textId="77777777" w:rsidR="00132FE0" w:rsidRPr="007D4FF3" w:rsidRDefault="00562248" w:rsidP="00B367DC">
      <w:pPr>
        <w:pStyle w:val="ListParagraph"/>
        <w:numPr>
          <w:ilvl w:val="1"/>
          <w:numId w:val="15"/>
        </w:numPr>
        <w:ind w:left="0" w:hanging="426"/>
        <w:jc w:val="both"/>
        <w:rPr>
          <w:lang w:val="lv-LV"/>
        </w:rPr>
      </w:pPr>
      <w:bookmarkStart w:id="1" w:name="_Hlk179787503"/>
      <w:proofErr w:type="gramStart"/>
      <w:r w:rsidRPr="007D4FF3">
        <w:rPr>
          <w:lang w:val="ru-RU"/>
        </w:rPr>
        <w:t>Документы</w:t>
      </w:r>
      <w:proofErr w:type="gramEnd"/>
      <w:r w:rsidRPr="007D4FF3">
        <w:rPr>
          <w:lang w:val="ru-RU"/>
        </w:rPr>
        <w:t xml:space="preserve"> указанные в пунктах</w:t>
      </w:r>
      <w:r w:rsidR="00B367DC" w:rsidRPr="007D4FF3">
        <w:rPr>
          <w:lang w:val="lv-LV"/>
        </w:rPr>
        <w:t xml:space="preserve"> 5.3.2.3.-5.3.2.4</w:t>
      </w:r>
      <w:r w:rsidRPr="007D4FF3">
        <w:rPr>
          <w:lang w:val="ru-RU"/>
        </w:rPr>
        <w:t xml:space="preserve"> Правил</w:t>
      </w:r>
      <w:r w:rsidR="00B367DC" w:rsidRPr="007D4FF3">
        <w:rPr>
          <w:lang w:val="lv-LV"/>
        </w:rPr>
        <w:t xml:space="preserve"> </w:t>
      </w:r>
      <w:r w:rsidRPr="007D4FF3">
        <w:rPr>
          <w:lang w:val="ru-RU"/>
        </w:rPr>
        <w:t>должны быть переведены на латышский или английский язык</w:t>
      </w:r>
      <w:r w:rsidR="008F4FA5" w:rsidRPr="007D4FF3">
        <w:rPr>
          <w:lang w:val="ru-RU"/>
        </w:rPr>
        <w:t>, перевод должен быть нотариально заверен</w:t>
      </w:r>
      <w:r w:rsidRPr="007D4FF3">
        <w:rPr>
          <w:lang w:val="ru-RU"/>
        </w:rPr>
        <w:t xml:space="preserve">. </w:t>
      </w:r>
      <w:bookmarkEnd w:id="1"/>
    </w:p>
    <w:p w14:paraId="59E06DCD" w14:textId="77777777" w:rsidR="002805CF" w:rsidRPr="007D4FF3" w:rsidRDefault="00F92A01" w:rsidP="00A01908">
      <w:pPr>
        <w:numPr>
          <w:ilvl w:val="1"/>
          <w:numId w:val="15"/>
        </w:numPr>
        <w:ind w:left="0"/>
        <w:jc w:val="both"/>
        <w:rPr>
          <w:lang w:val="ru-RU"/>
        </w:rPr>
      </w:pPr>
      <w:r w:rsidRPr="007D4FF3">
        <w:rPr>
          <w:lang w:val="ru-RU"/>
        </w:rPr>
        <w:t>Все физические лица</w:t>
      </w:r>
      <w:r w:rsidR="002805CF" w:rsidRPr="007D4FF3">
        <w:rPr>
          <w:lang w:val="ru-RU"/>
        </w:rPr>
        <w:t xml:space="preserve">, </w:t>
      </w:r>
      <w:r w:rsidRPr="007D4FF3">
        <w:rPr>
          <w:lang w:val="ru-RU"/>
        </w:rPr>
        <w:t>представляющие на аукционе юридическое лицо</w:t>
      </w:r>
      <w:r w:rsidR="002805CF" w:rsidRPr="007D4FF3">
        <w:rPr>
          <w:lang w:val="ru-RU"/>
        </w:rPr>
        <w:t xml:space="preserve">, </w:t>
      </w:r>
      <w:r w:rsidRPr="007D4FF3">
        <w:rPr>
          <w:lang w:val="ru-RU"/>
        </w:rPr>
        <w:t>при регистрации на аукцион должны предъявить паспорт или удостоверение личности</w:t>
      </w:r>
      <w:r w:rsidR="008F4FA5" w:rsidRPr="007D4FF3">
        <w:rPr>
          <w:lang w:val="ru-RU"/>
        </w:rPr>
        <w:t xml:space="preserve"> используя камер</w:t>
      </w:r>
      <w:r w:rsidR="00BC3ED7" w:rsidRPr="007D4FF3">
        <w:rPr>
          <w:lang w:val="ru-RU"/>
        </w:rPr>
        <w:t>у</w:t>
      </w:r>
      <w:r w:rsidR="008F4FA5" w:rsidRPr="007D4FF3">
        <w:rPr>
          <w:lang w:val="ru-RU"/>
        </w:rPr>
        <w:t xml:space="preserve"> в </w:t>
      </w:r>
      <w:r w:rsidR="008F4FA5" w:rsidRPr="007D4FF3">
        <w:t xml:space="preserve">MS </w:t>
      </w:r>
      <w:proofErr w:type="spellStart"/>
      <w:r w:rsidR="008F4FA5" w:rsidRPr="007D4FF3">
        <w:t>Teams</w:t>
      </w:r>
      <w:proofErr w:type="spellEnd"/>
      <w:r w:rsidR="002805CF" w:rsidRPr="007D4FF3">
        <w:rPr>
          <w:lang w:val="ru-RU"/>
        </w:rPr>
        <w:t>.</w:t>
      </w:r>
      <w:r w:rsidR="008F4FA5" w:rsidRPr="007D4FF3">
        <w:rPr>
          <w:lang w:val="ru-RU"/>
        </w:rPr>
        <w:t xml:space="preserve">  </w:t>
      </w:r>
    </w:p>
    <w:p w14:paraId="11E1301C" w14:textId="77777777" w:rsidR="00522A3A" w:rsidRPr="00801C74" w:rsidRDefault="00F92A01" w:rsidP="00A01908">
      <w:pPr>
        <w:numPr>
          <w:ilvl w:val="1"/>
          <w:numId w:val="15"/>
        </w:numPr>
        <w:ind w:left="0"/>
        <w:jc w:val="both"/>
        <w:rPr>
          <w:lang w:val="ru-RU"/>
        </w:rPr>
      </w:pPr>
      <w:r w:rsidRPr="007D4FF3">
        <w:rPr>
          <w:lang w:val="ru-RU"/>
        </w:rPr>
        <w:t>Аукционная</w:t>
      </w:r>
      <w:r w:rsidRPr="00801C74">
        <w:rPr>
          <w:lang w:val="ru-RU"/>
        </w:rPr>
        <w:t xml:space="preserve"> комиссия имеет право не регистрировать для участия в аукционе претендента</w:t>
      </w:r>
      <w:r w:rsidR="00B01FAE" w:rsidRPr="00801C74">
        <w:rPr>
          <w:lang w:val="ru-RU"/>
        </w:rPr>
        <w:t xml:space="preserve">, </w:t>
      </w:r>
      <w:r w:rsidRPr="00801C74">
        <w:rPr>
          <w:lang w:val="ru-RU"/>
        </w:rPr>
        <w:t xml:space="preserve">если не представлен какой-либо из </w:t>
      </w:r>
      <w:r w:rsidR="001152AD">
        <w:rPr>
          <w:lang w:val="ru-RU"/>
        </w:rPr>
        <w:t xml:space="preserve">упомянутых в </w:t>
      </w:r>
      <w:r w:rsidR="00510F47">
        <w:rPr>
          <w:lang w:val="ru-RU"/>
        </w:rPr>
        <w:t xml:space="preserve">п. </w:t>
      </w:r>
      <w:r w:rsidR="000760AE">
        <w:rPr>
          <w:lang w:val="ru-RU"/>
        </w:rPr>
        <w:t>5</w:t>
      </w:r>
      <w:r w:rsidR="00510F47">
        <w:rPr>
          <w:lang w:val="ru-RU"/>
        </w:rPr>
        <w:t xml:space="preserve">.3. </w:t>
      </w:r>
      <w:r w:rsidR="008A0E9F">
        <w:rPr>
          <w:lang w:val="ru-RU"/>
        </w:rPr>
        <w:t>Правил</w:t>
      </w:r>
      <w:r w:rsidR="001152AD">
        <w:rPr>
          <w:lang w:val="ru-RU"/>
        </w:rPr>
        <w:t xml:space="preserve"> документ</w:t>
      </w:r>
      <w:r w:rsidR="00522A3A" w:rsidRPr="00801C74">
        <w:rPr>
          <w:lang w:val="ru-RU"/>
        </w:rPr>
        <w:t>.</w:t>
      </w:r>
    </w:p>
    <w:p w14:paraId="06FF6576" w14:textId="77777777" w:rsidR="00CD3732" w:rsidRPr="007D4FF3" w:rsidRDefault="00CD3732" w:rsidP="00A01908">
      <w:pPr>
        <w:numPr>
          <w:ilvl w:val="1"/>
          <w:numId w:val="15"/>
        </w:numPr>
        <w:ind w:left="0"/>
        <w:jc w:val="both"/>
        <w:rPr>
          <w:lang w:val="ru-RU"/>
        </w:rPr>
      </w:pPr>
      <w:r w:rsidRPr="007D4FF3">
        <w:rPr>
          <w:lang w:val="ru-RU"/>
        </w:rPr>
        <w:t xml:space="preserve">Регистрация претендентов </w:t>
      </w:r>
      <w:r w:rsidR="00A66215" w:rsidRPr="007D4FF3">
        <w:rPr>
          <w:lang w:val="ru-RU"/>
        </w:rPr>
        <w:t xml:space="preserve">для участия в аукционе </w:t>
      </w:r>
      <w:r w:rsidRPr="007D4FF3">
        <w:rPr>
          <w:lang w:val="ru-RU"/>
        </w:rPr>
        <w:t xml:space="preserve">происходит онлайн в </w:t>
      </w:r>
      <w:r w:rsidRPr="007D4FF3">
        <w:t xml:space="preserve">MS </w:t>
      </w:r>
      <w:proofErr w:type="spellStart"/>
      <w:r w:rsidRPr="007D4FF3">
        <w:t>Teams</w:t>
      </w:r>
      <w:proofErr w:type="spellEnd"/>
      <w:r w:rsidRPr="007D4FF3">
        <w:t xml:space="preserve"> </w:t>
      </w:r>
      <w:r w:rsidRPr="007D4FF3">
        <w:rPr>
          <w:b/>
          <w:bCs/>
        </w:rPr>
        <w:t xml:space="preserve">01.11.2024. c 10:30 </w:t>
      </w:r>
      <w:r w:rsidRPr="007D4FF3">
        <w:rPr>
          <w:b/>
          <w:bCs/>
          <w:lang w:val="ru-RU"/>
        </w:rPr>
        <w:t>до</w:t>
      </w:r>
      <w:r w:rsidRPr="007D4FF3">
        <w:rPr>
          <w:b/>
          <w:bCs/>
        </w:rPr>
        <w:t xml:space="preserve"> 10:50.</w:t>
      </w:r>
    </w:p>
    <w:p w14:paraId="0EE417B1" w14:textId="77777777" w:rsidR="004D3E00" w:rsidRPr="007D4FF3" w:rsidRDefault="00F92A01" w:rsidP="00A01908">
      <w:pPr>
        <w:numPr>
          <w:ilvl w:val="1"/>
          <w:numId w:val="15"/>
        </w:numPr>
        <w:ind w:left="0"/>
        <w:jc w:val="both"/>
        <w:rPr>
          <w:lang w:val="ru-RU"/>
        </w:rPr>
      </w:pPr>
      <w:r w:rsidRPr="007D4FF3">
        <w:rPr>
          <w:lang w:val="ru-RU"/>
        </w:rPr>
        <w:t>Регистрация претендентов осуществляется путем записи в регистре участников аукциона</w:t>
      </w:r>
      <w:r w:rsidR="004D2B00" w:rsidRPr="007D4FF3">
        <w:rPr>
          <w:lang w:val="ru-RU"/>
        </w:rPr>
        <w:t xml:space="preserve">, </w:t>
      </w:r>
      <w:r w:rsidRPr="007D4FF3">
        <w:rPr>
          <w:lang w:val="ru-RU"/>
        </w:rPr>
        <w:t>в котором указывается наименование участника аукциона</w:t>
      </w:r>
      <w:r w:rsidR="00A66215" w:rsidRPr="007D4FF3">
        <w:rPr>
          <w:lang w:val="ru-RU"/>
        </w:rPr>
        <w:t xml:space="preserve"> и</w:t>
      </w:r>
      <w:r w:rsidR="004D2B00" w:rsidRPr="007D4FF3">
        <w:rPr>
          <w:lang w:val="ru-RU"/>
        </w:rPr>
        <w:t xml:space="preserve"> </w:t>
      </w:r>
      <w:r w:rsidRPr="007D4FF3">
        <w:rPr>
          <w:lang w:val="ru-RU"/>
        </w:rPr>
        <w:t>порядковый номер регистрации</w:t>
      </w:r>
      <w:r w:rsidR="00DB4EB3" w:rsidRPr="007D4FF3">
        <w:rPr>
          <w:lang w:val="ru-RU"/>
        </w:rPr>
        <w:t xml:space="preserve">. </w:t>
      </w:r>
      <w:r w:rsidR="00BF37F1" w:rsidRPr="007D4FF3">
        <w:rPr>
          <w:lang w:val="ru-RU"/>
        </w:rPr>
        <w:t>С</w:t>
      </w:r>
      <w:r w:rsidR="00DB4EB3" w:rsidRPr="007D4FF3">
        <w:rPr>
          <w:lang w:val="ru-RU"/>
        </w:rPr>
        <w:t xml:space="preserve">екретарь </w:t>
      </w:r>
      <w:r w:rsidR="00BF37F1" w:rsidRPr="007D4FF3">
        <w:rPr>
          <w:lang w:val="ru-RU"/>
        </w:rPr>
        <w:t>аукционной к</w:t>
      </w:r>
      <w:r w:rsidR="00DB4EB3" w:rsidRPr="007D4FF3">
        <w:rPr>
          <w:lang w:val="ru-RU"/>
        </w:rPr>
        <w:t xml:space="preserve">омиссии сообщает участникам аукциона о присвоенном порядковом номере. </w:t>
      </w:r>
    </w:p>
    <w:p w14:paraId="5F6DA123" w14:textId="77777777" w:rsidR="00522A3A" w:rsidRPr="00801C74" w:rsidRDefault="00F92A01" w:rsidP="00A01908">
      <w:pPr>
        <w:numPr>
          <w:ilvl w:val="1"/>
          <w:numId w:val="15"/>
        </w:numPr>
        <w:ind w:left="0"/>
        <w:jc w:val="both"/>
        <w:rPr>
          <w:lang w:val="ru-RU"/>
        </w:rPr>
      </w:pPr>
      <w:r w:rsidRPr="00801C74">
        <w:rPr>
          <w:lang w:val="ru-RU"/>
        </w:rPr>
        <w:t xml:space="preserve">Аукционная комиссия не имеет права до начала </w:t>
      </w:r>
      <w:proofErr w:type="gramStart"/>
      <w:r w:rsidRPr="00801C74">
        <w:rPr>
          <w:lang w:val="ru-RU"/>
        </w:rPr>
        <w:t xml:space="preserve">аукциона </w:t>
      </w:r>
      <w:r w:rsidR="008A0E9F">
        <w:rPr>
          <w:lang w:val="ru-RU"/>
        </w:rPr>
        <w:t xml:space="preserve"> давать</w:t>
      </w:r>
      <w:proofErr w:type="gramEnd"/>
      <w:r w:rsidR="008A0E9F">
        <w:rPr>
          <w:lang w:val="ru-RU"/>
        </w:rPr>
        <w:t xml:space="preserve"> информацию</w:t>
      </w:r>
      <w:r w:rsidRPr="00801C74">
        <w:rPr>
          <w:lang w:val="ru-RU"/>
        </w:rPr>
        <w:t xml:space="preserve"> об участниках аукциона</w:t>
      </w:r>
      <w:r w:rsidR="00522A3A" w:rsidRPr="00801C74">
        <w:rPr>
          <w:lang w:val="ru-RU"/>
        </w:rPr>
        <w:t xml:space="preserve">, </w:t>
      </w:r>
      <w:r w:rsidRPr="00801C74">
        <w:rPr>
          <w:lang w:val="ru-RU"/>
        </w:rPr>
        <w:t>а также о числе участников аукциона</w:t>
      </w:r>
      <w:r w:rsidR="00522A3A" w:rsidRPr="00801C74">
        <w:rPr>
          <w:lang w:val="ru-RU"/>
        </w:rPr>
        <w:t>.</w:t>
      </w:r>
    </w:p>
    <w:p w14:paraId="0BCBB2A1" w14:textId="77777777" w:rsidR="00245400" w:rsidRDefault="00245400" w:rsidP="00A423DE">
      <w:pPr>
        <w:jc w:val="both"/>
        <w:rPr>
          <w:lang w:val="ru-RU"/>
        </w:rPr>
      </w:pPr>
    </w:p>
    <w:p w14:paraId="20908815" w14:textId="77777777" w:rsidR="00F74059" w:rsidRPr="00801C74" w:rsidRDefault="00F74059" w:rsidP="00A423DE">
      <w:pPr>
        <w:jc w:val="both"/>
        <w:rPr>
          <w:lang w:val="ru-RU"/>
        </w:rPr>
      </w:pPr>
    </w:p>
    <w:p w14:paraId="63C14CF1" w14:textId="77777777" w:rsidR="00056649" w:rsidRPr="00801C74" w:rsidRDefault="00F92A01" w:rsidP="00A01908">
      <w:pPr>
        <w:numPr>
          <w:ilvl w:val="0"/>
          <w:numId w:val="15"/>
        </w:numPr>
        <w:jc w:val="center"/>
        <w:rPr>
          <w:b/>
          <w:lang w:val="ru-RU"/>
        </w:rPr>
      </w:pPr>
      <w:r w:rsidRPr="00801C74">
        <w:rPr>
          <w:b/>
          <w:lang w:val="ru-RU"/>
        </w:rPr>
        <w:t>Ход аукциона</w:t>
      </w:r>
    </w:p>
    <w:p w14:paraId="09B1A60D" w14:textId="77777777" w:rsidR="00A423DE" w:rsidRPr="007D4FF3" w:rsidRDefault="00F92A01" w:rsidP="00533423">
      <w:pPr>
        <w:numPr>
          <w:ilvl w:val="1"/>
          <w:numId w:val="15"/>
        </w:numPr>
        <w:ind w:left="0"/>
        <w:jc w:val="both"/>
        <w:rPr>
          <w:lang w:val="ru-RU"/>
        </w:rPr>
      </w:pPr>
      <w:r w:rsidRPr="007D4FF3">
        <w:rPr>
          <w:lang w:val="ru-RU"/>
        </w:rPr>
        <w:t>Аукцион проводится на латышском языке</w:t>
      </w:r>
      <w:r w:rsidR="00A423DE" w:rsidRPr="007D4FF3">
        <w:rPr>
          <w:lang w:val="ru-RU"/>
        </w:rPr>
        <w:t xml:space="preserve">. </w:t>
      </w:r>
      <w:r w:rsidRPr="007D4FF3">
        <w:rPr>
          <w:lang w:val="ru-RU"/>
        </w:rPr>
        <w:t>Участник аукциона</w:t>
      </w:r>
      <w:r w:rsidR="00A423DE" w:rsidRPr="007D4FF3">
        <w:rPr>
          <w:lang w:val="ru-RU"/>
        </w:rPr>
        <w:t xml:space="preserve">, </w:t>
      </w:r>
      <w:r w:rsidRPr="007D4FF3">
        <w:rPr>
          <w:lang w:val="ru-RU"/>
        </w:rPr>
        <w:t>который не владеет латышским языком</w:t>
      </w:r>
      <w:r w:rsidR="00A423DE" w:rsidRPr="007D4FF3">
        <w:rPr>
          <w:lang w:val="ru-RU"/>
        </w:rPr>
        <w:t xml:space="preserve">, </w:t>
      </w:r>
      <w:r w:rsidRPr="007D4FF3">
        <w:rPr>
          <w:lang w:val="ru-RU"/>
        </w:rPr>
        <w:t>за сво</w:t>
      </w:r>
      <w:r w:rsidR="00BF37F1" w:rsidRPr="007D4FF3">
        <w:rPr>
          <w:lang w:val="ru-RU"/>
        </w:rPr>
        <w:t xml:space="preserve">й счет </w:t>
      </w:r>
      <w:r w:rsidRPr="007D4FF3">
        <w:rPr>
          <w:lang w:val="ru-RU"/>
        </w:rPr>
        <w:t>должен обеспечить себе переводчика</w:t>
      </w:r>
      <w:r w:rsidR="00A423DE" w:rsidRPr="007D4FF3">
        <w:rPr>
          <w:lang w:val="ru-RU"/>
        </w:rPr>
        <w:t xml:space="preserve">, </w:t>
      </w:r>
      <w:r w:rsidR="00E029AA" w:rsidRPr="007D4FF3">
        <w:rPr>
          <w:lang w:val="ru-RU"/>
        </w:rPr>
        <w:t>который владеет латышским языком</w:t>
      </w:r>
      <w:r w:rsidR="00A423DE" w:rsidRPr="007D4FF3">
        <w:rPr>
          <w:lang w:val="ru-RU"/>
        </w:rPr>
        <w:t xml:space="preserve">. </w:t>
      </w:r>
      <w:r w:rsidR="00E029AA" w:rsidRPr="007D4FF3">
        <w:rPr>
          <w:lang w:val="ru-RU"/>
        </w:rPr>
        <w:t xml:space="preserve">Об участии переводчика в аукционе следует информировать аукционную </w:t>
      </w:r>
      <w:r w:rsidR="00BF37F1" w:rsidRPr="007D4FF3">
        <w:rPr>
          <w:lang w:val="ru-RU"/>
        </w:rPr>
        <w:t>К</w:t>
      </w:r>
      <w:r w:rsidR="00E029AA" w:rsidRPr="007D4FF3">
        <w:rPr>
          <w:lang w:val="ru-RU"/>
        </w:rPr>
        <w:t>омиссию</w:t>
      </w:r>
      <w:r w:rsidR="00A423DE" w:rsidRPr="007D4FF3">
        <w:rPr>
          <w:lang w:val="ru-RU"/>
        </w:rPr>
        <w:t>.</w:t>
      </w:r>
    </w:p>
    <w:p w14:paraId="7F3BF4CB" w14:textId="77777777" w:rsidR="00C93DD9" w:rsidRPr="007D4FF3" w:rsidRDefault="00C93DD9" w:rsidP="00533423">
      <w:pPr>
        <w:numPr>
          <w:ilvl w:val="1"/>
          <w:numId w:val="15"/>
        </w:numPr>
        <w:ind w:left="0"/>
        <w:jc w:val="both"/>
        <w:rPr>
          <w:lang w:val="ru-RU"/>
        </w:rPr>
      </w:pPr>
      <w:r w:rsidRPr="007D4FF3">
        <w:rPr>
          <w:lang w:val="ru-RU"/>
        </w:rPr>
        <w:t>Аукцион протоколируется. Протокол составляется и подписывается</w:t>
      </w:r>
      <w:r w:rsidR="00BF37F1" w:rsidRPr="007D4FF3">
        <w:rPr>
          <w:lang w:val="ru-RU"/>
        </w:rPr>
        <w:t xml:space="preserve"> электронной подписью</w:t>
      </w:r>
      <w:r w:rsidRPr="007D4FF3">
        <w:rPr>
          <w:lang w:val="ru-RU"/>
        </w:rPr>
        <w:t xml:space="preserve"> в</w:t>
      </w:r>
      <w:r w:rsidR="00605B7E" w:rsidRPr="007D4FF3">
        <w:rPr>
          <w:lang w:val="ru-RU"/>
        </w:rPr>
        <w:t xml:space="preserve"> 1</w:t>
      </w:r>
      <w:r w:rsidRPr="007D4FF3">
        <w:rPr>
          <w:lang w:val="ru-RU"/>
        </w:rPr>
        <w:t xml:space="preserve"> </w:t>
      </w:r>
      <w:r w:rsidR="00605B7E" w:rsidRPr="007D4FF3">
        <w:rPr>
          <w:lang w:val="ru-RU"/>
        </w:rPr>
        <w:t>(</w:t>
      </w:r>
      <w:r w:rsidRPr="007D4FF3">
        <w:rPr>
          <w:lang w:val="ru-RU"/>
        </w:rPr>
        <w:t>одном</w:t>
      </w:r>
      <w:r w:rsidR="00605B7E" w:rsidRPr="007D4FF3">
        <w:rPr>
          <w:lang w:val="ru-RU"/>
        </w:rPr>
        <w:t>)</w:t>
      </w:r>
      <w:r w:rsidRPr="007D4FF3">
        <w:rPr>
          <w:lang w:val="ru-RU"/>
        </w:rPr>
        <w:t xml:space="preserve"> экземпляре.</w:t>
      </w:r>
    </w:p>
    <w:p w14:paraId="3A2B192A" w14:textId="77777777" w:rsidR="00522A3A" w:rsidRPr="007D4FF3" w:rsidRDefault="00E029AA" w:rsidP="00533423">
      <w:pPr>
        <w:numPr>
          <w:ilvl w:val="1"/>
          <w:numId w:val="15"/>
        </w:numPr>
        <w:ind w:left="0"/>
        <w:jc w:val="both"/>
        <w:rPr>
          <w:lang w:val="ru-RU"/>
        </w:rPr>
      </w:pPr>
      <w:r w:rsidRPr="007D4FF3">
        <w:rPr>
          <w:lang w:val="ru-RU"/>
        </w:rPr>
        <w:t>Аукцион ведет назначенное аукционной комиссией лицо</w:t>
      </w:r>
      <w:r w:rsidR="006E5456" w:rsidRPr="007D4FF3">
        <w:rPr>
          <w:lang w:val="ru-RU"/>
        </w:rPr>
        <w:t xml:space="preserve"> </w:t>
      </w:r>
      <w:r w:rsidR="008A0258" w:rsidRPr="007D4FF3">
        <w:rPr>
          <w:lang w:val="ru-RU"/>
        </w:rPr>
        <w:t>–</w:t>
      </w:r>
      <w:r w:rsidR="006E5456" w:rsidRPr="007D4FF3">
        <w:rPr>
          <w:lang w:val="ru-RU"/>
        </w:rPr>
        <w:t xml:space="preserve"> </w:t>
      </w:r>
      <w:r w:rsidRPr="007D4FF3">
        <w:rPr>
          <w:lang w:val="ru-RU"/>
        </w:rPr>
        <w:t>руководитель аукциона</w:t>
      </w:r>
      <w:r w:rsidR="006E5456" w:rsidRPr="007D4FF3">
        <w:rPr>
          <w:lang w:val="ru-RU"/>
        </w:rPr>
        <w:t>.</w:t>
      </w:r>
    </w:p>
    <w:p w14:paraId="22713F32" w14:textId="77777777" w:rsidR="006B09D8" w:rsidRPr="007D4FF3" w:rsidRDefault="00005CB5" w:rsidP="00533423">
      <w:pPr>
        <w:numPr>
          <w:ilvl w:val="1"/>
          <w:numId w:val="15"/>
        </w:numPr>
        <w:ind w:left="0"/>
        <w:jc w:val="both"/>
        <w:rPr>
          <w:lang w:val="ru-RU"/>
        </w:rPr>
      </w:pPr>
      <w:r w:rsidRPr="007D4FF3">
        <w:rPr>
          <w:lang w:val="ru-RU"/>
        </w:rPr>
        <w:t xml:space="preserve">В ходе регистрации участников секретарь Комиссии по одному подключает участников к сессии MS </w:t>
      </w:r>
      <w:proofErr w:type="spellStart"/>
      <w:r w:rsidRPr="007D4FF3">
        <w:rPr>
          <w:lang w:val="ru-RU"/>
        </w:rPr>
        <w:t>Teams</w:t>
      </w:r>
      <w:proofErr w:type="spellEnd"/>
      <w:r w:rsidRPr="007D4FF3">
        <w:rPr>
          <w:lang w:val="ru-RU"/>
        </w:rPr>
        <w:t xml:space="preserve">, проверяет документы, удостоверяющие личность, сообщает </w:t>
      </w:r>
      <w:r w:rsidR="008C6276" w:rsidRPr="007D4FF3">
        <w:rPr>
          <w:lang w:val="ru-RU"/>
        </w:rPr>
        <w:t xml:space="preserve">порядковый </w:t>
      </w:r>
      <w:r w:rsidRPr="007D4FF3">
        <w:rPr>
          <w:lang w:val="ru-RU"/>
        </w:rPr>
        <w:t>номер участника и предлагает выйти из сессии и подключиться обратно в</w:t>
      </w:r>
      <w:r w:rsidR="009E0AC9" w:rsidRPr="007D4FF3">
        <w:rPr>
          <w:lang w:val="ru-RU"/>
        </w:rPr>
        <w:t xml:space="preserve"> назначенное</w:t>
      </w:r>
      <w:r w:rsidRPr="007D4FF3">
        <w:rPr>
          <w:lang w:val="ru-RU"/>
        </w:rPr>
        <w:t xml:space="preserve"> время Аукциона.</w:t>
      </w:r>
    </w:p>
    <w:p w14:paraId="6D9219F5" w14:textId="69B6F8B0" w:rsidR="009E0AC9" w:rsidRPr="007D4FF3" w:rsidRDefault="009E0AC9" w:rsidP="00533423">
      <w:pPr>
        <w:numPr>
          <w:ilvl w:val="1"/>
          <w:numId w:val="15"/>
        </w:numPr>
        <w:ind w:left="0"/>
        <w:jc w:val="both"/>
        <w:rPr>
          <w:lang w:val="ru-RU"/>
        </w:rPr>
      </w:pPr>
      <w:r w:rsidRPr="007D4FF3">
        <w:rPr>
          <w:lang w:val="ru-RU"/>
        </w:rPr>
        <w:t xml:space="preserve">В начале аукциона руководитель аукциона следит за тем, чтобы все зарегистрированные участники аукциона </w:t>
      </w:r>
      <w:r w:rsidR="0033664A" w:rsidRPr="007D4FF3">
        <w:rPr>
          <w:lang w:val="ru-RU"/>
        </w:rPr>
        <w:t xml:space="preserve">подключились и </w:t>
      </w:r>
      <w:r w:rsidRPr="007D4FF3">
        <w:rPr>
          <w:lang w:val="ru-RU"/>
        </w:rPr>
        <w:t>наход</w:t>
      </w:r>
      <w:r w:rsidR="00130A0A" w:rsidRPr="007D4FF3">
        <w:rPr>
          <w:lang w:val="ru-RU"/>
        </w:rPr>
        <w:t>ились</w:t>
      </w:r>
      <w:r w:rsidRPr="007D4FF3">
        <w:rPr>
          <w:lang w:val="ru-RU"/>
        </w:rPr>
        <w:t xml:space="preserve"> в режиме онлайн. Если </w:t>
      </w:r>
      <w:r w:rsidR="0033664A" w:rsidRPr="007D4FF3">
        <w:rPr>
          <w:lang w:val="ru-RU"/>
        </w:rPr>
        <w:t>руководитель</w:t>
      </w:r>
      <w:r w:rsidRPr="007D4FF3">
        <w:rPr>
          <w:lang w:val="ru-RU"/>
        </w:rPr>
        <w:t xml:space="preserve"> аукциона </w:t>
      </w:r>
      <w:r w:rsidR="0033664A" w:rsidRPr="007D4FF3">
        <w:rPr>
          <w:lang w:val="ru-RU"/>
        </w:rPr>
        <w:t>констатирует</w:t>
      </w:r>
      <w:r w:rsidRPr="007D4FF3">
        <w:rPr>
          <w:lang w:val="ru-RU"/>
        </w:rPr>
        <w:t>,</w:t>
      </w:r>
      <w:r w:rsidR="00130A0A" w:rsidRPr="007D4FF3">
        <w:rPr>
          <w:lang w:val="ru-RU"/>
        </w:rPr>
        <w:t xml:space="preserve"> </w:t>
      </w:r>
      <w:r w:rsidRPr="007D4FF3">
        <w:rPr>
          <w:lang w:val="ru-RU"/>
        </w:rPr>
        <w:t xml:space="preserve">что не все зарегистрированные участники аукциона подключились к аукциону, аукцион не начнется до тех пор, пока не подключатся все зарегистрированные участники аукциона, </w:t>
      </w:r>
      <w:r w:rsidR="0033664A" w:rsidRPr="007D4FF3">
        <w:rPr>
          <w:lang w:val="ru-RU"/>
        </w:rPr>
        <w:t>но не более 15 минут после объявленного начала аукциона, если, оценив фактические обстоятельства, аукционная комиссия не примет другое решение</w:t>
      </w:r>
      <w:r w:rsidRPr="007D4FF3">
        <w:rPr>
          <w:lang w:val="ru-RU"/>
        </w:rPr>
        <w:t xml:space="preserve">. </w:t>
      </w:r>
      <w:r w:rsidR="0033664A" w:rsidRPr="007D4FF3">
        <w:rPr>
          <w:lang w:val="ru-RU"/>
        </w:rPr>
        <w:t>После того, как руководитель аукциона начал аукцион, участник аукциона, который не подключился к аукциону в установленное время, считается не участвующим в аукционе, а также после начала аукциона не подключается к аукциону.</w:t>
      </w:r>
    </w:p>
    <w:p w14:paraId="18FAC012" w14:textId="77777777" w:rsidR="00F2775D" w:rsidRPr="007D4FF3" w:rsidRDefault="00F2775D" w:rsidP="00533423">
      <w:pPr>
        <w:numPr>
          <w:ilvl w:val="1"/>
          <w:numId w:val="15"/>
        </w:numPr>
        <w:ind w:left="0"/>
        <w:jc w:val="both"/>
        <w:rPr>
          <w:lang w:val="ru-RU"/>
        </w:rPr>
      </w:pPr>
      <w:r w:rsidRPr="007D4FF3">
        <w:rPr>
          <w:lang w:val="ru-RU"/>
        </w:rPr>
        <w:t xml:space="preserve">Если в ходе аукциона один из участников отключится от сессии Аукциона в </w:t>
      </w:r>
      <w:r w:rsidRPr="007D4FF3">
        <w:t xml:space="preserve">MS </w:t>
      </w:r>
      <w:proofErr w:type="spellStart"/>
      <w:r w:rsidRPr="007D4FF3">
        <w:t>Teams</w:t>
      </w:r>
      <w:proofErr w:type="spellEnd"/>
      <w:r w:rsidRPr="007D4FF3">
        <w:rPr>
          <w:lang w:val="ru-RU"/>
        </w:rPr>
        <w:t>, Комиссия имеет право приостановить аукцион до момента повторного подключения участника к сессии, но не более чем на 5 минут.</w:t>
      </w:r>
    </w:p>
    <w:p w14:paraId="66A733F3" w14:textId="77777777" w:rsidR="001152AD" w:rsidRPr="001152AD" w:rsidRDefault="001152AD" w:rsidP="00533423">
      <w:pPr>
        <w:numPr>
          <w:ilvl w:val="1"/>
          <w:numId w:val="15"/>
        </w:numPr>
        <w:ind w:left="0"/>
        <w:jc w:val="both"/>
        <w:rPr>
          <w:lang w:val="ru-RU"/>
        </w:rPr>
      </w:pPr>
      <w:r w:rsidRPr="001152AD">
        <w:rPr>
          <w:lang w:val="ru-RU"/>
        </w:rPr>
        <w:t>Руководитель аукциона открывает аукцион, кратко характеризует продаваемое движимое имущество и сообщает начальную цену и шаг аукциона.</w:t>
      </w:r>
    </w:p>
    <w:p w14:paraId="3780E112" w14:textId="77777777" w:rsidR="002604EB" w:rsidRPr="00801C74" w:rsidRDefault="001152AD" w:rsidP="007D4FF3">
      <w:pPr>
        <w:numPr>
          <w:ilvl w:val="1"/>
          <w:numId w:val="15"/>
        </w:numPr>
        <w:ind w:left="0" w:hanging="426"/>
        <w:jc w:val="both"/>
        <w:rPr>
          <w:lang w:val="ru-RU"/>
        </w:rPr>
      </w:pPr>
      <w:r w:rsidRPr="00801C74">
        <w:rPr>
          <w:lang w:val="ru-RU"/>
        </w:rPr>
        <w:t xml:space="preserve"> </w:t>
      </w:r>
      <w:r w:rsidR="005B5F3D" w:rsidRPr="00801C74">
        <w:rPr>
          <w:lang w:val="ru-RU"/>
        </w:rPr>
        <w:t>Предложение разрешается только по одному шагу аукциона</w:t>
      </w:r>
      <w:r w:rsidR="002604EB" w:rsidRPr="00801C74">
        <w:rPr>
          <w:lang w:val="ru-RU"/>
        </w:rPr>
        <w:t>.</w:t>
      </w:r>
    </w:p>
    <w:p w14:paraId="664749AD" w14:textId="77777777" w:rsidR="008A318D" w:rsidRPr="007D4FF3" w:rsidRDefault="008A318D" w:rsidP="007D4FF3">
      <w:pPr>
        <w:numPr>
          <w:ilvl w:val="1"/>
          <w:numId w:val="15"/>
        </w:numPr>
        <w:ind w:left="0" w:hanging="426"/>
        <w:jc w:val="both"/>
        <w:rPr>
          <w:lang w:val="ru-RU"/>
        </w:rPr>
      </w:pPr>
      <w:r w:rsidRPr="007D4FF3">
        <w:rPr>
          <w:lang w:val="ru-RU"/>
        </w:rPr>
        <w:t xml:space="preserve">Предложение ставки </w:t>
      </w:r>
      <w:proofErr w:type="gramStart"/>
      <w:r w:rsidRPr="007D4FF3">
        <w:rPr>
          <w:lang w:val="ru-RU"/>
        </w:rPr>
        <w:t>осуществляется</w:t>
      </w:r>
      <w:proofErr w:type="gramEnd"/>
      <w:r w:rsidRPr="007D4FF3">
        <w:rPr>
          <w:lang w:val="ru-RU"/>
        </w:rPr>
        <w:t xml:space="preserve"> используя функцию «Чат» программы MS </w:t>
      </w:r>
      <w:proofErr w:type="spellStart"/>
      <w:r w:rsidRPr="007D4FF3">
        <w:rPr>
          <w:lang w:val="ru-RU"/>
        </w:rPr>
        <w:t>Teams</w:t>
      </w:r>
      <w:proofErr w:type="spellEnd"/>
      <w:r w:rsidRPr="007D4FF3">
        <w:rPr>
          <w:lang w:val="ru-RU"/>
        </w:rPr>
        <w:t xml:space="preserve">, руководитель аукциона указывает сумму ставки, а участники </w:t>
      </w:r>
      <w:r w:rsidR="00444143" w:rsidRPr="007D4FF3">
        <w:rPr>
          <w:lang w:val="ru-RU"/>
        </w:rPr>
        <w:t>аукциона</w:t>
      </w:r>
      <w:r w:rsidRPr="007D4FF3">
        <w:rPr>
          <w:lang w:val="ru-RU"/>
        </w:rPr>
        <w:t xml:space="preserve"> указывают присвоенный порядковый номер.</w:t>
      </w:r>
    </w:p>
    <w:p w14:paraId="57E25F64" w14:textId="77777777" w:rsidR="00B24C42" w:rsidRPr="007D4FF3" w:rsidRDefault="005B5F3D" w:rsidP="007D4FF3">
      <w:pPr>
        <w:numPr>
          <w:ilvl w:val="1"/>
          <w:numId w:val="15"/>
        </w:numPr>
        <w:ind w:left="142" w:hanging="568"/>
        <w:jc w:val="both"/>
        <w:rPr>
          <w:lang w:val="ru-RU"/>
        </w:rPr>
      </w:pPr>
      <w:r w:rsidRPr="007D4FF3">
        <w:rPr>
          <w:lang w:val="ru-RU"/>
        </w:rPr>
        <w:t>Сумма предложения принимается от того участника аукциона</w:t>
      </w:r>
      <w:r w:rsidR="009F71C9" w:rsidRPr="007D4FF3">
        <w:rPr>
          <w:lang w:val="ru-RU"/>
        </w:rPr>
        <w:t xml:space="preserve">, </w:t>
      </w:r>
      <w:r w:rsidRPr="007D4FF3">
        <w:rPr>
          <w:lang w:val="ru-RU"/>
        </w:rPr>
        <w:t>который первым делает предложение</w:t>
      </w:r>
      <w:r w:rsidR="005B244C" w:rsidRPr="007D4FF3">
        <w:rPr>
          <w:lang w:val="ru-RU"/>
        </w:rPr>
        <w:t xml:space="preserve"> в «Чате» </w:t>
      </w:r>
      <w:r w:rsidR="005B244C" w:rsidRPr="007D4FF3">
        <w:t xml:space="preserve">MS </w:t>
      </w:r>
      <w:proofErr w:type="spellStart"/>
      <w:r w:rsidR="005B244C" w:rsidRPr="007D4FF3">
        <w:t>Teams</w:t>
      </w:r>
      <w:proofErr w:type="spellEnd"/>
      <w:r w:rsidR="009F71C9" w:rsidRPr="007D4FF3">
        <w:rPr>
          <w:lang w:val="ru-RU"/>
        </w:rPr>
        <w:t>.</w:t>
      </w:r>
    </w:p>
    <w:p w14:paraId="22726E99" w14:textId="77777777" w:rsidR="00E51C5F" w:rsidRPr="007D4FF3" w:rsidRDefault="00B24C42" w:rsidP="007D4FF3">
      <w:pPr>
        <w:numPr>
          <w:ilvl w:val="1"/>
          <w:numId w:val="15"/>
        </w:numPr>
        <w:ind w:left="-142" w:hanging="567"/>
        <w:jc w:val="both"/>
        <w:rPr>
          <w:lang w:val="ru-RU"/>
        </w:rPr>
      </w:pPr>
      <w:r w:rsidRPr="007D4FF3">
        <w:rPr>
          <w:lang w:val="ru-RU"/>
        </w:rPr>
        <w:lastRenderedPageBreak/>
        <w:t>Участник аукциона, который пре</w:t>
      </w:r>
      <w:r w:rsidR="00BC3B8F" w:rsidRPr="007D4FF3">
        <w:rPr>
          <w:lang w:val="ru-RU"/>
        </w:rPr>
        <w:t>длагает названную</w:t>
      </w:r>
      <w:r w:rsidR="00130A0A" w:rsidRPr="007D4FF3">
        <w:rPr>
          <w:lang w:val="ru-RU"/>
        </w:rPr>
        <w:t xml:space="preserve"> руководителем аукциона</w:t>
      </w:r>
      <w:r w:rsidRPr="007D4FF3">
        <w:rPr>
          <w:lang w:val="ru-RU"/>
        </w:rPr>
        <w:t xml:space="preserve"> цену, должен</w:t>
      </w:r>
      <w:r w:rsidR="00372614" w:rsidRPr="007D4FF3">
        <w:rPr>
          <w:lang w:val="ru-RU"/>
        </w:rPr>
        <w:t xml:space="preserve"> написать в «Чате» </w:t>
      </w:r>
      <w:r w:rsidR="00372614" w:rsidRPr="007D4FF3">
        <w:t xml:space="preserve">MS </w:t>
      </w:r>
      <w:proofErr w:type="spellStart"/>
      <w:r w:rsidR="00372614" w:rsidRPr="007D4FF3">
        <w:t>Teams</w:t>
      </w:r>
      <w:proofErr w:type="spellEnd"/>
      <w:r w:rsidR="00372614" w:rsidRPr="007D4FF3">
        <w:rPr>
          <w:lang w:val="ru-RU"/>
        </w:rPr>
        <w:t xml:space="preserve"> свой порядковый номер</w:t>
      </w:r>
      <w:r w:rsidRPr="007D4FF3">
        <w:rPr>
          <w:lang w:val="ru-RU"/>
        </w:rPr>
        <w:t xml:space="preserve">. Каждое такое предложение является со стороны участника аукциона заверением того, что он предлагает названную </w:t>
      </w:r>
      <w:r w:rsidR="00130A0A" w:rsidRPr="007D4FF3">
        <w:rPr>
          <w:lang w:val="ru-RU"/>
        </w:rPr>
        <w:t xml:space="preserve">руководителем аукциона </w:t>
      </w:r>
      <w:r w:rsidRPr="007D4FF3">
        <w:rPr>
          <w:lang w:val="ru-RU"/>
        </w:rPr>
        <w:t>цену.</w:t>
      </w:r>
    </w:p>
    <w:p w14:paraId="1B09B34F" w14:textId="77777777" w:rsidR="00BD08E4" w:rsidRPr="007D4FF3" w:rsidRDefault="00E51C5F" w:rsidP="007D4FF3">
      <w:pPr>
        <w:numPr>
          <w:ilvl w:val="1"/>
          <w:numId w:val="15"/>
        </w:numPr>
        <w:ind w:left="-142" w:hanging="567"/>
        <w:jc w:val="both"/>
        <w:rPr>
          <w:lang w:val="ru-RU"/>
        </w:rPr>
      </w:pPr>
      <w:r w:rsidRPr="007D4FF3">
        <w:rPr>
          <w:lang w:val="ru-RU"/>
        </w:rPr>
        <w:t xml:space="preserve">Каждый участник аукциона, который принимает руководителем названную цену, обязан держать ставку, пока кто-то не предложит большую цену. Когда другие участники аукциона предлагают большую цену, предложивший предыдущую цену </w:t>
      </w:r>
      <w:proofErr w:type="gramStart"/>
      <w:r w:rsidRPr="007D4FF3">
        <w:rPr>
          <w:lang w:val="ru-RU"/>
        </w:rPr>
        <w:t>освобождается</w:t>
      </w:r>
      <w:proofErr w:type="gramEnd"/>
      <w:r w:rsidRPr="007D4FF3">
        <w:rPr>
          <w:lang w:val="ru-RU"/>
        </w:rPr>
        <w:t xml:space="preserve"> от своего обязательства.</w:t>
      </w:r>
    </w:p>
    <w:p w14:paraId="5E309B5D" w14:textId="77777777" w:rsidR="002604EB" w:rsidRPr="007D4FF3" w:rsidRDefault="005B5F3D" w:rsidP="007D4FF3">
      <w:pPr>
        <w:numPr>
          <w:ilvl w:val="1"/>
          <w:numId w:val="15"/>
        </w:numPr>
        <w:ind w:left="-142" w:hanging="567"/>
        <w:jc w:val="both"/>
        <w:rPr>
          <w:lang w:val="ru-RU"/>
        </w:rPr>
      </w:pPr>
      <w:r w:rsidRPr="007D4FF3">
        <w:rPr>
          <w:lang w:val="ru-RU"/>
        </w:rPr>
        <w:t>Руководитель аукциона приглашает предлагать цену</w:t>
      </w:r>
      <w:r w:rsidR="00C00D1E" w:rsidRPr="007D4FF3">
        <w:rPr>
          <w:lang w:val="ru-RU"/>
        </w:rPr>
        <w:t xml:space="preserve">, </w:t>
      </w:r>
      <w:r w:rsidRPr="007D4FF3">
        <w:rPr>
          <w:lang w:val="ru-RU"/>
        </w:rPr>
        <w:t xml:space="preserve">задавая вопрос, выражает ли кто-либо из участников аукциона готовность приобрести </w:t>
      </w:r>
      <w:r w:rsidR="00137401" w:rsidRPr="007D4FF3">
        <w:rPr>
          <w:lang w:val="ru-RU"/>
        </w:rPr>
        <w:t xml:space="preserve">Вагоны </w:t>
      </w:r>
      <w:r w:rsidRPr="007D4FF3">
        <w:rPr>
          <w:lang w:val="ru-RU"/>
        </w:rPr>
        <w:t>по начальной цене аукциона</w:t>
      </w:r>
      <w:r w:rsidR="00C00D1E" w:rsidRPr="007D4FF3">
        <w:rPr>
          <w:lang w:val="ru-RU"/>
        </w:rPr>
        <w:t>.</w:t>
      </w:r>
    </w:p>
    <w:p w14:paraId="09C52B6F" w14:textId="77777777" w:rsidR="00BD08E4" w:rsidRPr="007D4FF3" w:rsidRDefault="005B5F3D" w:rsidP="007D4FF3">
      <w:pPr>
        <w:numPr>
          <w:ilvl w:val="1"/>
          <w:numId w:val="15"/>
        </w:numPr>
        <w:ind w:left="-142" w:hanging="567"/>
        <w:jc w:val="both"/>
        <w:rPr>
          <w:lang w:val="ru-RU"/>
        </w:rPr>
      </w:pPr>
      <w:r w:rsidRPr="007D4FF3">
        <w:rPr>
          <w:lang w:val="ru-RU"/>
        </w:rPr>
        <w:t>Назвав предложенную цену и номер предложившего, руководитель аукциона задает вопрос</w:t>
      </w:r>
      <w:r w:rsidR="00A423DE" w:rsidRPr="007D4FF3">
        <w:rPr>
          <w:lang w:val="ru-RU"/>
        </w:rPr>
        <w:t>: „</w:t>
      </w:r>
      <w:r w:rsidRPr="007D4FF3">
        <w:rPr>
          <w:lang w:val="ru-RU"/>
        </w:rPr>
        <w:t>Кто предлагает</w:t>
      </w:r>
      <w:r w:rsidR="00A423DE" w:rsidRPr="007D4FF3">
        <w:rPr>
          <w:lang w:val="ru-RU"/>
        </w:rPr>
        <w:t xml:space="preserve"> </w:t>
      </w:r>
      <w:r w:rsidR="00172881" w:rsidRPr="007D4FF3">
        <w:rPr>
          <w:lang w:val="ru-RU"/>
        </w:rPr>
        <w:t>_____</w:t>
      </w:r>
      <w:r w:rsidR="00A423DE" w:rsidRPr="007D4FF3">
        <w:rPr>
          <w:lang w:val="ru-RU"/>
        </w:rPr>
        <w:t>?”</w:t>
      </w:r>
      <w:r w:rsidR="00172881" w:rsidRPr="007D4FF3">
        <w:rPr>
          <w:lang w:val="ru-RU"/>
        </w:rPr>
        <w:t xml:space="preserve"> (</w:t>
      </w:r>
      <w:r w:rsidRPr="007D4FF3">
        <w:rPr>
          <w:lang w:val="ru-RU"/>
        </w:rPr>
        <w:t>предложенная цена</w:t>
      </w:r>
      <w:r w:rsidR="00172881" w:rsidRPr="007D4FF3">
        <w:rPr>
          <w:lang w:val="ru-RU"/>
        </w:rPr>
        <w:t xml:space="preserve">, </w:t>
      </w:r>
      <w:r w:rsidRPr="007D4FF3">
        <w:rPr>
          <w:lang w:val="ru-RU"/>
        </w:rPr>
        <w:t>которая увеличена на шаг аукциона</w:t>
      </w:r>
      <w:r w:rsidR="00172881" w:rsidRPr="007D4FF3">
        <w:rPr>
          <w:lang w:val="ru-RU"/>
        </w:rPr>
        <w:t>).</w:t>
      </w:r>
      <w:r w:rsidR="00BD08E4" w:rsidRPr="007D4FF3">
        <w:rPr>
          <w:lang w:val="ru-RU"/>
        </w:rPr>
        <w:t xml:space="preserve"> </w:t>
      </w:r>
    </w:p>
    <w:p w14:paraId="6C200355" w14:textId="77777777" w:rsidR="00A423DE" w:rsidRPr="007D4FF3" w:rsidRDefault="005B5F3D" w:rsidP="007D4FF3">
      <w:pPr>
        <w:numPr>
          <w:ilvl w:val="1"/>
          <w:numId w:val="15"/>
        </w:numPr>
        <w:ind w:left="-142" w:hanging="567"/>
        <w:jc w:val="both"/>
        <w:rPr>
          <w:lang w:val="ru-RU"/>
        </w:rPr>
      </w:pPr>
      <w:r w:rsidRPr="007D4FF3">
        <w:rPr>
          <w:lang w:val="ru-RU"/>
        </w:rPr>
        <w:t>Предлагаемые участниками аукциона цены руководитель аукциона объявляет устно и записывает в прото</w:t>
      </w:r>
      <w:r w:rsidR="006C6ABB" w:rsidRPr="007D4FF3">
        <w:rPr>
          <w:lang w:val="ru-RU"/>
        </w:rPr>
        <w:t>ко</w:t>
      </w:r>
      <w:r w:rsidRPr="007D4FF3">
        <w:rPr>
          <w:lang w:val="ru-RU"/>
        </w:rPr>
        <w:t>л аукциона</w:t>
      </w:r>
      <w:r w:rsidR="00BD08E4" w:rsidRPr="007D4FF3">
        <w:rPr>
          <w:lang w:val="ru-RU"/>
        </w:rPr>
        <w:t>.</w:t>
      </w:r>
    </w:p>
    <w:p w14:paraId="232CD50F" w14:textId="77777777" w:rsidR="00C71E7E" w:rsidRPr="007D4FF3" w:rsidRDefault="00B03F65" w:rsidP="007D4FF3">
      <w:pPr>
        <w:numPr>
          <w:ilvl w:val="1"/>
          <w:numId w:val="15"/>
        </w:numPr>
        <w:ind w:left="-142" w:hanging="567"/>
        <w:jc w:val="both"/>
        <w:rPr>
          <w:lang w:val="ru-RU"/>
        </w:rPr>
      </w:pPr>
      <w:r w:rsidRPr="007D4FF3">
        <w:rPr>
          <w:lang w:val="ru-RU"/>
        </w:rPr>
        <w:t>Когда повышение цен заканчивается</w:t>
      </w:r>
      <w:r w:rsidR="00BD08E4" w:rsidRPr="007D4FF3">
        <w:rPr>
          <w:lang w:val="ru-RU"/>
        </w:rPr>
        <w:t xml:space="preserve">, </w:t>
      </w:r>
      <w:r w:rsidRPr="007D4FF3">
        <w:rPr>
          <w:lang w:val="ru-RU"/>
        </w:rPr>
        <w:t>руководитель аукциона три раза задает вопрос</w:t>
      </w:r>
      <w:r w:rsidR="00BD08E4" w:rsidRPr="007D4FF3">
        <w:rPr>
          <w:lang w:val="ru-RU"/>
        </w:rPr>
        <w:t xml:space="preserve">, </w:t>
      </w:r>
      <w:r w:rsidRPr="007D4FF3">
        <w:rPr>
          <w:lang w:val="ru-RU"/>
        </w:rPr>
        <w:t>не предлагает ли кто-либо больше</w:t>
      </w:r>
      <w:r w:rsidR="00BD08E4" w:rsidRPr="007D4FF3">
        <w:rPr>
          <w:lang w:val="ru-RU"/>
        </w:rPr>
        <w:t xml:space="preserve">. </w:t>
      </w:r>
      <w:r w:rsidRPr="007D4FF3">
        <w:rPr>
          <w:lang w:val="ru-RU"/>
        </w:rPr>
        <w:t>Если после тр</w:t>
      </w:r>
      <w:r w:rsidR="00E51C5F" w:rsidRPr="007D4FF3">
        <w:rPr>
          <w:lang w:val="ru-RU"/>
        </w:rPr>
        <w:t>етьего раза не следует повышения</w:t>
      </w:r>
      <w:r w:rsidR="00BD08E4" w:rsidRPr="007D4FF3">
        <w:rPr>
          <w:lang w:val="ru-RU"/>
        </w:rPr>
        <w:t>,</w:t>
      </w:r>
      <w:r w:rsidRPr="007D4FF3">
        <w:rPr>
          <w:lang w:val="ru-RU"/>
        </w:rPr>
        <w:t xml:space="preserve"> руководитель аукциона </w:t>
      </w:r>
      <w:r w:rsidR="001C31D0" w:rsidRPr="007D4FF3">
        <w:rPr>
          <w:lang w:val="ru-RU"/>
        </w:rPr>
        <w:t>стучит</w:t>
      </w:r>
      <w:r w:rsidRPr="007D4FF3">
        <w:rPr>
          <w:lang w:val="ru-RU"/>
        </w:rPr>
        <w:t xml:space="preserve"> и объявляет</w:t>
      </w:r>
      <w:r w:rsidR="00BD08E4" w:rsidRPr="007D4FF3">
        <w:rPr>
          <w:lang w:val="ru-RU"/>
        </w:rPr>
        <w:t xml:space="preserve">, </w:t>
      </w:r>
      <w:r w:rsidRPr="007D4FF3">
        <w:rPr>
          <w:lang w:val="ru-RU"/>
        </w:rPr>
        <w:t>что предложения больше не принимаются, и аукцион завершен</w:t>
      </w:r>
      <w:r w:rsidR="00BD08E4" w:rsidRPr="007D4FF3">
        <w:rPr>
          <w:lang w:val="ru-RU"/>
        </w:rPr>
        <w:t>.</w:t>
      </w:r>
    </w:p>
    <w:p w14:paraId="09F659A0" w14:textId="77777777" w:rsidR="00AF1479" w:rsidRPr="007D4FF3" w:rsidRDefault="00AF1479" w:rsidP="007D4FF3">
      <w:pPr>
        <w:numPr>
          <w:ilvl w:val="1"/>
          <w:numId w:val="15"/>
        </w:numPr>
        <w:ind w:left="-142" w:hanging="567"/>
        <w:jc w:val="both"/>
        <w:rPr>
          <w:lang w:val="ru-RU"/>
        </w:rPr>
      </w:pPr>
      <w:r w:rsidRPr="007D4FF3">
        <w:rPr>
          <w:lang w:val="ru-RU"/>
        </w:rPr>
        <w:t xml:space="preserve">Протокол аукциона </w:t>
      </w:r>
      <w:r w:rsidR="00F86594" w:rsidRPr="007D4FF3">
        <w:rPr>
          <w:lang w:val="ru-RU"/>
        </w:rPr>
        <w:t xml:space="preserve">электронной подписью </w:t>
      </w:r>
      <w:r w:rsidRPr="007D4FF3">
        <w:rPr>
          <w:lang w:val="ru-RU"/>
        </w:rPr>
        <w:t xml:space="preserve">подписывает </w:t>
      </w:r>
      <w:r w:rsidR="007A7B3C" w:rsidRPr="007D4FF3">
        <w:rPr>
          <w:lang w:val="ru-RU"/>
        </w:rPr>
        <w:t>руководитель аукциона</w:t>
      </w:r>
      <w:r w:rsidRPr="007D4FF3">
        <w:rPr>
          <w:lang w:val="ru-RU"/>
        </w:rPr>
        <w:t xml:space="preserve">, </w:t>
      </w:r>
      <w:r w:rsidR="00602AED" w:rsidRPr="007D4FF3">
        <w:rPr>
          <w:lang w:val="ru-RU"/>
        </w:rPr>
        <w:t xml:space="preserve">остальные присутствующие на аукционе члены аукционной комиссии, участник аукциона, который предложил самую высокую цену, и последний побежденный участник аукциона. </w:t>
      </w:r>
      <w:r w:rsidRPr="007D4FF3">
        <w:rPr>
          <w:lang w:val="ru-RU"/>
        </w:rPr>
        <w:t xml:space="preserve"> Если участник</w:t>
      </w:r>
      <w:r w:rsidR="007A7B3C" w:rsidRPr="007D4FF3">
        <w:rPr>
          <w:lang w:val="ru-RU"/>
        </w:rPr>
        <w:t xml:space="preserve"> аукциона</w:t>
      </w:r>
      <w:r w:rsidRPr="007D4FF3">
        <w:rPr>
          <w:lang w:val="ru-RU"/>
        </w:rPr>
        <w:t xml:space="preserve">, </w:t>
      </w:r>
      <w:r w:rsidR="007A7B3C" w:rsidRPr="007D4FF3">
        <w:rPr>
          <w:lang w:val="ru-RU"/>
        </w:rPr>
        <w:t>который предложил самую высокую цену</w:t>
      </w:r>
      <w:r w:rsidRPr="007D4FF3">
        <w:rPr>
          <w:lang w:val="ru-RU"/>
        </w:rPr>
        <w:t xml:space="preserve">, не подписывает протокол, </w:t>
      </w:r>
      <w:r w:rsidR="007A7B3C" w:rsidRPr="007D4FF3">
        <w:rPr>
          <w:lang w:val="ru-RU"/>
        </w:rPr>
        <w:t>это означает, что он отказался от права приобрести Вагоны.</w:t>
      </w:r>
      <w:r w:rsidRPr="007D4FF3">
        <w:rPr>
          <w:lang w:val="ru-RU"/>
        </w:rPr>
        <w:t xml:space="preserve"> </w:t>
      </w:r>
      <w:r w:rsidR="007A7B3C" w:rsidRPr="007D4FF3">
        <w:rPr>
          <w:lang w:val="ru-RU"/>
        </w:rPr>
        <w:t>В таком случае победителем аукциона признается участник аукциона, который предложил следующую самую высокую цену.</w:t>
      </w:r>
    </w:p>
    <w:p w14:paraId="4AD8F2F1" w14:textId="77777777" w:rsidR="00E51C5F" w:rsidRPr="007D4FF3" w:rsidRDefault="00E51C5F" w:rsidP="007D4FF3">
      <w:pPr>
        <w:numPr>
          <w:ilvl w:val="1"/>
          <w:numId w:val="15"/>
        </w:numPr>
        <w:ind w:left="-142" w:hanging="567"/>
        <w:jc w:val="both"/>
        <w:rPr>
          <w:lang w:val="ru-RU"/>
        </w:rPr>
      </w:pPr>
      <w:r w:rsidRPr="007D4FF3">
        <w:rPr>
          <w:lang w:val="ru-RU"/>
        </w:rPr>
        <w:t>Если никто из участников аукциона не предлагает начальную цену, то аукцион считается несостоявшимся.</w:t>
      </w:r>
    </w:p>
    <w:p w14:paraId="7FECDAA5" w14:textId="77777777" w:rsidR="002338B1" w:rsidRPr="00E51C5F" w:rsidRDefault="002338B1" w:rsidP="002338B1">
      <w:pPr>
        <w:ind w:left="90"/>
        <w:jc w:val="both"/>
      </w:pPr>
    </w:p>
    <w:p w14:paraId="3C8CD6A4" w14:textId="77777777" w:rsidR="002412D9" w:rsidRPr="00801C74" w:rsidRDefault="00B03F65" w:rsidP="00A01908">
      <w:pPr>
        <w:numPr>
          <w:ilvl w:val="0"/>
          <w:numId w:val="15"/>
        </w:numPr>
        <w:jc w:val="center"/>
        <w:rPr>
          <w:b/>
          <w:lang w:val="ru-RU"/>
        </w:rPr>
      </w:pPr>
      <w:r w:rsidRPr="00801C74">
        <w:rPr>
          <w:b/>
          <w:lang w:val="ru-RU"/>
        </w:rPr>
        <w:t>Подача претензии</w:t>
      </w:r>
      <w:r w:rsidR="00F649CA" w:rsidRPr="00801C74">
        <w:rPr>
          <w:b/>
          <w:lang w:val="ru-RU"/>
        </w:rPr>
        <w:t xml:space="preserve">, </w:t>
      </w:r>
      <w:r w:rsidRPr="00801C74">
        <w:rPr>
          <w:b/>
          <w:lang w:val="ru-RU"/>
        </w:rPr>
        <w:t>утверждение результатов аукциона и заключение договора</w:t>
      </w:r>
      <w:r w:rsidR="00F649CA" w:rsidRPr="00801C74">
        <w:rPr>
          <w:b/>
          <w:color w:val="FF0000"/>
          <w:lang w:val="ru-RU"/>
        </w:rPr>
        <w:t xml:space="preserve"> </w:t>
      </w:r>
    </w:p>
    <w:p w14:paraId="02131E3C" w14:textId="77777777" w:rsidR="00311E6F" w:rsidRPr="00801C74" w:rsidRDefault="00B03F65" w:rsidP="00533423">
      <w:pPr>
        <w:numPr>
          <w:ilvl w:val="1"/>
          <w:numId w:val="15"/>
        </w:numPr>
        <w:ind w:left="0"/>
        <w:jc w:val="both"/>
        <w:rPr>
          <w:lang w:val="ru-RU"/>
        </w:rPr>
      </w:pPr>
      <w:r w:rsidRPr="00801C74">
        <w:rPr>
          <w:lang w:val="ru-RU"/>
        </w:rPr>
        <w:t>Участники аукциона в день аукциона могут письменно представить аукционной комисси</w:t>
      </w:r>
      <w:r w:rsidR="006C6ABB">
        <w:rPr>
          <w:lang w:val="ru-RU"/>
        </w:rPr>
        <w:t>и</w:t>
      </w:r>
      <w:r w:rsidRPr="00801C74">
        <w:rPr>
          <w:lang w:val="ru-RU"/>
        </w:rPr>
        <w:t xml:space="preserve"> свои претензии о ходе аукциона</w:t>
      </w:r>
      <w:r w:rsidR="00311E6F" w:rsidRPr="00801C74">
        <w:rPr>
          <w:lang w:val="ru-RU"/>
        </w:rPr>
        <w:t xml:space="preserve">. </w:t>
      </w:r>
      <w:r w:rsidRPr="00801C74">
        <w:rPr>
          <w:lang w:val="ru-RU"/>
        </w:rPr>
        <w:t xml:space="preserve">Аукционная комиссия предоставляет письменный ответ в течение </w:t>
      </w:r>
      <w:r w:rsidR="00311E6F" w:rsidRPr="00801C74">
        <w:rPr>
          <w:lang w:val="ru-RU"/>
        </w:rPr>
        <w:t>3 (</w:t>
      </w:r>
      <w:r w:rsidRPr="00801C74">
        <w:rPr>
          <w:lang w:val="ru-RU"/>
        </w:rPr>
        <w:t>трех</w:t>
      </w:r>
      <w:r w:rsidR="00311E6F" w:rsidRPr="00801C74">
        <w:rPr>
          <w:lang w:val="ru-RU"/>
        </w:rPr>
        <w:t xml:space="preserve">) </w:t>
      </w:r>
      <w:r w:rsidRPr="00801C74">
        <w:rPr>
          <w:lang w:val="ru-RU"/>
        </w:rPr>
        <w:t>рабочих дн</w:t>
      </w:r>
      <w:r w:rsidR="00AA32F6" w:rsidRPr="00801C74">
        <w:rPr>
          <w:lang w:val="ru-RU"/>
        </w:rPr>
        <w:t>е</w:t>
      </w:r>
      <w:r w:rsidRPr="00801C74">
        <w:rPr>
          <w:lang w:val="ru-RU"/>
        </w:rPr>
        <w:t>й со дня получения претензии</w:t>
      </w:r>
      <w:r w:rsidR="00311E6F" w:rsidRPr="00801C74">
        <w:rPr>
          <w:lang w:val="ru-RU"/>
        </w:rPr>
        <w:t>.</w:t>
      </w:r>
    </w:p>
    <w:p w14:paraId="327B904E" w14:textId="77777777" w:rsidR="00311E6F" w:rsidRPr="00801C74" w:rsidRDefault="00B03F65" w:rsidP="00533423">
      <w:pPr>
        <w:numPr>
          <w:ilvl w:val="1"/>
          <w:numId w:val="15"/>
        </w:numPr>
        <w:ind w:left="0"/>
        <w:jc w:val="both"/>
        <w:rPr>
          <w:lang w:val="ru-RU"/>
        </w:rPr>
      </w:pPr>
      <w:r w:rsidRPr="00533423">
        <w:rPr>
          <w:lang w:val="ru-RU"/>
        </w:rPr>
        <w:t>Аукционная комиссия не позднее</w:t>
      </w:r>
      <w:r w:rsidR="009B6EB6" w:rsidRPr="00533423">
        <w:rPr>
          <w:lang w:val="ru-RU"/>
        </w:rPr>
        <w:t>,</w:t>
      </w:r>
      <w:r w:rsidRPr="00533423">
        <w:rPr>
          <w:lang w:val="ru-RU"/>
        </w:rPr>
        <w:t xml:space="preserve"> чем в течение </w:t>
      </w:r>
      <w:r w:rsidR="00311E6F" w:rsidRPr="00533423">
        <w:rPr>
          <w:lang w:val="ru-RU"/>
        </w:rPr>
        <w:t>7 (</w:t>
      </w:r>
      <w:r w:rsidR="00684BAA" w:rsidRPr="00533423">
        <w:rPr>
          <w:lang w:val="ru-RU"/>
        </w:rPr>
        <w:t>семи</w:t>
      </w:r>
      <w:r w:rsidR="00311E6F" w:rsidRPr="00533423">
        <w:rPr>
          <w:lang w:val="ru-RU"/>
        </w:rPr>
        <w:t xml:space="preserve">) </w:t>
      </w:r>
      <w:r w:rsidR="00684BAA" w:rsidRPr="00533423">
        <w:rPr>
          <w:lang w:val="ru-RU"/>
        </w:rPr>
        <w:t>рабочих дней представляет протокол аукциона на утверждение правлению Продавца</w:t>
      </w:r>
      <w:r w:rsidR="00311E6F" w:rsidRPr="00533423">
        <w:rPr>
          <w:lang w:val="ru-RU"/>
        </w:rPr>
        <w:t>.</w:t>
      </w:r>
    </w:p>
    <w:p w14:paraId="495BD622" w14:textId="77777777" w:rsidR="00EE7038" w:rsidRPr="00801C74" w:rsidRDefault="00684BAA" w:rsidP="00533423">
      <w:pPr>
        <w:numPr>
          <w:ilvl w:val="1"/>
          <w:numId w:val="15"/>
        </w:numPr>
        <w:ind w:left="0"/>
        <w:jc w:val="both"/>
        <w:rPr>
          <w:lang w:val="ru-RU"/>
        </w:rPr>
      </w:pPr>
      <w:r w:rsidRPr="00533423">
        <w:rPr>
          <w:lang w:val="ru-RU"/>
        </w:rPr>
        <w:t>Только после утверждения р</w:t>
      </w:r>
      <w:r w:rsidR="00AA32F6" w:rsidRPr="00533423">
        <w:rPr>
          <w:lang w:val="ru-RU"/>
        </w:rPr>
        <w:t>е</w:t>
      </w:r>
      <w:r w:rsidRPr="00533423">
        <w:rPr>
          <w:lang w:val="ru-RU"/>
        </w:rPr>
        <w:t>з</w:t>
      </w:r>
      <w:r w:rsidR="00AA32F6" w:rsidRPr="00533423">
        <w:rPr>
          <w:lang w:val="ru-RU"/>
        </w:rPr>
        <w:t>у</w:t>
      </w:r>
      <w:r w:rsidRPr="00533423">
        <w:rPr>
          <w:lang w:val="ru-RU"/>
        </w:rPr>
        <w:t>льтатов аукциона правлением Продавца победитель аукциона или указанное в пункте 3.</w:t>
      </w:r>
      <w:r w:rsidR="002B3C4A" w:rsidRPr="00533423">
        <w:rPr>
          <w:lang w:val="ru-RU"/>
        </w:rPr>
        <w:t>5</w:t>
      </w:r>
      <w:r w:rsidRPr="00533423">
        <w:rPr>
          <w:lang w:val="ru-RU"/>
        </w:rPr>
        <w:t xml:space="preserve"> </w:t>
      </w:r>
      <w:r w:rsidR="001C31D0" w:rsidRPr="00533423">
        <w:rPr>
          <w:lang w:val="ru-RU"/>
        </w:rPr>
        <w:t>Правил</w:t>
      </w:r>
      <w:r w:rsidRPr="00533423">
        <w:rPr>
          <w:lang w:val="ru-RU"/>
        </w:rPr>
        <w:t xml:space="preserve"> лицо</w:t>
      </w:r>
      <w:r w:rsidR="008C1B35" w:rsidRPr="00533423">
        <w:rPr>
          <w:lang w:val="ru-RU"/>
        </w:rPr>
        <w:t xml:space="preserve"> (</w:t>
      </w:r>
      <w:r w:rsidRPr="00533423">
        <w:rPr>
          <w:lang w:val="ru-RU"/>
        </w:rPr>
        <w:t>покупатель</w:t>
      </w:r>
      <w:r w:rsidR="008C1B35" w:rsidRPr="00533423">
        <w:rPr>
          <w:lang w:val="ru-RU"/>
        </w:rPr>
        <w:t>)</w:t>
      </w:r>
      <w:r w:rsidR="00551F01" w:rsidRPr="00533423">
        <w:rPr>
          <w:lang w:val="ru-RU"/>
        </w:rPr>
        <w:t xml:space="preserve"> </w:t>
      </w:r>
      <w:r w:rsidRPr="00533423">
        <w:rPr>
          <w:lang w:val="ru-RU"/>
        </w:rPr>
        <w:t xml:space="preserve">приобретает право </w:t>
      </w:r>
      <w:r w:rsidR="001C31D0" w:rsidRPr="00533423">
        <w:rPr>
          <w:lang w:val="ru-RU"/>
        </w:rPr>
        <w:t>покупки</w:t>
      </w:r>
      <w:r w:rsidRPr="00533423">
        <w:rPr>
          <w:lang w:val="ru-RU"/>
        </w:rPr>
        <w:t xml:space="preserve"> Вагон</w:t>
      </w:r>
      <w:r w:rsidR="001C31D0" w:rsidRPr="00533423">
        <w:rPr>
          <w:lang w:val="ru-RU"/>
        </w:rPr>
        <w:t>ов</w:t>
      </w:r>
      <w:r w:rsidR="00551F01" w:rsidRPr="00533423">
        <w:rPr>
          <w:lang w:val="ru-RU"/>
        </w:rPr>
        <w:t>.</w:t>
      </w:r>
      <w:r w:rsidR="00EE7038" w:rsidRPr="00801C74">
        <w:rPr>
          <w:lang w:val="ru-RU"/>
        </w:rPr>
        <w:t xml:space="preserve"> </w:t>
      </w:r>
      <w:r w:rsidRPr="00801C74">
        <w:rPr>
          <w:lang w:val="ru-RU"/>
        </w:rPr>
        <w:t>Утвержденный правлением Продавца протокол аукциона является основанием для подготовки и подписания договора купли Вагонов</w:t>
      </w:r>
      <w:r w:rsidR="00551F01" w:rsidRPr="00801C74">
        <w:rPr>
          <w:lang w:val="ru-RU"/>
        </w:rPr>
        <w:t xml:space="preserve">. </w:t>
      </w:r>
    </w:p>
    <w:p w14:paraId="6332A001" w14:textId="77777777" w:rsidR="00551F01" w:rsidRPr="002B3C4A" w:rsidRDefault="00684BAA" w:rsidP="00533423">
      <w:pPr>
        <w:numPr>
          <w:ilvl w:val="1"/>
          <w:numId w:val="15"/>
        </w:numPr>
        <w:ind w:left="0"/>
        <w:jc w:val="both"/>
        <w:rPr>
          <w:lang w:val="ru-RU"/>
        </w:rPr>
      </w:pPr>
      <w:r w:rsidRPr="00801C74">
        <w:rPr>
          <w:lang w:val="ru-RU"/>
        </w:rPr>
        <w:t>Продавец пи</w:t>
      </w:r>
      <w:r w:rsidR="009B6EB6">
        <w:rPr>
          <w:lang w:val="ru-RU"/>
        </w:rPr>
        <w:t>сьменно информирует покупателя о</w:t>
      </w:r>
      <w:r w:rsidRPr="00801C74">
        <w:rPr>
          <w:lang w:val="ru-RU"/>
        </w:rPr>
        <w:t xml:space="preserve"> принятом правлением решении и приглашает покупателя в течение </w:t>
      </w:r>
      <w:r w:rsidR="00551F01" w:rsidRPr="00533423">
        <w:rPr>
          <w:lang w:val="ru-RU"/>
        </w:rPr>
        <w:t>10 (</w:t>
      </w:r>
      <w:r w:rsidRPr="00533423">
        <w:rPr>
          <w:lang w:val="ru-RU"/>
        </w:rPr>
        <w:t>десяти</w:t>
      </w:r>
      <w:r w:rsidR="00551F01" w:rsidRPr="00533423">
        <w:rPr>
          <w:lang w:val="ru-RU"/>
        </w:rPr>
        <w:t xml:space="preserve">) </w:t>
      </w:r>
      <w:r w:rsidRPr="00533423">
        <w:rPr>
          <w:lang w:val="ru-RU"/>
        </w:rPr>
        <w:t>дней явиться для заключения договора купли Вагоно</w:t>
      </w:r>
      <w:r w:rsidR="00AA32F6" w:rsidRPr="00533423">
        <w:rPr>
          <w:lang w:val="ru-RU"/>
        </w:rPr>
        <w:t>в</w:t>
      </w:r>
      <w:r w:rsidR="00551F01" w:rsidRPr="00533423">
        <w:rPr>
          <w:lang w:val="ru-RU"/>
        </w:rPr>
        <w:t>.</w:t>
      </w:r>
      <w:r w:rsidR="002B3C4A">
        <w:rPr>
          <w:lang w:val="ru-RU"/>
        </w:rPr>
        <w:t xml:space="preserve"> </w:t>
      </w:r>
      <w:r w:rsidR="005351CB" w:rsidRPr="002B3C4A">
        <w:rPr>
          <w:lang w:val="ru-RU"/>
        </w:rPr>
        <w:t>Если покупатель в течение</w:t>
      </w:r>
      <w:r w:rsidR="00551F01" w:rsidRPr="002B3C4A">
        <w:rPr>
          <w:lang w:val="ru-RU"/>
        </w:rPr>
        <w:t xml:space="preserve"> 10 (</w:t>
      </w:r>
      <w:r w:rsidR="005351CB" w:rsidRPr="002B3C4A">
        <w:rPr>
          <w:lang w:val="ru-RU"/>
        </w:rPr>
        <w:t>десяти</w:t>
      </w:r>
      <w:r w:rsidR="00551F01" w:rsidRPr="002B3C4A">
        <w:rPr>
          <w:lang w:val="ru-RU"/>
        </w:rPr>
        <w:t xml:space="preserve">) </w:t>
      </w:r>
      <w:r w:rsidR="005351CB" w:rsidRPr="002B3C4A">
        <w:rPr>
          <w:lang w:val="ru-RU"/>
        </w:rPr>
        <w:t>календарных дней после получения сообщения не явился для заключения договора купли Вагонов</w:t>
      </w:r>
      <w:r w:rsidR="00551F01" w:rsidRPr="002B3C4A">
        <w:rPr>
          <w:lang w:val="ru-RU"/>
        </w:rPr>
        <w:t xml:space="preserve">, </w:t>
      </w:r>
      <w:r w:rsidR="005351CB" w:rsidRPr="002B3C4A">
        <w:rPr>
          <w:lang w:val="ru-RU"/>
        </w:rPr>
        <w:t>Продавец имеет право считать</w:t>
      </w:r>
      <w:r w:rsidR="00551F01" w:rsidRPr="002B3C4A">
        <w:rPr>
          <w:lang w:val="ru-RU"/>
        </w:rPr>
        <w:t xml:space="preserve">, </w:t>
      </w:r>
      <w:r w:rsidR="005351CB" w:rsidRPr="002B3C4A">
        <w:rPr>
          <w:lang w:val="ru-RU"/>
        </w:rPr>
        <w:t>что покупатель отказался от приобретения Вагонов</w:t>
      </w:r>
      <w:r w:rsidR="00551F01" w:rsidRPr="002B3C4A">
        <w:rPr>
          <w:lang w:val="ru-RU"/>
        </w:rPr>
        <w:t>.</w:t>
      </w:r>
    </w:p>
    <w:p w14:paraId="28313569" w14:textId="77777777" w:rsidR="00472EF1" w:rsidRDefault="005351CB" w:rsidP="00533423">
      <w:pPr>
        <w:numPr>
          <w:ilvl w:val="1"/>
          <w:numId w:val="15"/>
        </w:numPr>
        <w:ind w:left="0"/>
        <w:jc w:val="both"/>
        <w:rPr>
          <w:lang w:val="ru-RU"/>
        </w:rPr>
      </w:pPr>
      <w:r w:rsidRPr="00801C74">
        <w:rPr>
          <w:lang w:val="ru-RU"/>
        </w:rPr>
        <w:t xml:space="preserve">В случае, упомянутом в пункте </w:t>
      </w:r>
      <w:r w:rsidR="00FA2A2B">
        <w:rPr>
          <w:lang w:val="ru-RU"/>
        </w:rPr>
        <w:t>7</w:t>
      </w:r>
      <w:r w:rsidRPr="00801C74">
        <w:rPr>
          <w:lang w:val="ru-RU"/>
        </w:rPr>
        <w:t>.</w:t>
      </w:r>
      <w:r w:rsidR="002B3C4A">
        <w:rPr>
          <w:lang w:val="ru-RU"/>
        </w:rPr>
        <w:t>4</w:t>
      </w:r>
      <w:r w:rsidRPr="00801C74">
        <w:rPr>
          <w:lang w:val="ru-RU"/>
        </w:rPr>
        <w:t xml:space="preserve"> </w:t>
      </w:r>
      <w:r w:rsidR="001C31D0">
        <w:rPr>
          <w:lang w:val="ru-RU"/>
        </w:rPr>
        <w:t>Правил</w:t>
      </w:r>
      <w:r w:rsidRPr="00801C74">
        <w:rPr>
          <w:lang w:val="ru-RU"/>
        </w:rPr>
        <w:t>, аукционная комиссия приглашает участника аукциона, предложившего следующую самую высокую цену, заключить договор купли Вагонов за предложенную им на аукционе цену</w:t>
      </w:r>
      <w:r w:rsidR="001D1E27" w:rsidRPr="00801C74">
        <w:rPr>
          <w:lang w:val="ru-RU"/>
        </w:rPr>
        <w:t>.</w:t>
      </w:r>
      <w:r w:rsidR="00551F01" w:rsidRPr="00801C74">
        <w:rPr>
          <w:lang w:val="ru-RU"/>
        </w:rPr>
        <w:t xml:space="preserve"> </w:t>
      </w:r>
      <w:r w:rsidRPr="00801C74">
        <w:rPr>
          <w:lang w:val="ru-RU"/>
        </w:rPr>
        <w:t>В случае согласия этого участника аукциона аукционная комиссия созывает заседание</w:t>
      </w:r>
      <w:r w:rsidR="00551F01" w:rsidRPr="00801C74">
        <w:rPr>
          <w:lang w:val="ru-RU"/>
        </w:rPr>
        <w:t xml:space="preserve">, </w:t>
      </w:r>
      <w:r w:rsidRPr="00801C74">
        <w:rPr>
          <w:lang w:val="ru-RU"/>
        </w:rPr>
        <w:t>составляет проток</w:t>
      </w:r>
      <w:r w:rsidR="00AA32F6" w:rsidRPr="00801C74">
        <w:rPr>
          <w:lang w:val="ru-RU"/>
        </w:rPr>
        <w:t>о</w:t>
      </w:r>
      <w:r w:rsidRPr="00801C74">
        <w:rPr>
          <w:lang w:val="ru-RU"/>
        </w:rPr>
        <w:t>л</w:t>
      </w:r>
      <w:r w:rsidR="00551F01" w:rsidRPr="00801C74">
        <w:rPr>
          <w:lang w:val="ru-RU"/>
        </w:rPr>
        <w:t xml:space="preserve">, </w:t>
      </w:r>
      <w:r w:rsidRPr="00801C74">
        <w:rPr>
          <w:lang w:val="ru-RU"/>
        </w:rPr>
        <w:t>в котором указывает упомянутые обстоятельства и представляет этот протокол на утверждение правлению Продавца</w:t>
      </w:r>
      <w:r w:rsidR="00551F01" w:rsidRPr="00801C74">
        <w:rPr>
          <w:lang w:val="ru-RU"/>
        </w:rPr>
        <w:t xml:space="preserve">. </w:t>
      </w:r>
      <w:r w:rsidRPr="00801C74">
        <w:rPr>
          <w:lang w:val="ru-RU"/>
        </w:rPr>
        <w:t>Если протокол аукционной комиссии утвержден правлением</w:t>
      </w:r>
      <w:r w:rsidR="00551F01" w:rsidRPr="00801C74">
        <w:rPr>
          <w:lang w:val="ru-RU"/>
        </w:rPr>
        <w:t xml:space="preserve">, </w:t>
      </w:r>
      <w:r w:rsidRPr="00801C74">
        <w:rPr>
          <w:lang w:val="ru-RU"/>
        </w:rPr>
        <w:t>договор купли Вагонов заключается с указанным в решении правления участником аукциона</w:t>
      </w:r>
      <w:r w:rsidR="00551F01" w:rsidRPr="00801C74">
        <w:rPr>
          <w:lang w:val="ru-RU"/>
        </w:rPr>
        <w:t>.</w:t>
      </w:r>
    </w:p>
    <w:p w14:paraId="02DAB7F8" w14:textId="77777777" w:rsidR="00472EF1" w:rsidRPr="00472EF1" w:rsidRDefault="00472EF1" w:rsidP="00533423">
      <w:pPr>
        <w:numPr>
          <w:ilvl w:val="1"/>
          <w:numId w:val="15"/>
        </w:numPr>
        <w:ind w:left="0"/>
        <w:jc w:val="both"/>
        <w:rPr>
          <w:lang w:val="ru-RU"/>
        </w:rPr>
      </w:pPr>
      <w:r w:rsidRPr="00472EF1">
        <w:rPr>
          <w:lang w:val="ru-RU"/>
        </w:rPr>
        <w:lastRenderedPageBreak/>
        <w:t xml:space="preserve">С участником </w:t>
      </w:r>
      <w:r>
        <w:rPr>
          <w:lang w:val="ru-RU"/>
        </w:rPr>
        <w:t>аукциона</w:t>
      </w:r>
      <w:r w:rsidRPr="00472EF1">
        <w:rPr>
          <w:lang w:val="ru-RU"/>
        </w:rPr>
        <w:t>, признанным победителе</w:t>
      </w:r>
      <w:r w:rsidR="001C31D0">
        <w:rPr>
          <w:lang w:val="ru-RU"/>
        </w:rPr>
        <w:t>м</w:t>
      </w:r>
      <w:r w:rsidRPr="00472EF1">
        <w:rPr>
          <w:lang w:val="ru-RU"/>
        </w:rPr>
        <w:t>, заключается договор по образцу, приведенному в приложении 2 к Правилам.</w:t>
      </w:r>
    </w:p>
    <w:p w14:paraId="1BD048C3" w14:textId="77777777" w:rsidR="00472EF1" w:rsidRPr="00472EF1" w:rsidRDefault="00472EF1" w:rsidP="00533423">
      <w:pPr>
        <w:numPr>
          <w:ilvl w:val="1"/>
          <w:numId w:val="15"/>
        </w:numPr>
        <w:ind w:left="0"/>
        <w:jc w:val="both"/>
        <w:rPr>
          <w:lang w:val="ru-RU"/>
        </w:rPr>
      </w:pPr>
      <w:r w:rsidRPr="00472EF1">
        <w:rPr>
          <w:lang w:val="ru-RU"/>
        </w:rPr>
        <w:t xml:space="preserve"> До утверждения результатов </w:t>
      </w:r>
      <w:r>
        <w:rPr>
          <w:lang w:val="ru-RU"/>
        </w:rPr>
        <w:t>аукциона</w:t>
      </w:r>
      <w:r w:rsidRPr="00472EF1">
        <w:rPr>
          <w:lang w:val="ru-RU"/>
        </w:rPr>
        <w:t xml:space="preserve"> правление</w:t>
      </w:r>
      <w:r w:rsidR="001C31D0">
        <w:rPr>
          <w:lang w:val="ru-RU"/>
        </w:rPr>
        <w:t xml:space="preserve"> Продавца</w:t>
      </w:r>
      <w:r w:rsidRPr="00472EF1">
        <w:rPr>
          <w:lang w:val="ru-RU"/>
        </w:rPr>
        <w:t xml:space="preserve"> имеет право в любое </w:t>
      </w:r>
      <w:proofErr w:type="gramStart"/>
      <w:r w:rsidRPr="00472EF1">
        <w:rPr>
          <w:lang w:val="ru-RU"/>
        </w:rPr>
        <w:t>время  принять</w:t>
      </w:r>
      <w:proofErr w:type="gramEnd"/>
      <w:r w:rsidRPr="00472EF1">
        <w:rPr>
          <w:lang w:val="ru-RU"/>
        </w:rPr>
        <w:t xml:space="preserve"> решение об отмене </w:t>
      </w:r>
      <w:r>
        <w:rPr>
          <w:lang w:val="ru-RU"/>
        </w:rPr>
        <w:t>аукциона</w:t>
      </w:r>
      <w:r w:rsidRPr="00472EF1">
        <w:rPr>
          <w:lang w:val="ru-RU"/>
        </w:rPr>
        <w:t>.</w:t>
      </w:r>
    </w:p>
    <w:p w14:paraId="20842601" w14:textId="77777777" w:rsidR="00472EF1" w:rsidRPr="00801C74" w:rsidRDefault="00472EF1" w:rsidP="00472EF1">
      <w:pPr>
        <w:jc w:val="both"/>
        <w:rPr>
          <w:lang w:val="ru-RU"/>
        </w:rPr>
      </w:pPr>
    </w:p>
    <w:p w14:paraId="08B2B195" w14:textId="77777777" w:rsidR="00FC39D5" w:rsidRDefault="00FC39D5" w:rsidP="00FC39D5">
      <w:pPr>
        <w:jc w:val="both"/>
        <w:rPr>
          <w:lang w:val="ru-RU"/>
        </w:rPr>
      </w:pPr>
    </w:p>
    <w:p w14:paraId="4A5363F7" w14:textId="77777777" w:rsidR="00FF1ACC" w:rsidRPr="00801C74" w:rsidRDefault="00FF1ACC" w:rsidP="00FC39D5">
      <w:pPr>
        <w:jc w:val="both"/>
        <w:rPr>
          <w:lang w:val="ru-RU"/>
        </w:rPr>
      </w:pPr>
    </w:p>
    <w:p w14:paraId="7C2ED577" w14:textId="77777777" w:rsidR="00BB5FC5" w:rsidRPr="00801C74" w:rsidRDefault="00BB5FC5" w:rsidP="00E63C8A">
      <w:pPr>
        <w:jc w:val="both"/>
        <w:rPr>
          <w:lang w:val="ru-RU"/>
        </w:rPr>
      </w:pPr>
    </w:p>
    <w:p w14:paraId="2BC03529" w14:textId="77777777" w:rsidR="00F804DB" w:rsidRPr="00801C74" w:rsidRDefault="002467F3" w:rsidP="00533423">
      <w:pPr>
        <w:numPr>
          <w:ilvl w:val="0"/>
          <w:numId w:val="15"/>
        </w:numPr>
        <w:jc w:val="center"/>
        <w:rPr>
          <w:b/>
          <w:lang w:val="ru-RU"/>
        </w:rPr>
      </w:pPr>
      <w:r w:rsidRPr="00801C74">
        <w:rPr>
          <w:b/>
          <w:lang w:val="ru-RU"/>
        </w:rPr>
        <w:t>Контактные лица продавца</w:t>
      </w:r>
    </w:p>
    <w:p w14:paraId="07C43459" w14:textId="77777777" w:rsidR="00E63C8A" w:rsidRPr="00801C74" w:rsidRDefault="002467F3" w:rsidP="00533423">
      <w:pPr>
        <w:numPr>
          <w:ilvl w:val="1"/>
          <w:numId w:val="15"/>
        </w:numPr>
        <w:ind w:left="0"/>
        <w:jc w:val="both"/>
        <w:rPr>
          <w:lang w:val="ru-RU"/>
        </w:rPr>
      </w:pPr>
      <w:r w:rsidRPr="00801C74">
        <w:rPr>
          <w:lang w:val="ru-RU"/>
        </w:rPr>
        <w:t>Контактные лица продавца</w:t>
      </w:r>
      <w:r w:rsidR="008257C3" w:rsidRPr="00801C74">
        <w:rPr>
          <w:lang w:val="ru-RU"/>
        </w:rPr>
        <w:t>:</w:t>
      </w:r>
    </w:p>
    <w:p w14:paraId="0D18F4A1" w14:textId="05178D76" w:rsidR="00692B12" w:rsidRDefault="002467F3" w:rsidP="00D50C5E">
      <w:pPr>
        <w:numPr>
          <w:ilvl w:val="2"/>
          <w:numId w:val="15"/>
        </w:numPr>
        <w:ind w:left="709" w:hanging="709"/>
        <w:jc w:val="both"/>
        <w:rPr>
          <w:lang w:val="ru-RU"/>
        </w:rPr>
      </w:pPr>
      <w:r w:rsidRPr="00801C74">
        <w:rPr>
          <w:lang w:val="ru-RU"/>
        </w:rPr>
        <w:t>по техническим вопросам</w:t>
      </w:r>
      <w:r w:rsidR="00F804DB" w:rsidRPr="00801C74">
        <w:rPr>
          <w:lang w:val="ru-RU"/>
        </w:rPr>
        <w:t xml:space="preserve"> – </w:t>
      </w:r>
      <w:r w:rsidR="00256329">
        <w:rPr>
          <w:lang w:val="ru-RU"/>
        </w:rPr>
        <w:t>Н</w:t>
      </w:r>
      <w:r w:rsidRPr="00801C74">
        <w:rPr>
          <w:lang w:val="ru-RU"/>
        </w:rPr>
        <w:t>ачальник</w:t>
      </w:r>
      <w:r w:rsidR="002B3C4A">
        <w:rPr>
          <w:lang w:val="ru-RU"/>
        </w:rPr>
        <w:t xml:space="preserve"> </w:t>
      </w:r>
      <w:r w:rsidRPr="00801C74">
        <w:rPr>
          <w:lang w:val="ru-RU"/>
        </w:rPr>
        <w:t>вагон</w:t>
      </w:r>
      <w:r w:rsidR="002B3C4A">
        <w:rPr>
          <w:lang w:val="ru-RU"/>
        </w:rPr>
        <w:t>ного отдела</w:t>
      </w:r>
      <w:r w:rsidRPr="00801C74">
        <w:rPr>
          <w:lang w:val="ru-RU"/>
        </w:rPr>
        <w:t xml:space="preserve"> </w:t>
      </w:r>
      <w:r w:rsidR="002B3C4A">
        <w:rPr>
          <w:lang w:val="ru-RU"/>
        </w:rPr>
        <w:t>Павел Поршнев</w:t>
      </w:r>
      <w:r w:rsidR="008257C3" w:rsidRPr="00801C74">
        <w:rPr>
          <w:lang w:val="ru-RU"/>
        </w:rPr>
        <w:t xml:space="preserve">, </w:t>
      </w:r>
      <w:r w:rsidRPr="00801C74">
        <w:rPr>
          <w:lang w:val="ru-RU"/>
        </w:rPr>
        <w:t>тел</w:t>
      </w:r>
      <w:r w:rsidR="008257C3" w:rsidRPr="00801C74">
        <w:rPr>
          <w:lang w:val="ru-RU"/>
        </w:rPr>
        <w:t xml:space="preserve">. </w:t>
      </w:r>
      <w:r w:rsidR="007D4FF3">
        <w:t>+371</w:t>
      </w:r>
      <w:r w:rsidR="007D4FF3" w:rsidRPr="008167A2">
        <w:t> </w:t>
      </w:r>
      <w:r w:rsidR="00335F91">
        <w:t>27070954</w:t>
      </w:r>
      <w:r w:rsidR="008257C3" w:rsidRPr="00801C74">
        <w:rPr>
          <w:lang w:val="ru-RU"/>
        </w:rPr>
        <w:t xml:space="preserve">, </w:t>
      </w:r>
      <w:r w:rsidRPr="00801C74">
        <w:rPr>
          <w:lang w:val="ru-RU"/>
        </w:rPr>
        <w:t>электронная почта</w:t>
      </w:r>
      <w:r w:rsidR="008257C3" w:rsidRPr="00801C74">
        <w:rPr>
          <w:lang w:val="ru-RU"/>
        </w:rPr>
        <w:t xml:space="preserve">: </w:t>
      </w:r>
      <w:hyperlink r:id="rId9" w:history="1">
        <w:r w:rsidR="002B3C4A" w:rsidRPr="004D24CC">
          <w:rPr>
            <w:rStyle w:val="Hyperlink"/>
          </w:rPr>
          <w:t>Pavels.Porsnevs@ldz.lv</w:t>
        </w:r>
      </w:hyperlink>
      <w:r w:rsidR="008257C3" w:rsidRPr="00801C74">
        <w:rPr>
          <w:lang w:val="ru-RU"/>
        </w:rPr>
        <w:t>;</w:t>
      </w:r>
    </w:p>
    <w:p w14:paraId="116D841B" w14:textId="77777777" w:rsidR="00692B12" w:rsidRPr="00692B12" w:rsidRDefault="00692B12" w:rsidP="00D50C5E">
      <w:pPr>
        <w:numPr>
          <w:ilvl w:val="2"/>
          <w:numId w:val="15"/>
        </w:numPr>
        <w:ind w:left="709" w:hanging="709"/>
        <w:jc w:val="both"/>
        <w:rPr>
          <w:lang w:val="ru-RU"/>
        </w:rPr>
      </w:pPr>
      <w:r w:rsidRPr="00692B12">
        <w:rPr>
          <w:lang w:val="ru-RU"/>
        </w:rPr>
        <w:t>по в</w:t>
      </w:r>
      <w:r w:rsidR="00256329">
        <w:rPr>
          <w:lang w:val="ru-RU"/>
        </w:rPr>
        <w:t>опросам организации аукциона –</w:t>
      </w:r>
      <w:r w:rsidR="00954618">
        <w:rPr>
          <w:lang w:val="ru-RU"/>
        </w:rPr>
        <w:t xml:space="preserve">Руководитель </w:t>
      </w:r>
      <w:r w:rsidRPr="00692B12">
        <w:rPr>
          <w:lang w:val="ru-RU"/>
        </w:rPr>
        <w:t>хозяйственного отдела</w:t>
      </w:r>
      <w:r w:rsidR="00954618">
        <w:rPr>
          <w:lang w:val="ru-RU"/>
        </w:rPr>
        <w:t xml:space="preserve"> Рижского региона</w:t>
      </w:r>
      <w:r w:rsidRPr="00692B12">
        <w:rPr>
          <w:lang w:val="ru-RU"/>
        </w:rPr>
        <w:t xml:space="preserve"> </w:t>
      </w:r>
      <w:proofErr w:type="spellStart"/>
      <w:r w:rsidR="00954618">
        <w:rPr>
          <w:lang w:val="ru-RU"/>
        </w:rPr>
        <w:t>Инесе</w:t>
      </w:r>
      <w:proofErr w:type="spellEnd"/>
      <w:r w:rsidR="00954618">
        <w:rPr>
          <w:lang w:val="ru-RU"/>
        </w:rPr>
        <w:t xml:space="preserve"> </w:t>
      </w:r>
      <w:proofErr w:type="spellStart"/>
      <w:r w:rsidR="00954618">
        <w:rPr>
          <w:lang w:val="ru-RU"/>
        </w:rPr>
        <w:t>Стендзениеце</w:t>
      </w:r>
      <w:proofErr w:type="spellEnd"/>
      <w:r w:rsidRPr="00692B12">
        <w:rPr>
          <w:lang w:val="ru-RU"/>
        </w:rPr>
        <w:t xml:space="preserve"> телефон: </w:t>
      </w:r>
      <w:r w:rsidR="00D072ED">
        <w:t>+371</w:t>
      </w:r>
      <w:r w:rsidR="00954618" w:rsidRPr="008167A2">
        <w:t> 25719192</w:t>
      </w:r>
      <w:r w:rsidRPr="00692B12">
        <w:rPr>
          <w:lang w:val="ru-RU"/>
        </w:rPr>
        <w:t>; электронная почта: </w:t>
      </w:r>
      <w:hyperlink r:id="rId10" w:history="1">
        <w:r w:rsidR="001C31D0" w:rsidRPr="008A3935">
          <w:rPr>
            <w:rStyle w:val="Hyperlink"/>
          </w:rPr>
          <w:t>Inese.Stendzeniece@ldz.lv</w:t>
        </w:r>
      </w:hyperlink>
      <w:r w:rsidRPr="00692B12">
        <w:rPr>
          <w:lang w:val="ru-RU"/>
        </w:rPr>
        <w:t>.</w:t>
      </w:r>
    </w:p>
    <w:p w14:paraId="3171BB74" w14:textId="77777777" w:rsidR="00D70A9D" w:rsidRPr="00954618" w:rsidRDefault="00D70A9D" w:rsidP="00F95C73">
      <w:pPr>
        <w:pStyle w:val="BodyText21"/>
        <w:rPr>
          <w:szCs w:val="24"/>
        </w:rPr>
      </w:pPr>
    </w:p>
    <w:p w14:paraId="73311B18" w14:textId="77777777" w:rsidR="00BF0880" w:rsidRPr="00801C74" w:rsidRDefault="00BF0880" w:rsidP="00F95C73">
      <w:pPr>
        <w:pStyle w:val="BodyText21"/>
        <w:rPr>
          <w:szCs w:val="24"/>
        </w:rPr>
      </w:pPr>
    </w:p>
    <w:p w14:paraId="3DE94C46" w14:textId="77777777" w:rsidR="00A31427" w:rsidRPr="00801C74" w:rsidRDefault="00A31427" w:rsidP="00F95C73">
      <w:pPr>
        <w:pStyle w:val="BodyText21"/>
        <w:rPr>
          <w:szCs w:val="24"/>
        </w:rPr>
      </w:pPr>
    </w:p>
    <w:p w14:paraId="3A1FEA47" w14:textId="77777777" w:rsidR="00A31427" w:rsidRPr="00C01949" w:rsidRDefault="002467F3" w:rsidP="00F95C73">
      <w:pPr>
        <w:pStyle w:val="BodyText21"/>
        <w:rPr>
          <w:szCs w:val="24"/>
          <w:lang w:val="lv-LV"/>
        </w:rPr>
      </w:pPr>
      <w:r w:rsidRPr="00801C74">
        <w:rPr>
          <w:szCs w:val="24"/>
        </w:rPr>
        <w:t>Председатель аукционной комиссии</w:t>
      </w:r>
      <w:r w:rsidR="00A31427" w:rsidRPr="00801C74">
        <w:rPr>
          <w:szCs w:val="24"/>
        </w:rPr>
        <w:tab/>
      </w:r>
      <w:r w:rsidR="00A31427" w:rsidRPr="00801C74">
        <w:rPr>
          <w:szCs w:val="24"/>
        </w:rPr>
        <w:tab/>
      </w:r>
      <w:r w:rsidR="00563F13" w:rsidRPr="007B5BFA">
        <w:rPr>
          <w:i/>
        </w:rPr>
        <w:t>[личная подпись]</w:t>
      </w:r>
      <w:r w:rsidR="00A31427" w:rsidRPr="00801C74">
        <w:rPr>
          <w:szCs w:val="24"/>
        </w:rPr>
        <w:tab/>
      </w:r>
      <w:r w:rsidR="00BF3770">
        <w:rPr>
          <w:szCs w:val="24"/>
        </w:rPr>
        <w:t xml:space="preserve">В. </w:t>
      </w:r>
      <w:proofErr w:type="spellStart"/>
      <w:r w:rsidR="00BF3770">
        <w:rPr>
          <w:szCs w:val="24"/>
        </w:rPr>
        <w:t>Низкодубовс</w:t>
      </w:r>
      <w:proofErr w:type="spellEnd"/>
    </w:p>
    <w:p w14:paraId="756B7F41" w14:textId="77777777" w:rsidR="001D16D4" w:rsidRPr="001C31D0" w:rsidRDefault="001D16D4" w:rsidP="001D16D4">
      <w:pPr>
        <w:jc w:val="right"/>
        <w:rPr>
          <w:b/>
          <w:lang w:val="ru-RU"/>
        </w:rPr>
      </w:pPr>
      <w:r>
        <w:rPr>
          <w:lang w:val="ru-RU"/>
        </w:rPr>
        <w:br w:type="page"/>
      </w:r>
      <w:r w:rsidRPr="00193A3F">
        <w:rPr>
          <w:b/>
          <w:lang w:val="ru-RU"/>
        </w:rPr>
        <w:lastRenderedPageBreak/>
        <w:t xml:space="preserve">Приложение 1 к </w:t>
      </w:r>
      <w:r w:rsidR="001C31D0">
        <w:rPr>
          <w:b/>
          <w:lang w:val="ru-RU"/>
        </w:rPr>
        <w:t>Правилам</w:t>
      </w:r>
    </w:p>
    <w:p w14:paraId="37FDDC2C" w14:textId="77777777" w:rsidR="0028586F" w:rsidRPr="001D16D4" w:rsidRDefault="0028586F" w:rsidP="001D16D4">
      <w:pPr>
        <w:jc w:val="right"/>
        <w:rPr>
          <w:b/>
          <w:lang w:val="ru-RU"/>
        </w:rPr>
      </w:pPr>
    </w:p>
    <w:p w14:paraId="20F44BB1" w14:textId="77777777" w:rsidR="0028586F" w:rsidRDefault="0028586F" w:rsidP="00F95C73">
      <w:pPr>
        <w:jc w:val="right"/>
        <w:rPr>
          <w:b/>
          <w:lang w:val="ru-RU"/>
        </w:rPr>
      </w:pPr>
    </w:p>
    <w:p w14:paraId="5708989F" w14:textId="77777777" w:rsidR="007A6485" w:rsidRPr="00801C74" w:rsidRDefault="006D6953" w:rsidP="00F95C73">
      <w:pPr>
        <w:pStyle w:val="Heading4"/>
        <w:spacing w:before="0" w:after="0"/>
        <w:jc w:val="right"/>
        <w:rPr>
          <w:rFonts w:ascii="Times New Roman" w:hAnsi="Times New Roman"/>
          <w:b w:val="0"/>
          <w:sz w:val="24"/>
          <w:szCs w:val="24"/>
          <w:u w:val="single"/>
          <w:lang w:val="ru-RU"/>
        </w:rPr>
      </w:pPr>
      <w:r w:rsidRPr="00801C74">
        <w:rPr>
          <w:rFonts w:ascii="Times New Roman" w:hAnsi="Times New Roman"/>
          <w:b w:val="0"/>
          <w:sz w:val="24"/>
          <w:szCs w:val="24"/>
          <w:u w:val="single"/>
          <w:lang w:val="ru-RU"/>
        </w:rPr>
        <w:t>Образец</w:t>
      </w:r>
    </w:p>
    <w:p w14:paraId="7FD3E4FF" w14:textId="77777777" w:rsidR="007A6485" w:rsidRPr="00801C74" w:rsidRDefault="007A6485" w:rsidP="00F95C73">
      <w:pPr>
        <w:pStyle w:val="Heading4"/>
        <w:spacing w:before="0" w:after="0"/>
        <w:rPr>
          <w:lang w:val="ru-RU"/>
        </w:rPr>
      </w:pPr>
    </w:p>
    <w:p w14:paraId="7F0517A6" w14:textId="77777777" w:rsidR="007A6485" w:rsidRPr="00801C74" w:rsidRDefault="007A6485" w:rsidP="00F95C73">
      <w:pPr>
        <w:pStyle w:val="xl106"/>
        <w:pBdr>
          <w:left w:val="none" w:sz="0" w:space="0" w:color="auto"/>
          <w:bottom w:val="none" w:sz="0" w:space="0" w:color="auto"/>
          <w:right w:val="none" w:sz="0" w:space="0" w:color="auto"/>
        </w:pBdr>
        <w:spacing w:before="0" w:after="0"/>
        <w:rPr>
          <w:i/>
          <w:szCs w:val="24"/>
          <w:lang w:val="ru-RU"/>
        </w:rPr>
      </w:pPr>
      <w:r w:rsidRPr="00801C74">
        <w:rPr>
          <w:i/>
          <w:szCs w:val="24"/>
          <w:lang w:val="ru-RU"/>
        </w:rPr>
        <w:t>[</w:t>
      </w:r>
      <w:proofErr w:type="gramStart"/>
      <w:r w:rsidR="006D6953" w:rsidRPr="00801C74">
        <w:rPr>
          <w:i/>
          <w:szCs w:val="24"/>
          <w:lang w:val="ru-RU"/>
        </w:rPr>
        <w:t>Бланк  фирмы</w:t>
      </w:r>
      <w:proofErr w:type="gramEnd"/>
      <w:r w:rsidR="006D6953" w:rsidRPr="00801C74">
        <w:rPr>
          <w:i/>
          <w:szCs w:val="24"/>
          <w:lang w:val="ru-RU"/>
        </w:rPr>
        <w:t xml:space="preserve"> покупателя – юридического лица</w:t>
      </w:r>
      <w:r w:rsidRPr="00801C74">
        <w:rPr>
          <w:i/>
          <w:szCs w:val="24"/>
          <w:lang w:val="ru-RU"/>
        </w:rPr>
        <w:t>]</w:t>
      </w:r>
    </w:p>
    <w:p w14:paraId="016935D1" w14:textId="77777777" w:rsidR="007A6485" w:rsidRPr="00801C74" w:rsidRDefault="007A6485" w:rsidP="00F95C73">
      <w:pPr>
        <w:pStyle w:val="BodyText21"/>
      </w:pPr>
    </w:p>
    <w:p w14:paraId="3C4245CD" w14:textId="77777777" w:rsidR="00706BF2" w:rsidRPr="00801C74" w:rsidRDefault="00706BF2" w:rsidP="00F95C73">
      <w:pPr>
        <w:pStyle w:val="BodyText21"/>
      </w:pPr>
    </w:p>
    <w:p w14:paraId="557CB020" w14:textId="77777777" w:rsidR="007A6485" w:rsidRPr="00801C74" w:rsidRDefault="007A6485" w:rsidP="00F95C73">
      <w:pPr>
        <w:pStyle w:val="BodyText21"/>
      </w:pPr>
      <w:r w:rsidRPr="00801C74">
        <w:t>“__</w:t>
      </w:r>
      <w:proofErr w:type="gramStart"/>
      <w:r w:rsidRPr="00801C74">
        <w:t>_”_</w:t>
      </w:r>
      <w:proofErr w:type="gramEnd"/>
      <w:r w:rsidRPr="00801C74">
        <w:t>____</w:t>
      </w:r>
      <w:r w:rsidR="00C76B0C" w:rsidRPr="00801C74">
        <w:t>____</w:t>
      </w:r>
      <w:r w:rsidRPr="00801C74">
        <w:t xml:space="preserve"> </w:t>
      </w:r>
      <w:r w:rsidR="00692B12">
        <w:t>202</w:t>
      </w:r>
      <w:r w:rsidR="00F20E58">
        <w:rPr>
          <w:lang w:val="lv-LV"/>
        </w:rPr>
        <w:t>4</w:t>
      </w:r>
      <w:r w:rsidR="006D6953" w:rsidRPr="00801C74">
        <w:t xml:space="preserve"> года</w:t>
      </w:r>
    </w:p>
    <w:p w14:paraId="2B7D9B16" w14:textId="77777777" w:rsidR="007A6485" w:rsidRPr="00801C74" w:rsidRDefault="007A6485" w:rsidP="00F95C73">
      <w:pPr>
        <w:pStyle w:val="BodyText21"/>
      </w:pPr>
    </w:p>
    <w:p w14:paraId="0CB35E35" w14:textId="77777777" w:rsidR="007A6485" w:rsidRPr="00801C74" w:rsidRDefault="006D6953" w:rsidP="00F95C73">
      <w:pPr>
        <w:pStyle w:val="Heading1"/>
        <w:jc w:val="center"/>
        <w:rPr>
          <w:rFonts w:ascii="Times New Roman" w:hAnsi="Times New Roman"/>
          <w:lang w:val="ru-RU"/>
        </w:rPr>
      </w:pPr>
      <w:r w:rsidRPr="00801C74">
        <w:rPr>
          <w:rFonts w:ascii="Times New Roman" w:hAnsi="Times New Roman"/>
          <w:lang w:val="ru-RU"/>
        </w:rPr>
        <w:t>ЗАЯВКА</w:t>
      </w:r>
      <w:r w:rsidR="007A6485" w:rsidRPr="00801C74">
        <w:rPr>
          <w:rFonts w:ascii="Times New Roman" w:hAnsi="Times New Roman"/>
          <w:lang w:val="ru-RU"/>
        </w:rPr>
        <w:t xml:space="preserve"> </w:t>
      </w:r>
    </w:p>
    <w:p w14:paraId="5831C81B" w14:textId="77777777" w:rsidR="007A6485" w:rsidRPr="00801C74" w:rsidRDefault="006D6953" w:rsidP="00F95C73">
      <w:pPr>
        <w:pStyle w:val="Header"/>
        <w:tabs>
          <w:tab w:val="clear" w:pos="9071"/>
        </w:tabs>
        <w:jc w:val="center"/>
        <w:rPr>
          <w:rFonts w:ascii="Times New Roman" w:hAnsi="Times New Roman"/>
          <w:b/>
          <w:i w:val="0"/>
          <w:sz w:val="24"/>
          <w:szCs w:val="24"/>
          <w:lang w:val="ru-RU"/>
        </w:rPr>
      </w:pPr>
      <w:r w:rsidRPr="00801C74">
        <w:rPr>
          <w:rFonts w:ascii="Times New Roman" w:hAnsi="Times New Roman"/>
          <w:b/>
          <w:i w:val="0"/>
          <w:sz w:val="24"/>
          <w:szCs w:val="24"/>
          <w:lang w:val="ru-RU"/>
        </w:rPr>
        <w:t xml:space="preserve">на участие в аукционе по продаже </w:t>
      </w:r>
      <w:r w:rsidR="00FC39D5">
        <w:rPr>
          <w:rFonts w:ascii="Times New Roman" w:hAnsi="Times New Roman"/>
          <w:b/>
          <w:i w:val="0"/>
          <w:sz w:val="24"/>
          <w:szCs w:val="24"/>
          <w:lang w:val="ru-RU"/>
        </w:rPr>
        <w:t>движимого имущества</w:t>
      </w:r>
    </w:p>
    <w:p w14:paraId="08D69E23" w14:textId="77777777" w:rsidR="007A6485" w:rsidRPr="00801C74" w:rsidRDefault="001C31D0" w:rsidP="00F20E58">
      <w:pPr>
        <w:pStyle w:val="xl106"/>
        <w:pBdr>
          <w:left w:val="none" w:sz="0" w:space="0" w:color="auto"/>
          <w:bottom w:val="none" w:sz="0" w:space="0" w:color="auto"/>
          <w:right w:val="none" w:sz="0" w:space="0" w:color="auto"/>
        </w:pBdr>
        <w:spacing w:before="0" w:after="0"/>
        <w:rPr>
          <w:i/>
          <w:iCs/>
          <w:sz w:val="18"/>
          <w:lang w:val="ru-RU"/>
        </w:rPr>
      </w:pPr>
      <w:r>
        <w:rPr>
          <w:i/>
          <w:iCs/>
          <w:sz w:val="18"/>
          <w:lang w:val="ru-RU"/>
        </w:rPr>
        <w:t>___________________________________название</w:t>
      </w:r>
      <w:r w:rsidR="006D6953" w:rsidRPr="00801C74">
        <w:rPr>
          <w:i/>
          <w:iCs/>
          <w:sz w:val="18"/>
          <w:lang w:val="ru-RU"/>
        </w:rPr>
        <w:t xml:space="preserve"> </w:t>
      </w:r>
      <w:r w:rsidR="006C6ABB" w:rsidRPr="00801C74">
        <w:rPr>
          <w:i/>
          <w:iCs/>
          <w:sz w:val="18"/>
          <w:lang w:val="ru-RU"/>
        </w:rPr>
        <w:t>юридического</w:t>
      </w:r>
      <w:r w:rsidR="006D6953" w:rsidRPr="00801C74">
        <w:rPr>
          <w:i/>
          <w:iCs/>
          <w:sz w:val="18"/>
          <w:lang w:val="ru-RU"/>
        </w:rPr>
        <w:t xml:space="preserve"> лица</w:t>
      </w:r>
      <w:r>
        <w:rPr>
          <w:i/>
          <w:iCs/>
          <w:sz w:val="18"/>
          <w:lang w:val="ru-RU"/>
        </w:rPr>
        <w:t>,</w:t>
      </w:r>
      <w:r w:rsidR="007A6485" w:rsidRPr="00801C74">
        <w:rPr>
          <w:i/>
          <w:iCs/>
          <w:sz w:val="18"/>
          <w:lang w:val="ru-RU"/>
        </w:rPr>
        <w:t xml:space="preserve"> </w:t>
      </w:r>
      <w:r w:rsidR="006D6953" w:rsidRPr="00801C74">
        <w:rPr>
          <w:i/>
          <w:iCs/>
          <w:sz w:val="18"/>
          <w:lang w:val="ru-RU"/>
        </w:rPr>
        <w:t>регистрационный номер</w:t>
      </w:r>
      <w:r w:rsidR="007A6485" w:rsidRPr="00801C74">
        <w:rPr>
          <w:i/>
          <w:iCs/>
          <w:sz w:val="18"/>
          <w:lang w:val="ru-RU"/>
        </w:rPr>
        <w:t xml:space="preserve">, </w:t>
      </w:r>
      <w:proofErr w:type="gramStart"/>
      <w:r w:rsidR="006D6953" w:rsidRPr="00801C74">
        <w:rPr>
          <w:i/>
          <w:iCs/>
          <w:sz w:val="18"/>
          <w:lang w:val="ru-RU"/>
        </w:rPr>
        <w:t>адрес</w:t>
      </w:r>
      <w:r w:rsidR="007A6485" w:rsidRPr="00801C74">
        <w:rPr>
          <w:i/>
          <w:iCs/>
          <w:sz w:val="18"/>
          <w:lang w:val="ru-RU"/>
        </w:rPr>
        <w:t>)</w:t>
      </w:r>
      <w:r>
        <w:rPr>
          <w:i/>
          <w:iCs/>
          <w:sz w:val="18"/>
          <w:lang w:val="ru-RU"/>
        </w:rPr>
        <w:t>_</w:t>
      </w:r>
      <w:proofErr w:type="gramEnd"/>
      <w:r>
        <w:rPr>
          <w:i/>
          <w:iCs/>
          <w:sz w:val="18"/>
          <w:lang w:val="ru-RU"/>
        </w:rPr>
        <w:t>_______</w:t>
      </w:r>
    </w:p>
    <w:p w14:paraId="2C7D4E87" w14:textId="77777777" w:rsidR="007A6485" w:rsidRPr="00801C74" w:rsidRDefault="006D6953" w:rsidP="008A0258">
      <w:pPr>
        <w:pStyle w:val="BodyText21"/>
      </w:pPr>
      <w:r w:rsidRPr="00801C74">
        <w:t xml:space="preserve">в лице его </w:t>
      </w:r>
      <w:r w:rsidR="008A0258" w:rsidRPr="00801C74">
        <w:rPr>
          <w:u w:val="single"/>
        </w:rPr>
        <w:t xml:space="preserve"> </w:t>
      </w:r>
      <w:r w:rsidR="008A0258" w:rsidRPr="00801C74">
        <w:rPr>
          <w:u w:val="single"/>
        </w:rPr>
        <w:tab/>
      </w:r>
      <w:r w:rsidR="008A0258" w:rsidRPr="00801C74">
        <w:rPr>
          <w:u w:val="single"/>
        </w:rPr>
        <w:tab/>
      </w:r>
      <w:r w:rsidR="008A0258" w:rsidRPr="00801C74">
        <w:rPr>
          <w:u w:val="single"/>
        </w:rPr>
        <w:tab/>
      </w:r>
      <w:r w:rsidR="008A0258" w:rsidRPr="00801C74">
        <w:rPr>
          <w:u w:val="single"/>
        </w:rPr>
        <w:tab/>
      </w:r>
      <w:r w:rsidR="008A0258" w:rsidRPr="00801C74">
        <w:rPr>
          <w:u w:val="single"/>
        </w:rPr>
        <w:tab/>
      </w:r>
      <w:r w:rsidR="008A0258" w:rsidRPr="00801C74">
        <w:rPr>
          <w:u w:val="single"/>
        </w:rPr>
        <w:tab/>
      </w:r>
      <w:r w:rsidR="008A0258" w:rsidRPr="00801C74">
        <w:rPr>
          <w:u w:val="single"/>
        </w:rPr>
        <w:tab/>
      </w:r>
      <w:r w:rsidR="008A0258" w:rsidRPr="00801C74">
        <w:rPr>
          <w:u w:val="single"/>
        </w:rPr>
        <w:tab/>
      </w:r>
      <w:r w:rsidR="008A0258" w:rsidRPr="00801C74">
        <w:rPr>
          <w:u w:val="single"/>
        </w:rPr>
        <w:tab/>
      </w:r>
      <w:r w:rsidR="008A0258" w:rsidRPr="00801C74">
        <w:rPr>
          <w:u w:val="single"/>
        </w:rPr>
        <w:tab/>
      </w:r>
      <w:r w:rsidR="008A0258" w:rsidRPr="00801C74">
        <w:rPr>
          <w:u w:val="single"/>
        </w:rPr>
        <w:tab/>
      </w:r>
      <w:r w:rsidR="008A0258" w:rsidRPr="00801C74">
        <w:t xml:space="preserve"> </w:t>
      </w:r>
    </w:p>
    <w:p w14:paraId="5E3A5227" w14:textId="77777777" w:rsidR="007A6485" w:rsidRPr="00801C74" w:rsidRDefault="007A6485" w:rsidP="00C44658">
      <w:pPr>
        <w:pStyle w:val="BodyText21"/>
        <w:spacing w:after="120"/>
        <w:jc w:val="center"/>
        <w:rPr>
          <w:i/>
          <w:iCs/>
          <w:sz w:val="18"/>
        </w:rPr>
      </w:pPr>
      <w:r w:rsidRPr="00801C74">
        <w:rPr>
          <w:i/>
          <w:iCs/>
          <w:sz w:val="18"/>
        </w:rPr>
        <w:t>(</w:t>
      </w:r>
      <w:r w:rsidR="006D6953" w:rsidRPr="00801C74">
        <w:rPr>
          <w:i/>
          <w:iCs/>
          <w:sz w:val="18"/>
        </w:rPr>
        <w:t>для юридического лица</w:t>
      </w:r>
      <w:r w:rsidRPr="00801C74">
        <w:rPr>
          <w:i/>
          <w:iCs/>
          <w:sz w:val="18"/>
        </w:rPr>
        <w:t xml:space="preserve">: </w:t>
      </w:r>
      <w:r w:rsidR="006D6953" w:rsidRPr="00801C74">
        <w:rPr>
          <w:i/>
          <w:iCs/>
          <w:sz w:val="18"/>
        </w:rPr>
        <w:t>имя, фамилия представителя</w:t>
      </w:r>
      <w:r w:rsidR="0064442C" w:rsidRPr="00801C74">
        <w:rPr>
          <w:i/>
          <w:iCs/>
          <w:sz w:val="18"/>
        </w:rPr>
        <w:t xml:space="preserve">, </w:t>
      </w:r>
      <w:r w:rsidR="006D6953" w:rsidRPr="00801C74">
        <w:rPr>
          <w:i/>
          <w:iCs/>
          <w:sz w:val="18"/>
        </w:rPr>
        <w:t xml:space="preserve">основание представительства </w:t>
      </w:r>
      <w:r w:rsidR="0064442C" w:rsidRPr="00801C74">
        <w:rPr>
          <w:i/>
          <w:iCs/>
          <w:sz w:val="18"/>
        </w:rPr>
        <w:t>[</w:t>
      </w:r>
      <w:r w:rsidR="006D6953" w:rsidRPr="00801C74">
        <w:rPr>
          <w:i/>
          <w:iCs/>
          <w:sz w:val="18"/>
        </w:rPr>
        <w:t>устав или доверенность</w:t>
      </w:r>
      <w:r w:rsidR="0064442C" w:rsidRPr="00801C74">
        <w:rPr>
          <w:i/>
          <w:iCs/>
          <w:sz w:val="18"/>
        </w:rPr>
        <w:t>]</w:t>
      </w:r>
      <w:r w:rsidRPr="00801C74">
        <w:rPr>
          <w:i/>
          <w:iCs/>
          <w:sz w:val="18"/>
        </w:rPr>
        <w:t>)</w:t>
      </w:r>
    </w:p>
    <w:p w14:paraId="7E6E9C73" w14:textId="77777777" w:rsidR="00CC71D3" w:rsidRDefault="006D6953" w:rsidP="00CC71D3">
      <w:pPr>
        <w:pStyle w:val="BodyText21"/>
      </w:pPr>
      <w:r w:rsidRPr="00801C74">
        <w:rPr>
          <w:szCs w:val="24"/>
        </w:rPr>
        <w:t>подтверждает</w:t>
      </w:r>
      <w:r w:rsidR="007A6485" w:rsidRPr="00801C74">
        <w:rPr>
          <w:szCs w:val="24"/>
        </w:rPr>
        <w:t xml:space="preserve">, </w:t>
      </w:r>
      <w:r w:rsidRPr="00801C74">
        <w:rPr>
          <w:szCs w:val="24"/>
        </w:rPr>
        <w:t xml:space="preserve">что </w:t>
      </w:r>
      <w:proofErr w:type="spellStart"/>
      <w:r w:rsidRPr="00801C74">
        <w:rPr>
          <w:szCs w:val="24"/>
        </w:rPr>
        <w:t>ознакомил</w:t>
      </w:r>
      <w:r w:rsidR="001F22DF">
        <w:rPr>
          <w:szCs w:val="24"/>
        </w:rPr>
        <w:t>ен</w:t>
      </w:r>
      <w:proofErr w:type="spellEnd"/>
      <w:r w:rsidRPr="00801C74">
        <w:rPr>
          <w:szCs w:val="24"/>
        </w:rPr>
        <w:t xml:space="preserve"> с </w:t>
      </w:r>
      <w:r w:rsidR="001F22DF">
        <w:rPr>
          <w:i/>
          <w:szCs w:val="24"/>
        </w:rPr>
        <w:t>Правилами</w:t>
      </w:r>
      <w:r w:rsidRPr="00801C74">
        <w:rPr>
          <w:i/>
          <w:szCs w:val="24"/>
        </w:rPr>
        <w:t xml:space="preserve"> аукциона по </w:t>
      </w:r>
      <w:proofErr w:type="gramStart"/>
      <w:r w:rsidRPr="00801C74">
        <w:rPr>
          <w:i/>
          <w:szCs w:val="24"/>
        </w:rPr>
        <w:t xml:space="preserve">продаже </w:t>
      </w:r>
      <w:r w:rsidR="0064442C" w:rsidRPr="00801C74">
        <w:rPr>
          <w:i/>
          <w:szCs w:val="24"/>
        </w:rPr>
        <w:t xml:space="preserve"> </w:t>
      </w:r>
      <w:r w:rsidR="00FC39D5">
        <w:rPr>
          <w:i/>
          <w:szCs w:val="24"/>
        </w:rPr>
        <w:t>движимого</w:t>
      </w:r>
      <w:proofErr w:type="gramEnd"/>
      <w:r w:rsidR="00FC39D5">
        <w:rPr>
          <w:i/>
          <w:szCs w:val="24"/>
        </w:rPr>
        <w:t xml:space="preserve"> имущества</w:t>
      </w:r>
      <w:r w:rsidR="00C44658" w:rsidRPr="00801C74">
        <w:rPr>
          <w:i/>
          <w:szCs w:val="24"/>
        </w:rPr>
        <w:t>”</w:t>
      </w:r>
      <w:r w:rsidR="007A6485" w:rsidRPr="00801C74">
        <w:rPr>
          <w:szCs w:val="24"/>
        </w:rPr>
        <w:t xml:space="preserve"> </w:t>
      </w:r>
      <w:r w:rsidR="006C6ABB">
        <w:rPr>
          <w:szCs w:val="24"/>
        </w:rPr>
        <w:t>ООО</w:t>
      </w:r>
      <w:r w:rsidRPr="00801C74">
        <w:rPr>
          <w:szCs w:val="24"/>
        </w:rPr>
        <w:t xml:space="preserve"> “LDZ CARGO”, далее</w:t>
      </w:r>
      <w:r w:rsidR="007A6485" w:rsidRPr="00801C74">
        <w:rPr>
          <w:szCs w:val="24"/>
        </w:rPr>
        <w:t xml:space="preserve"> – </w:t>
      </w:r>
      <w:r w:rsidR="001F22DF">
        <w:rPr>
          <w:szCs w:val="24"/>
        </w:rPr>
        <w:t>Правила</w:t>
      </w:r>
      <w:r w:rsidR="007A6485" w:rsidRPr="00801C74">
        <w:rPr>
          <w:szCs w:val="24"/>
        </w:rPr>
        <w:t xml:space="preserve">, </w:t>
      </w:r>
      <w:r w:rsidRPr="00801C74">
        <w:rPr>
          <w:szCs w:val="24"/>
        </w:rPr>
        <w:t>соглас</w:t>
      </w:r>
      <w:r w:rsidR="001F22DF">
        <w:rPr>
          <w:szCs w:val="24"/>
        </w:rPr>
        <w:t>е</w:t>
      </w:r>
      <w:r w:rsidRPr="00801C74">
        <w:rPr>
          <w:szCs w:val="24"/>
        </w:rPr>
        <w:t>н с поло</w:t>
      </w:r>
      <w:r w:rsidR="00AA32F6" w:rsidRPr="00801C74">
        <w:rPr>
          <w:szCs w:val="24"/>
        </w:rPr>
        <w:t>ж</w:t>
      </w:r>
      <w:r w:rsidRPr="00801C74">
        <w:rPr>
          <w:szCs w:val="24"/>
        </w:rPr>
        <w:t xml:space="preserve">ениями </w:t>
      </w:r>
      <w:r w:rsidR="001F22DF">
        <w:rPr>
          <w:szCs w:val="24"/>
        </w:rPr>
        <w:t>Правил</w:t>
      </w:r>
      <w:r w:rsidRPr="00801C74">
        <w:rPr>
          <w:szCs w:val="24"/>
        </w:rPr>
        <w:t xml:space="preserve"> и подает заявку на </w:t>
      </w:r>
      <w:r w:rsidR="00C9150C">
        <w:rPr>
          <w:szCs w:val="24"/>
        </w:rPr>
        <w:t xml:space="preserve">участие в </w:t>
      </w:r>
      <w:r w:rsidRPr="00801C74">
        <w:rPr>
          <w:szCs w:val="24"/>
        </w:rPr>
        <w:t>аукцион</w:t>
      </w:r>
      <w:r w:rsidR="00692B12">
        <w:rPr>
          <w:szCs w:val="24"/>
        </w:rPr>
        <w:t>е</w:t>
      </w:r>
      <w:r w:rsidR="00CC71D3">
        <w:t>.</w:t>
      </w:r>
    </w:p>
    <w:p w14:paraId="7474D266" w14:textId="77777777" w:rsidR="007A6485" w:rsidRPr="00801C74" w:rsidRDefault="00416BA6" w:rsidP="00944A4C">
      <w:pPr>
        <w:ind w:firstLine="720"/>
        <w:jc w:val="both"/>
      </w:pPr>
      <w:proofErr w:type="spellStart"/>
      <w:r w:rsidRPr="00801C74">
        <w:t>Согласен</w:t>
      </w:r>
      <w:proofErr w:type="spellEnd"/>
      <w:r w:rsidRPr="00801C74">
        <w:t xml:space="preserve"> с </w:t>
      </w:r>
      <w:proofErr w:type="spellStart"/>
      <w:r w:rsidRPr="00801C74">
        <w:t>условиями</w:t>
      </w:r>
      <w:proofErr w:type="spellEnd"/>
      <w:r w:rsidRPr="00801C74">
        <w:t xml:space="preserve"> </w:t>
      </w:r>
      <w:proofErr w:type="spellStart"/>
      <w:r w:rsidRPr="00801C74">
        <w:t>приложенного</w:t>
      </w:r>
      <w:proofErr w:type="spellEnd"/>
      <w:r w:rsidRPr="00801C74">
        <w:t xml:space="preserve"> в </w:t>
      </w:r>
      <w:proofErr w:type="spellStart"/>
      <w:r w:rsidRPr="00801C74">
        <w:t>приложении</w:t>
      </w:r>
      <w:proofErr w:type="spellEnd"/>
      <w:r w:rsidRPr="00801C74">
        <w:t xml:space="preserve"> </w:t>
      </w:r>
      <w:r w:rsidR="000E0B6B">
        <w:rPr>
          <w:lang w:val="ru-RU"/>
        </w:rPr>
        <w:t>2 Правил</w:t>
      </w:r>
      <w:r w:rsidRPr="00801C74">
        <w:t xml:space="preserve"> </w:t>
      </w:r>
      <w:proofErr w:type="spellStart"/>
      <w:r w:rsidRPr="00801C74">
        <w:t>договора</w:t>
      </w:r>
      <w:proofErr w:type="spellEnd"/>
      <w:r w:rsidRPr="00801C74">
        <w:t xml:space="preserve"> </w:t>
      </w:r>
      <w:proofErr w:type="spellStart"/>
      <w:r w:rsidRPr="00801C74">
        <w:t>купли</w:t>
      </w:r>
      <w:proofErr w:type="spellEnd"/>
      <w:r w:rsidR="001F22DF">
        <w:rPr>
          <w:lang w:val="ru-RU"/>
        </w:rPr>
        <w:t xml:space="preserve"> </w:t>
      </w:r>
      <w:r w:rsidRPr="00801C74">
        <w:t xml:space="preserve"> и </w:t>
      </w:r>
      <w:proofErr w:type="spellStart"/>
      <w:r w:rsidRPr="00801C74">
        <w:t>заверяю</w:t>
      </w:r>
      <w:proofErr w:type="spellEnd"/>
      <w:r w:rsidRPr="00801C74">
        <w:t xml:space="preserve"> </w:t>
      </w:r>
      <w:proofErr w:type="spellStart"/>
      <w:r w:rsidRPr="00801C74">
        <w:t>готовность</w:t>
      </w:r>
      <w:proofErr w:type="spellEnd"/>
      <w:r w:rsidRPr="00801C74">
        <w:t xml:space="preserve"> </w:t>
      </w:r>
      <w:proofErr w:type="spellStart"/>
      <w:r w:rsidRPr="00801C74">
        <w:t>заключить</w:t>
      </w:r>
      <w:proofErr w:type="spellEnd"/>
      <w:r w:rsidRPr="00801C74">
        <w:t xml:space="preserve"> </w:t>
      </w:r>
      <w:proofErr w:type="spellStart"/>
      <w:r w:rsidRPr="00801C74">
        <w:t>договор</w:t>
      </w:r>
      <w:proofErr w:type="spellEnd"/>
      <w:r w:rsidRPr="00801C74">
        <w:t xml:space="preserve"> </w:t>
      </w:r>
      <w:proofErr w:type="spellStart"/>
      <w:r w:rsidRPr="00801C74">
        <w:t>купли</w:t>
      </w:r>
      <w:proofErr w:type="spellEnd"/>
      <w:r w:rsidRPr="00801C74">
        <w:t xml:space="preserve"> в </w:t>
      </w:r>
      <w:proofErr w:type="spellStart"/>
      <w:r w:rsidRPr="00801C74">
        <w:t>предложенной</w:t>
      </w:r>
      <w:proofErr w:type="spellEnd"/>
      <w:r w:rsidRPr="00801C74">
        <w:t xml:space="preserve"> </w:t>
      </w:r>
      <w:r w:rsidR="007A6485" w:rsidRPr="00801C74">
        <w:t xml:space="preserve"> </w:t>
      </w:r>
      <w:proofErr w:type="spellStart"/>
      <w:r w:rsidRPr="00801C74">
        <w:t>редакции</w:t>
      </w:r>
      <w:proofErr w:type="spellEnd"/>
      <w:r w:rsidR="007A6485" w:rsidRPr="00801C74">
        <w:t xml:space="preserve">, </w:t>
      </w:r>
      <w:proofErr w:type="spellStart"/>
      <w:r w:rsidRPr="00801C74">
        <w:t>если</w:t>
      </w:r>
      <w:proofErr w:type="spellEnd"/>
      <w:r w:rsidRPr="00801C74">
        <w:t xml:space="preserve"> в </w:t>
      </w:r>
      <w:proofErr w:type="spellStart"/>
      <w:r w:rsidRPr="00801C74">
        <w:t>установленном</w:t>
      </w:r>
      <w:proofErr w:type="spellEnd"/>
      <w:r w:rsidRPr="00801C74">
        <w:t xml:space="preserve"> </w:t>
      </w:r>
      <w:r w:rsidR="000E0B6B">
        <w:rPr>
          <w:lang w:val="ru-RU"/>
        </w:rPr>
        <w:t>Правилами</w:t>
      </w:r>
      <w:r w:rsidRPr="00801C74">
        <w:t xml:space="preserve"> </w:t>
      </w:r>
      <w:proofErr w:type="spellStart"/>
      <w:r w:rsidRPr="00801C74">
        <w:t>порядке</w:t>
      </w:r>
      <w:proofErr w:type="spellEnd"/>
      <w:r w:rsidRPr="00801C74">
        <w:t xml:space="preserve"> </w:t>
      </w:r>
      <w:proofErr w:type="spellStart"/>
      <w:r w:rsidRPr="00801C74">
        <w:t>нам</w:t>
      </w:r>
      <w:proofErr w:type="spellEnd"/>
      <w:r w:rsidRPr="00801C74">
        <w:t xml:space="preserve"> </w:t>
      </w:r>
      <w:proofErr w:type="spellStart"/>
      <w:r w:rsidRPr="00801C74">
        <w:t>будет</w:t>
      </w:r>
      <w:proofErr w:type="spellEnd"/>
      <w:r w:rsidRPr="00801C74">
        <w:t xml:space="preserve"> </w:t>
      </w:r>
      <w:proofErr w:type="spellStart"/>
      <w:r w:rsidRPr="00801C74">
        <w:t>предоставлено</w:t>
      </w:r>
      <w:proofErr w:type="spellEnd"/>
      <w:r w:rsidRPr="00801C74">
        <w:t xml:space="preserve"> </w:t>
      </w:r>
      <w:proofErr w:type="spellStart"/>
      <w:r w:rsidRPr="00801C74">
        <w:t>право</w:t>
      </w:r>
      <w:proofErr w:type="spellEnd"/>
      <w:r w:rsidRPr="00801C74">
        <w:t xml:space="preserve"> </w:t>
      </w:r>
      <w:proofErr w:type="spellStart"/>
      <w:r w:rsidRPr="00801C74">
        <w:t>заключить</w:t>
      </w:r>
      <w:proofErr w:type="spellEnd"/>
      <w:r w:rsidRPr="00801C74">
        <w:t xml:space="preserve"> </w:t>
      </w:r>
      <w:proofErr w:type="spellStart"/>
      <w:r w:rsidRPr="00801C74">
        <w:t>договор</w:t>
      </w:r>
      <w:proofErr w:type="spellEnd"/>
      <w:r w:rsidRPr="00801C74">
        <w:t xml:space="preserve"> </w:t>
      </w:r>
      <w:proofErr w:type="spellStart"/>
      <w:r w:rsidRPr="00801C74">
        <w:t>купли</w:t>
      </w:r>
      <w:proofErr w:type="spellEnd"/>
      <w:r w:rsidRPr="00801C74">
        <w:t xml:space="preserve"> </w:t>
      </w:r>
      <w:proofErr w:type="spellStart"/>
      <w:r w:rsidRPr="00801C74">
        <w:t>Вагонов</w:t>
      </w:r>
      <w:proofErr w:type="spellEnd"/>
      <w:r w:rsidR="007A6485" w:rsidRPr="00801C74">
        <w:t>.</w:t>
      </w:r>
    </w:p>
    <w:p w14:paraId="40B87F2D" w14:textId="77777777" w:rsidR="00C44658" w:rsidRPr="00801C74" w:rsidRDefault="00416BA6" w:rsidP="00F95C73">
      <w:pPr>
        <w:shd w:val="clear" w:color="auto" w:fill="FFFFFF"/>
        <w:ind w:firstLine="720"/>
        <w:jc w:val="both"/>
        <w:rPr>
          <w:lang w:val="ru-RU"/>
        </w:rPr>
      </w:pPr>
      <w:r w:rsidRPr="00801C74">
        <w:rPr>
          <w:lang w:val="ru-RU"/>
        </w:rPr>
        <w:t>В отношении технического состояния</w:t>
      </w:r>
      <w:r w:rsidR="00F20E58">
        <w:rPr>
          <w:lang w:val="ru-RU"/>
        </w:rPr>
        <w:t xml:space="preserve"> </w:t>
      </w:r>
      <w:r w:rsidRPr="00801C74">
        <w:rPr>
          <w:lang w:val="ru-RU"/>
        </w:rPr>
        <w:t>Вагонов возражений и претензий нет и не будет также в дальнейшем</w:t>
      </w:r>
      <w:r w:rsidR="00C44658" w:rsidRPr="00801C74">
        <w:rPr>
          <w:lang w:val="ru-RU"/>
        </w:rPr>
        <w:t>.</w:t>
      </w:r>
    </w:p>
    <w:p w14:paraId="00F3BF63" w14:textId="77777777" w:rsidR="00DC0562" w:rsidRPr="00801C74" w:rsidRDefault="00DC0562" w:rsidP="00F95C73">
      <w:pPr>
        <w:shd w:val="clear" w:color="auto" w:fill="FFFFFF"/>
        <w:ind w:firstLine="720"/>
        <w:jc w:val="both"/>
        <w:rPr>
          <w:lang w:val="ru-RU"/>
        </w:rPr>
      </w:pPr>
    </w:p>
    <w:p w14:paraId="2201EADF" w14:textId="77777777" w:rsidR="00DE3A2A" w:rsidRPr="00801C74" w:rsidRDefault="00DE3A2A" w:rsidP="00F95C73">
      <w:pPr>
        <w:pStyle w:val="NoSpacing"/>
        <w:ind w:firstLine="567"/>
        <w:jc w:val="both"/>
        <w:rPr>
          <w:rFonts w:ascii="Times New Roman" w:hAnsi="Times New Roman"/>
          <w:sz w:val="24"/>
          <w:szCs w:val="24"/>
          <w:lang w:val="ru-RU"/>
        </w:rPr>
      </w:pPr>
    </w:p>
    <w:p w14:paraId="3E9C1F71" w14:textId="77777777" w:rsidR="009C685E" w:rsidRPr="00801C74" w:rsidRDefault="009C685E" w:rsidP="00090D8A">
      <w:pPr>
        <w:pStyle w:val="NoSpacing"/>
        <w:jc w:val="both"/>
        <w:rPr>
          <w:rFonts w:ascii="Times New Roman" w:hAnsi="Times New Roman"/>
          <w:sz w:val="24"/>
          <w:szCs w:val="24"/>
          <w:lang w:val="ru-RU"/>
        </w:rPr>
      </w:pPr>
    </w:p>
    <w:p w14:paraId="066EFA66" w14:textId="77777777" w:rsidR="00DE3A2A" w:rsidRPr="00801C74" w:rsidRDefault="00416BA6" w:rsidP="0034389F">
      <w:pPr>
        <w:pStyle w:val="NoSpacing"/>
        <w:jc w:val="both"/>
        <w:rPr>
          <w:rFonts w:ascii="Times New Roman" w:hAnsi="Times New Roman"/>
          <w:sz w:val="24"/>
          <w:szCs w:val="24"/>
          <w:lang w:val="ru-RU"/>
        </w:rPr>
      </w:pPr>
      <w:r w:rsidRPr="00801C74">
        <w:rPr>
          <w:rFonts w:ascii="Times New Roman" w:hAnsi="Times New Roman"/>
          <w:sz w:val="24"/>
          <w:szCs w:val="24"/>
          <w:lang w:val="ru-RU"/>
        </w:rPr>
        <w:t>Контактная информация для связи</w:t>
      </w:r>
      <w:r w:rsidR="00090D8A" w:rsidRPr="00801C74">
        <w:rPr>
          <w:rFonts w:ascii="Times New Roman" w:hAnsi="Times New Roman"/>
          <w:sz w:val="24"/>
          <w:szCs w:val="24"/>
          <w:lang w:val="ru-RU"/>
        </w:rPr>
        <w:t xml:space="preserve"> </w:t>
      </w:r>
      <w:r w:rsidR="008A0258" w:rsidRPr="00801C74">
        <w:rPr>
          <w:rFonts w:ascii="Times New Roman" w:hAnsi="Times New Roman"/>
          <w:sz w:val="24"/>
          <w:szCs w:val="24"/>
          <w:lang w:val="ru-RU"/>
        </w:rPr>
        <w:t>–</w:t>
      </w:r>
      <w:r w:rsidR="0034389F" w:rsidRPr="00801C74">
        <w:rPr>
          <w:rFonts w:ascii="Times New Roman" w:hAnsi="Times New Roman"/>
          <w:sz w:val="24"/>
          <w:szCs w:val="24"/>
          <w:lang w:val="ru-RU"/>
        </w:rPr>
        <w:t xml:space="preserve"> </w:t>
      </w:r>
      <w:r w:rsidRPr="00801C74">
        <w:rPr>
          <w:rFonts w:ascii="Times New Roman" w:hAnsi="Times New Roman"/>
          <w:sz w:val="24"/>
          <w:szCs w:val="24"/>
          <w:lang w:val="ru-RU"/>
        </w:rPr>
        <w:t>телефон</w:t>
      </w:r>
      <w:r w:rsidR="0034389F" w:rsidRPr="00801C74">
        <w:rPr>
          <w:rFonts w:ascii="Times New Roman" w:hAnsi="Times New Roman"/>
          <w:sz w:val="24"/>
          <w:szCs w:val="24"/>
          <w:lang w:val="ru-RU"/>
        </w:rPr>
        <w:t xml:space="preserve">: </w:t>
      </w:r>
      <w:r w:rsidR="0034389F" w:rsidRPr="00801C74">
        <w:rPr>
          <w:rFonts w:ascii="Times New Roman" w:hAnsi="Times New Roman"/>
          <w:sz w:val="24"/>
          <w:szCs w:val="24"/>
          <w:u w:val="single"/>
          <w:lang w:val="ru-RU"/>
        </w:rPr>
        <w:tab/>
      </w:r>
      <w:r w:rsidR="0034389F" w:rsidRPr="00801C74">
        <w:rPr>
          <w:rFonts w:ascii="Times New Roman" w:hAnsi="Times New Roman"/>
          <w:sz w:val="24"/>
          <w:szCs w:val="24"/>
          <w:u w:val="single"/>
          <w:lang w:val="ru-RU"/>
        </w:rPr>
        <w:tab/>
      </w:r>
      <w:r w:rsidR="00090D8A" w:rsidRPr="00801C74">
        <w:rPr>
          <w:rFonts w:ascii="Times New Roman" w:hAnsi="Times New Roman"/>
          <w:sz w:val="24"/>
          <w:szCs w:val="24"/>
          <w:lang w:val="ru-RU"/>
        </w:rPr>
        <w:t xml:space="preserve">, </w:t>
      </w:r>
      <w:r w:rsidRPr="00801C74">
        <w:rPr>
          <w:rFonts w:ascii="Times New Roman" w:hAnsi="Times New Roman"/>
          <w:sz w:val="24"/>
          <w:szCs w:val="24"/>
          <w:lang w:val="ru-RU"/>
        </w:rPr>
        <w:t>адрес электронной почты</w:t>
      </w:r>
      <w:r w:rsidR="0034389F" w:rsidRPr="00801C74">
        <w:rPr>
          <w:rFonts w:ascii="Times New Roman" w:hAnsi="Times New Roman"/>
          <w:sz w:val="24"/>
          <w:szCs w:val="24"/>
          <w:lang w:val="ru-RU"/>
        </w:rPr>
        <w:t xml:space="preserve">: </w:t>
      </w:r>
      <w:r w:rsidR="0034389F" w:rsidRPr="00801C74">
        <w:rPr>
          <w:rFonts w:ascii="Times New Roman" w:hAnsi="Times New Roman"/>
          <w:sz w:val="24"/>
          <w:szCs w:val="24"/>
          <w:u w:val="single"/>
          <w:lang w:val="ru-RU"/>
        </w:rPr>
        <w:tab/>
      </w:r>
      <w:r w:rsidR="0034389F" w:rsidRPr="00801C74">
        <w:rPr>
          <w:rFonts w:ascii="Times New Roman" w:hAnsi="Times New Roman"/>
          <w:sz w:val="24"/>
          <w:szCs w:val="24"/>
          <w:u w:val="single"/>
          <w:lang w:val="ru-RU"/>
        </w:rPr>
        <w:tab/>
      </w:r>
      <w:r w:rsidR="00090D8A" w:rsidRPr="00801C74">
        <w:rPr>
          <w:rFonts w:ascii="Times New Roman" w:hAnsi="Times New Roman"/>
          <w:sz w:val="24"/>
          <w:szCs w:val="24"/>
          <w:lang w:val="ru-RU"/>
        </w:rPr>
        <w:t>.</w:t>
      </w:r>
    </w:p>
    <w:p w14:paraId="6A88C9A8" w14:textId="77777777" w:rsidR="00DE3A2A" w:rsidRPr="00801C74" w:rsidRDefault="00DE3A2A" w:rsidP="00F95C73">
      <w:pPr>
        <w:jc w:val="both"/>
        <w:rPr>
          <w:lang w:val="ru-RU"/>
        </w:rPr>
      </w:pPr>
    </w:p>
    <w:p w14:paraId="1CAD317D" w14:textId="77777777" w:rsidR="007A6485" w:rsidRPr="00801C74" w:rsidRDefault="00416BA6" w:rsidP="00F95C73">
      <w:pPr>
        <w:jc w:val="both"/>
        <w:rPr>
          <w:lang w:val="ru-RU"/>
        </w:rPr>
      </w:pPr>
      <w:r w:rsidRPr="00801C74">
        <w:rPr>
          <w:lang w:val="ru-RU"/>
        </w:rPr>
        <w:t>Приложение</w:t>
      </w:r>
      <w:r w:rsidR="00740C2B" w:rsidRPr="00801C74">
        <w:rPr>
          <w:rStyle w:val="FootnoteReference"/>
          <w:lang w:val="ru-RU"/>
        </w:rPr>
        <w:footnoteReference w:id="1"/>
      </w:r>
      <w:r w:rsidR="007A6485" w:rsidRPr="00801C74">
        <w:rPr>
          <w:lang w:val="ru-RU"/>
        </w:rPr>
        <w:t>:</w:t>
      </w:r>
    </w:p>
    <w:p w14:paraId="3B503AC3" w14:textId="77777777" w:rsidR="007A6485" w:rsidRPr="00801C74" w:rsidRDefault="008A0258" w:rsidP="00E1761D">
      <w:pPr>
        <w:numPr>
          <w:ilvl w:val="0"/>
          <w:numId w:val="20"/>
        </w:numPr>
        <w:jc w:val="both"/>
        <w:rPr>
          <w:lang w:val="ru-RU"/>
        </w:rPr>
      </w:pPr>
      <w:r w:rsidRPr="00801C74">
        <w:rPr>
          <w:u w:val="single"/>
          <w:lang w:val="ru-RU"/>
        </w:rPr>
        <w:t xml:space="preserve"> </w:t>
      </w:r>
      <w:r w:rsidRPr="00801C74">
        <w:rPr>
          <w:u w:val="single"/>
          <w:lang w:val="ru-RU"/>
        </w:rPr>
        <w:tab/>
      </w:r>
      <w:r w:rsidRPr="00801C74">
        <w:rPr>
          <w:u w:val="single"/>
          <w:lang w:val="ru-RU"/>
        </w:rPr>
        <w:tab/>
      </w:r>
      <w:r w:rsidRPr="00801C74">
        <w:rPr>
          <w:u w:val="single"/>
          <w:lang w:val="ru-RU"/>
        </w:rPr>
        <w:tab/>
      </w:r>
      <w:r w:rsidR="00E1761D" w:rsidRPr="00801C74">
        <w:rPr>
          <w:lang w:val="ru-RU"/>
        </w:rPr>
        <w:t>;</w:t>
      </w:r>
    </w:p>
    <w:p w14:paraId="0FEB2714" w14:textId="77777777" w:rsidR="00E1761D" w:rsidRPr="00801C74" w:rsidRDefault="008A0258" w:rsidP="00E1761D">
      <w:pPr>
        <w:numPr>
          <w:ilvl w:val="0"/>
          <w:numId w:val="20"/>
        </w:numPr>
        <w:jc w:val="both"/>
        <w:rPr>
          <w:lang w:val="ru-RU"/>
        </w:rPr>
      </w:pPr>
      <w:r w:rsidRPr="00801C74">
        <w:rPr>
          <w:u w:val="single"/>
          <w:lang w:val="ru-RU"/>
        </w:rPr>
        <w:t xml:space="preserve"> </w:t>
      </w:r>
      <w:r w:rsidRPr="00801C74">
        <w:rPr>
          <w:u w:val="single"/>
          <w:lang w:val="ru-RU"/>
        </w:rPr>
        <w:tab/>
      </w:r>
      <w:r w:rsidRPr="00801C74">
        <w:rPr>
          <w:u w:val="single"/>
          <w:lang w:val="ru-RU"/>
        </w:rPr>
        <w:tab/>
      </w:r>
      <w:r w:rsidRPr="00801C74">
        <w:rPr>
          <w:u w:val="single"/>
          <w:lang w:val="ru-RU"/>
        </w:rPr>
        <w:tab/>
      </w:r>
      <w:r w:rsidR="002A61E6" w:rsidRPr="00801C74">
        <w:rPr>
          <w:lang w:val="ru-RU"/>
        </w:rPr>
        <w:t>;</w:t>
      </w:r>
    </w:p>
    <w:p w14:paraId="4B46F4BE" w14:textId="77777777" w:rsidR="00E1761D" w:rsidRPr="00801C74" w:rsidRDefault="008A0258" w:rsidP="00E1761D">
      <w:pPr>
        <w:numPr>
          <w:ilvl w:val="0"/>
          <w:numId w:val="20"/>
        </w:numPr>
        <w:jc w:val="both"/>
        <w:rPr>
          <w:lang w:val="ru-RU"/>
        </w:rPr>
      </w:pPr>
      <w:r w:rsidRPr="00801C74">
        <w:rPr>
          <w:u w:val="single"/>
          <w:lang w:val="ru-RU"/>
        </w:rPr>
        <w:t xml:space="preserve"> </w:t>
      </w:r>
      <w:r w:rsidRPr="00801C74">
        <w:rPr>
          <w:u w:val="single"/>
          <w:lang w:val="ru-RU"/>
        </w:rPr>
        <w:tab/>
      </w:r>
      <w:r w:rsidRPr="00801C74">
        <w:rPr>
          <w:u w:val="single"/>
          <w:lang w:val="ru-RU"/>
        </w:rPr>
        <w:tab/>
      </w:r>
      <w:r w:rsidRPr="00801C74">
        <w:rPr>
          <w:u w:val="single"/>
          <w:lang w:val="ru-RU"/>
        </w:rPr>
        <w:tab/>
      </w:r>
      <w:r w:rsidR="00E1761D" w:rsidRPr="00801C74">
        <w:rPr>
          <w:lang w:val="ru-RU"/>
        </w:rPr>
        <w:t>.</w:t>
      </w:r>
    </w:p>
    <w:p w14:paraId="7C280BFD" w14:textId="77777777" w:rsidR="00740C2B" w:rsidRPr="00801C74" w:rsidRDefault="00740C2B" w:rsidP="00F95C73">
      <w:pPr>
        <w:pStyle w:val="BodyText21"/>
      </w:pPr>
    </w:p>
    <w:p w14:paraId="2760E97D" w14:textId="77777777" w:rsidR="00740C2B" w:rsidRPr="00801C74" w:rsidRDefault="00416BA6" w:rsidP="00F95C73">
      <w:pPr>
        <w:pStyle w:val="BodyText21"/>
      </w:pPr>
      <w:r w:rsidRPr="00801C74">
        <w:t xml:space="preserve">Подпись </w:t>
      </w:r>
    </w:p>
    <w:p w14:paraId="4BEA2E8F" w14:textId="77777777" w:rsidR="007A6485" w:rsidRPr="00801C74" w:rsidRDefault="00416BA6" w:rsidP="0034389F">
      <w:pPr>
        <w:pStyle w:val="BodyText21"/>
      </w:pPr>
      <w:r w:rsidRPr="00801C74">
        <w:t>представителя юридического лица и расшифровка</w:t>
      </w:r>
      <w:r w:rsidR="0034389F" w:rsidRPr="00801C74">
        <w:t xml:space="preserve"> </w:t>
      </w:r>
      <w:r w:rsidR="0034389F" w:rsidRPr="00801C74">
        <w:rPr>
          <w:u w:val="single"/>
        </w:rPr>
        <w:tab/>
      </w:r>
      <w:r w:rsidR="0034389F" w:rsidRPr="00801C74">
        <w:rPr>
          <w:u w:val="single"/>
        </w:rPr>
        <w:tab/>
      </w:r>
      <w:r w:rsidR="0034389F" w:rsidRPr="00801C74">
        <w:t xml:space="preserve"> </w:t>
      </w:r>
      <w:r w:rsidR="007A6485" w:rsidRPr="00801C74">
        <w:t>/</w:t>
      </w:r>
      <w:r w:rsidR="0034389F" w:rsidRPr="00801C74">
        <w:rPr>
          <w:u w:val="single"/>
        </w:rPr>
        <w:tab/>
      </w:r>
      <w:r w:rsidR="0034389F" w:rsidRPr="00801C74">
        <w:rPr>
          <w:u w:val="single"/>
        </w:rPr>
        <w:tab/>
      </w:r>
      <w:r w:rsidR="0034389F" w:rsidRPr="00801C74">
        <w:rPr>
          <w:u w:val="single"/>
        </w:rPr>
        <w:tab/>
      </w:r>
      <w:r w:rsidR="007A6485" w:rsidRPr="00801C74">
        <w:t>/</w:t>
      </w:r>
    </w:p>
    <w:p w14:paraId="72090F18" w14:textId="77777777" w:rsidR="00F20E58" w:rsidRDefault="002D5C42" w:rsidP="00F20E58">
      <w:pPr>
        <w:jc w:val="right"/>
        <w:rPr>
          <w:b/>
          <w:lang w:val="ru-RU"/>
        </w:rPr>
      </w:pPr>
      <w:r w:rsidRPr="00801C74">
        <w:rPr>
          <w:b/>
          <w:lang w:val="ru-RU"/>
        </w:rPr>
        <w:br w:type="page"/>
      </w:r>
      <w:r w:rsidR="00B25E05" w:rsidRPr="00801C74">
        <w:rPr>
          <w:lang w:val="ru-RU"/>
        </w:rPr>
        <w:lastRenderedPageBreak/>
        <w:t xml:space="preserve"> </w:t>
      </w:r>
      <w:r w:rsidR="00F20E58">
        <w:rPr>
          <w:b/>
          <w:lang w:val="ru-RU"/>
        </w:rPr>
        <w:t xml:space="preserve">Приложение </w:t>
      </w:r>
      <w:r w:rsidR="00F14EB5">
        <w:rPr>
          <w:b/>
          <w:lang w:val="ru-RU"/>
        </w:rPr>
        <w:t>2</w:t>
      </w:r>
      <w:r w:rsidR="00F20E58">
        <w:rPr>
          <w:b/>
          <w:lang w:val="ru-RU"/>
        </w:rPr>
        <w:t xml:space="preserve"> к </w:t>
      </w:r>
      <w:r w:rsidR="00F14EB5">
        <w:rPr>
          <w:b/>
          <w:lang w:val="ru-RU"/>
        </w:rPr>
        <w:t>Условиям</w:t>
      </w:r>
    </w:p>
    <w:p w14:paraId="6095022E" w14:textId="77777777" w:rsidR="00D37C86" w:rsidRDefault="00D37C86" w:rsidP="00F20E58">
      <w:pPr>
        <w:rPr>
          <w:b/>
        </w:rPr>
      </w:pPr>
    </w:p>
    <w:p w14:paraId="4F817F4B" w14:textId="77777777" w:rsidR="00F14EB5" w:rsidRPr="008167A2" w:rsidRDefault="00F14EB5" w:rsidP="00F14EB5">
      <w:pPr>
        <w:pStyle w:val="BodyText21"/>
        <w:jc w:val="right"/>
        <w:rPr>
          <w:b/>
          <w:color w:val="FF0000"/>
          <w:lang w:val="lv-LV"/>
        </w:rPr>
        <w:sectPr w:rsidR="00F14EB5" w:rsidRPr="008167A2" w:rsidSect="00F14EB5">
          <w:footerReference w:type="default" r:id="rId11"/>
          <w:type w:val="continuous"/>
          <w:pgSz w:w="11906" w:h="16838"/>
          <w:pgMar w:top="1134" w:right="849" w:bottom="1276" w:left="1701" w:header="709" w:footer="709" w:gutter="0"/>
          <w:cols w:space="708"/>
          <w:docGrid w:linePitch="360"/>
        </w:sectPr>
      </w:pPr>
    </w:p>
    <w:p w14:paraId="35FD3F42" w14:textId="77777777" w:rsidR="00F14EB5" w:rsidRDefault="00F14EB5" w:rsidP="00F14EB5">
      <w:pP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961"/>
      </w:tblGrid>
      <w:tr w:rsidR="0023361E" w:rsidRPr="0005037D" w14:paraId="3DDF017A" w14:textId="77777777">
        <w:tc>
          <w:tcPr>
            <w:tcW w:w="4503" w:type="dxa"/>
          </w:tcPr>
          <w:p w14:paraId="4F7086BD" w14:textId="77777777" w:rsidR="0023361E" w:rsidRPr="00981B86" w:rsidRDefault="0023361E">
            <w:pPr>
              <w:jc w:val="center"/>
              <w:rPr>
                <w:rFonts w:eastAsia="Calibri"/>
                <w:b/>
                <w:sz w:val="22"/>
                <w:szCs w:val="22"/>
              </w:rPr>
            </w:pPr>
            <w:r w:rsidRPr="00981B86">
              <w:rPr>
                <w:rFonts w:eastAsia="Calibri"/>
                <w:b/>
                <w:sz w:val="22"/>
                <w:szCs w:val="22"/>
              </w:rPr>
              <w:t xml:space="preserve">LĪGUMS Nr. </w:t>
            </w:r>
          </w:p>
          <w:p w14:paraId="2AEDF09B" w14:textId="77777777" w:rsidR="0023361E" w:rsidRPr="00981B86" w:rsidRDefault="0023361E">
            <w:pPr>
              <w:jc w:val="both"/>
              <w:rPr>
                <w:rFonts w:eastAsia="Calibri"/>
                <w:b/>
                <w:sz w:val="22"/>
                <w:szCs w:val="22"/>
              </w:rPr>
            </w:pPr>
          </w:p>
          <w:p w14:paraId="05342C06" w14:textId="77777777" w:rsidR="0023361E" w:rsidRPr="007048B2" w:rsidRDefault="0023361E">
            <w:pPr>
              <w:jc w:val="center"/>
              <w:rPr>
                <w:rFonts w:eastAsia="Calibri"/>
                <w:sz w:val="22"/>
                <w:szCs w:val="22"/>
              </w:rPr>
            </w:pPr>
            <w:r w:rsidRPr="00981B86">
              <w:rPr>
                <w:rFonts w:eastAsia="Calibri"/>
                <w:sz w:val="22"/>
                <w:szCs w:val="22"/>
              </w:rPr>
              <w:t xml:space="preserve">Rīga                           </w:t>
            </w:r>
            <w:r w:rsidRPr="007048B2">
              <w:rPr>
                <w:rFonts w:eastAsia="Calibri"/>
                <w:sz w:val="22"/>
                <w:szCs w:val="22"/>
              </w:rPr>
              <w:t>____________</w:t>
            </w:r>
            <w:r w:rsidRPr="00981B86">
              <w:rPr>
                <w:rFonts w:eastAsia="Calibri"/>
                <w:sz w:val="22"/>
                <w:szCs w:val="22"/>
              </w:rPr>
              <w:t xml:space="preserve">  , 202</w:t>
            </w:r>
            <w:r w:rsidRPr="007048B2">
              <w:rPr>
                <w:rFonts w:eastAsia="Calibri"/>
                <w:sz w:val="22"/>
                <w:szCs w:val="22"/>
              </w:rPr>
              <w:t>4</w:t>
            </w:r>
          </w:p>
          <w:p w14:paraId="3D89A11F" w14:textId="77777777" w:rsidR="0023361E" w:rsidRPr="00981B86" w:rsidRDefault="0023361E">
            <w:pPr>
              <w:jc w:val="both"/>
              <w:rPr>
                <w:rFonts w:eastAsia="Calibri"/>
                <w:b/>
                <w:sz w:val="22"/>
                <w:szCs w:val="22"/>
              </w:rPr>
            </w:pPr>
          </w:p>
          <w:p w14:paraId="63F6EBEA" w14:textId="77777777" w:rsidR="0023361E" w:rsidRPr="00981B86" w:rsidRDefault="0023361E">
            <w:pPr>
              <w:jc w:val="both"/>
              <w:rPr>
                <w:rFonts w:eastAsia="Calibri"/>
                <w:sz w:val="22"/>
                <w:szCs w:val="22"/>
              </w:rPr>
            </w:pPr>
            <w:r w:rsidRPr="00981B86">
              <w:rPr>
                <w:rFonts w:eastAsia="Calibri"/>
                <w:b/>
                <w:sz w:val="22"/>
                <w:szCs w:val="22"/>
              </w:rPr>
              <w:t>Sabiedrība ar ierobežotu atbildību „LDZ CARGO”</w:t>
            </w:r>
            <w:r w:rsidRPr="00981B86">
              <w:rPr>
                <w:rFonts w:eastAsia="Calibri"/>
                <w:sz w:val="22"/>
                <w:szCs w:val="22"/>
              </w:rPr>
              <w:t xml:space="preserve">, turpmāk – Pārdevējs,  valdes priekšsēdētājas </w:t>
            </w:r>
            <w:r>
              <w:rPr>
                <w:rFonts w:eastAsia="Calibri"/>
                <w:sz w:val="22"/>
                <w:szCs w:val="22"/>
              </w:rPr>
              <w:t>____________</w:t>
            </w:r>
            <w:r w:rsidRPr="00981B86">
              <w:rPr>
                <w:rFonts w:eastAsia="Calibri"/>
                <w:sz w:val="22"/>
                <w:szCs w:val="22"/>
              </w:rPr>
              <w:t xml:space="preserve"> un valdes locekļa </w:t>
            </w:r>
            <w:r>
              <w:rPr>
                <w:rFonts w:eastAsia="Calibri"/>
                <w:sz w:val="22"/>
                <w:szCs w:val="22"/>
              </w:rPr>
              <w:t>___________</w:t>
            </w:r>
            <w:r w:rsidRPr="00981B86">
              <w:rPr>
                <w:rFonts w:eastAsia="Calibri"/>
                <w:sz w:val="22"/>
                <w:szCs w:val="22"/>
              </w:rPr>
              <w:t xml:space="preserve"> personā, kuri rīkojas uz statūtu pamata, no vienas puses, un</w:t>
            </w:r>
          </w:p>
          <w:p w14:paraId="12C55F0E" w14:textId="77777777" w:rsidR="0023361E" w:rsidRPr="00981B86" w:rsidRDefault="0023361E">
            <w:pPr>
              <w:jc w:val="both"/>
              <w:rPr>
                <w:rFonts w:eastAsia="Calibri"/>
                <w:sz w:val="22"/>
                <w:szCs w:val="22"/>
              </w:rPr>
            </w:pPr>
            <w:r>
              <w:rPr>
                <w:rFonts w:eastAsia="Calibri"/>
                <w:bCs/>
                <w:sz w:val="22"/>
                <w:szCs w:val="22"/>
              </w:rPr>
              <w:t>__________________________________________________________</w:t>
            </w:r>
            <w:r w:rsidRPr="00981B86">
              <w:rPr>
                <w:rFonts w:eastAsia="Calibri"/>
                <w:sz w:val="22"/>
                <w:szCs w:val="22"/>
              </w:rPr>
              <w:t xml:space="preserve">, turpmāk – Pircējs, kuras vārdā uz Statūtu pamata rīkojas </w:t>
            </w:r>
            <w:r>
              <w:rPr>
                <w:rFonts w:eastAsia="Calibri"/>
                <w:sz w:val="22"/>
                <w:szCs w:val="22"/>
              </w:rPr>
              <w:t>___________________________</w:t>
            </w:r>
            <w:r w:rsidRPr="00981B86">
              <w:rPr>
                <w:rFonts w:eastAsia="Calibri"/>
                <w:sz w:val="22"/>
                <w:szCs w:val="22"/>
              </w:rPr>
              <w:t>, no otras puses, turpmāk kopā - puses, labā ticībā, bez viltus, maldības un spaidiem noslēdz šo  līgumu, turpmāk – Līgums.</w:t>
            </w:r>
          </w:p>
          <w:p w14:paraId="38DC56E8" w14:textId="77777777" w:rsidR="0023361E" w:rsidRPr="00981B86" w:rsidRDefault="0023361E">
            <w:pPr>
              <w:jc w:val="both"/>
              <w:rPr>
                <w:rFonts w:eastAsia="Calibri"/>
                <w:sz w:val="22"/>
                <w:szCs w:val="22"/>
              </w:rPr>
            </w:pPr>
          </w:p>
          <w:p w14:paraId="77FECC4F" w14:textId="77777777" w:rsidR="0023361E" w:rsidRPr="00981B86" w:rsidRDefault="0023361E">
            <w:pPr>
              <w:jc w:val="both"/>
              <w:rPr>
                <w:rFonts w:eastAsia="Calibri"/>
                <w:sz w:val="22"/>
                <w:szCs w:val="22"/>
              </w:rPr>
            </w:pPr>
          </w:p>
          <w:p w14:paraId="04F0DE3A" w14:textId="77777777" w:rsidR="0023361E" w:rsidRPr="00981B86" w:rsidRDefault="0023361E" w:rsidP="0023361E">
            <w:pPr>
              <w:pStyle w:val="ListParagraph"/>
              <w:numPr>
                <w:ilvl w:val="0"/>
                <w:numId w:val="25"/>
              </w:numPr>
              <w:jc w:val="both"/>
              <w:rPr>
                <w:rFonts w:eastAsia="Calibri"/>
                <w:b/>
                <w:sz w:val="22"/>
                <w:szCs w:val="22"/>
              </w:rPr>
            </w:pPr>
            <w:proofErr w:type="spellStart"/>
            <w:r w:rsidRPr="00981B86">
              <w:rPr>
                <w:rFonts w:eastAsia="Calibri"/>
                <w:b/>
                <w:sz w:val="22"/>
                <w:szCs w:val="22"/>
              </w:rPr>
              <w:t>Līguma</w:t>
            </w:r>
            <w:proofErr w:type="spellEnd"/>
            <w:r w:rsidRPr="00981B86">
              <w:rPr>
                <w:rFonts w:eastAsia="Calibri"/>
                <w:b/>
                <w:sz w:val="22"/>
                <w:szCs w:val="22"/>
              </w:rPr>
              <w:t xml:space="preserve"> </w:t>
            </w:r>
            <w:proofErr w:type="spellStart"/>
            <w:r w:rsidRPr="00981B86">
              <w:rPr>
                <w:rFonts w:eastAsia="Calibri"/>
                <w:b/>
                <w:sz w:val="22"/>
                <w:szCs w:val="22"/>
              </w:rPr>
              <w:t>priekšmets</w:t>
            </w:r>
            <w:proofErr w:type="spellEnd"/>
            <w:r w:rsidRPr="00981B86">
              <w:rPr>
                <w:rFonts w:eastAsia="Calibri"/>
                <w:b/>
                <w:sz w:val="22"/>
                <w:szCs w:val="22"/>
              </w:rPr>
              <w:t xml:space="preserve"> </w:t>
            </w:r>
          </w:p>
          <w:p w14:paraId="2789FD5C" w14:textId="77777777" w:rsidR="0023361E" w:rsidRPr="00981B86" w:rsidRDefault="0023361E">
            <w:pPr>
              <w:jc w:val="both"/>
              <w:rPr>
                <w:rFonts w:eastAsia="Calibri"/>
                <w:sz w:val="22"/>
                <w:szCs w:val="22"/>
              </w:rPr>
            </w:pPr>
            <w:r w:rsidRPr="00981B86">
              <w:rPr>
                <w:rFonts w:eastAsia="Calibri"/>
                <w:sz w:val="22"/>
                <w:szCs w:val="22"/>
              </w:rPr>
              <w:t xml:space="preserve">1.1. Pārdevējs pārdod un nodod Pircējam, bet Pircējs pērk un pieņem no Pārdevēja lietotus </w:t>
            </w:r>
            <w:r w:rsidRPr="007048B2">
              <w:rPr>
                <w:rFonts w:eastAsia="Calibri"/>
                <w:sz w:val="22"/>
                <w:szCs w:val="22"/>
              </w:rPr>
              <w:t>66</w:t>
            </w:r>
            <w:r w:rsidRPr="00981B86">
              <w:rPr>
                <w:rFonts w:eastAsia="Calibri"/>
                <w:sz w:val="22"/>
                <w:szCs w:val="22"/>
              </w:rPr>
              <w:t xml:space="preserve"> (</w:t>
            </w:r>
            <w:r>
              <w:rPr>
                <w:rFonts w:eastAsia="Calibri"/>
                <w:sz w:val="22"/>
                <w:szCs w:val="22"/>
              </w:rPr>
              <w:t>sešdesmit seši</w:t>
            </w:r>
            <w:r w:rsidRPr="00981B86">
              <w:rPr>
                <w:rFonts w:eastAsia="Calibri"/>
                <w:sz w:val="22"/>
                <w:szCs w:val="22"/>
              </w:rPr>
              <w:t>) kravas vagonus, turpmāk– Vagoni, kuriem nav veikti plānveida remonti un, kuriem ir beidzies normatīvais kalpošanas laiks.</w:t>
            </w:r>
          </w:p>
          <w:p w14:paraId="73C9854A" w14:textId="77777777" w:rsidR="0023361E" w:rsidRPr="00981B86" w:rsidRDefault="0023361E">
            <w:pPr>
              <w:jc w:val="both"/>
              <w:rPr>
                <w:rFonts w:eastAsia="Calibri"/>
                <w:sz w:val="22"/>
                <w:szCs w:val="22"/>
              </w:rPr>
            </w:pPr>
          </w:p>
          <w:p w14:paraId="150B640B" w14:textId="77777777" w:rsidR="0023361E" w:rsidRPr="00981B86" w:rsidRDefault="0023361E">
            <w:pPr>
              <w:jc w:val="both"/>
              <w:rPr>
                <w:rFonts w:eastAsia="Calibri"/>
                <w:sz w:val="22"/>
                <w:szCs w:val="22"/>
              </w:rPr>
            </w:pPr>
            <w:r w:rsidRPr="00981B86">
              <w:rPr>
                <w:rFonts w:eastAsia="Calibri"/>
                <w:sz w:val="22"/>
                <w:szCs w:val="22"/>
              </w:rPr>
              <w:t>1.2. Vagonu modeļi, numuri un uzbūves gads ir norādīts Līguma pielikumā esošajā sarakstā, kas ir Līguma neatņemama sastāvdaļa.</w:t>
            </w:r>
          </w:p>
          <w:p w14:paraId="7109ACB8" w14:textId="77777777" w:rsidR="0023361E" w:rsidRPr="00981B86" w:rsidRDefault="0023361E">
            <w:pPr>
              <w:jc w:val="both"/>
              <w:rPr>
                <w:rFonts w:eastAsia="Calibri"/>
                <w:sz w:val="22"/>
                <w:szCs w:val="22"/>
              </w:rPr>
            </w:pPr>
          </w:p>
          <w:p w14:paraId="1B340DED" w14:textId="77777777" w:rsidR="0023361E" w:rsidRPr="00981B86" w:rsidRDefault="0023361E">
            <w:pPr>
              <w:jc w:val="both"/>
              <w:rPr>
                <w:rFonts w:eastAsia="Calibri"/>
                <w:sz w:val="22"/>
                <w:szCs w:val="22"/>
              </w:rPr>
            </w:pPr>
            <w:r w:rsidRPr="00981B86">
              <w:rPr>
                <w:rFonts w:eastAsia="Calibri"/>
                <w:sz w:val="22"/>
                <w:szCs w:val="22"/>
              </w:rPr>
              <w:t>1.3. Vagonu atrašanas vieta (stacija) ir norādīta Līguma pielikumā.</w:t>
            </w:r>
          </w:p>
          <w:p w14:paraId="3706F2F9" w14:textId="77777777" w:rsidR="0023361E" w:rsidRPr="00981B86" w:rsidRDefault="0023361E">
            <w:pPr>
              <w:jc w:val="both"/>
              <w:rPr>
                <w:rFonts w:eastAsia="Calibri"/>
                <w:sz w:val="22"/>
                <w:szCs w:val="22"/>
              </w:rPr>
            </w:pPr>
          </w:p>
          <w:p w14:paraId="20A404F0" w14:textId="77777777" w:rsidR="0023361E" w:rsidRPr="00981B86" w:rsidRDefault="0023361E" w:rsidP="0023361E">
            <w:pPr>
              <w:pStyle w:val="ListParagraph"/>
              <w:numPr>
                <w:ilvl w:val="0"/>
                <w:numId w:val="25"/>
              </w:numPr>
              <w:jc w:val="both"/>
              <w:rPr>
                <w:rFonts w:eastAsia="Calibri"/>
                <w:b/>
                <w:sz w:val="22"/>
                <w:szCs w:val="22"/>
              </w:rPr>
            </w:pPr>
            <w:proofErr w:type="spellStart"/>
            <w:r w:rsidRPr="00981B86">
              <w:rPr>
                <w:rFonts w:eastAsia="Calibri"/>
                <w:b/>
                <w:sz w:val="22"/>
                <w:szCs w:val="22"/>
              </w:rPr>
              <w:t>Vagonu</w:t>
            </w:r>
            <w:proofErr w:type="spellEnd"/>
            <w:r w:rsidRPr="00981B86">
              <w:rPr>
                <w:rFonts w:eastAsia="Calibri"/>
                <w:b/>
                <w:sz w:val="22"/>
                <w:szCs w:val="22"/>
              </w:rPr>
              <w:t xml:space="preserve"> </w:t>
            </w:r>
            <w:proofErr w:type="spellStart"/>
            <w:r w:rsidRPr="00981B86">
              <w:rPr>
                <w:rFonts w:eastAsia="Calibri"/>
                <w:b/>
                <w:sz w:val="22"/>
                <w:szCs w:val="22"/>
              </w:rPr>
              <w:t>nodošana</w:t>
            </w:r>
            <w:proofErr w:type="spellEnd"/>
            <w:r w:rsidRPr="00981B86">
              <w:rPr>
                <w:rFonts w:eastAsia="Calibri"/>
                <w:b/>
                <w:sz w:val="22"/>
                <w:szCs w:val="22"/>
              </w:rPr>
              <w:t xml:space="preserve"> un </w:t>
            </w:r>
            <w:proofErr w:type="spellStart"/>
            <w:r w:rsidRPr="00981B86">
              <w:rPr>
                <w:rFonts w:eastAsia="Calibri"/>
                <w:b/>
                <w:sz w:val="22"/>
                <w:szCs w:val="22"/>
              </w:rPr>
              <w:t>pieņemšana</w:t>
            </w:r>
            <w:proofErr w:type="spellEnd"/>
          </w:p>
          <w:p w14:paraId="4F5E33CB" w14:textId="77777777" w:rsidR="0023361E" w:rsidRPr="00981B86" w:rsidRDefault="0023361E">
            <w:pPr>
              <w:jc w:val="both"/>
              <w:rPr>
                <w:rFonts w:eastAsia="Calibri"/>
                <w:sz w:val="22"/>
                <w:szCs w:val="22"/>
              </w:rPr>
            </w:pPr>
            <w:r w:rsidRPr="00981B86">
              <w:rPr>
                <w:rFonts w:eastAsia="Calibri"/>
                <w:sz w:val="22"/>
                <w:szCs w:val="22"/>
              </w:rPr>
              <w:t>2.1. Pircējs apņemas pieņemt Vagonus to esošajā tehniskajā stāvoklī un komplektācijā un šajā sakarā apņemas necelt nekādas pretenzijas pret Pārdevēju.</w:t>
            </w:r>
          </w:p>
          <w:p w14:paraId="6BF5CCF5" w14:textId="77777777" w:rsidR="0023361E" w:rsidRPr="00981B86" w:rsidRDefault="0023361E">
            <w:pPr>
              <w:jc w:val="both"/>
              <w:rPr>
                <w:rFonts w:eastAsia="Calibri"/>
                <w:sz w:val="22"/>
                <w:szCs w:val="22"/>
              </w:rPr>
            </w:pPr>
            <w:r w:rsidRPr="00981B86">
              <w:rPr>
                <w:rFonts w:eastAsia="Calibri"/>
                <w:sz w:val="22"/>
                <w:szCs w:val="22"/>
              </w:rPr>
              <w:t xml:space="preserve">2.2. Vagonu nodošana un pieņemšana tiks veikta partijās, Līguma pielikumā noradītās Vagonu faktiskās atrašanās stacijās.. Vagonu skaits katrā partijā tiek noteikts atkarībā no Vagonu skaita šajā stacijā. </w:t>
            </w:r>
          </w:p>
          <w:p w14:paraId="4FC4C784" w14:textId="77777777" w:rsidR="0023361E" w:rsidRPr="00981B86" w:rsidRDefault="0023361E">
            <w:pPr>
              <w:jc w:val="both"/>
              <w:rPr>
                <w:rFonts w:eastAsia="Calibri"/>
                <w:sz w:val="22"/>
                <w:szCs w:val="22"/>
              </w:rPr>
            </w:pPr>
          </w:p>
          <w:p w14:paraId="4B26FE2D" w14:textId="77777777" w:rsidR="0023361E" w:rsidRPr="00981B86" w:rsidRDefault="0023361E">
            <w:pPr>
              <w:jc w:val="both"/>
              <w:rPr>
                <w:rFonts w:eastAsia="Calibri"/>
                <w:sz w:val="22"/>
                <w:szCs w:val="22"/>
              </w:rPr>
            </w:pPr>
            <w:r w:rsidRPr="00981B86">
              <w:rPr>
                <w:rFonts w:eastAsia="Calibri"/>
                <w:sz w:val="22"/>
                <w:szCs w:val="22"/>
              </w:rPr>
              <w:t>2.3. Pirmā Vagonu partija Pircējam ir jāpieņem no Pārdevēja ne vēlāk kā divu nedēļu laikā pēc Līguma noslēgšanas. Katra nākamā partija Pircējam ir jāpieņem no Pārdevēja ne vēlāk kā divu nedēļu laikā pēc iepriekšējās partijas pieņemšanas dienas.</w:t>
            </w:r>
          </w:p>
          <w:p w14:paraId="31F1DB6A" w14:textId="77777777" w:rsidR="0023361E" w:rsidRPr="00981B86" w:rsidRDefault="0023361E">
            <w:pPr>
              <w:jc w:val="both"/>
              <w:rPr>
                <w:rFonts w:eastAsia="Calibri"/>
                <w:sz w:val="22"/>
                <w:szCs w:val="22"/>
              </w:rPr>
            </w:pPr>
            <w:r w:rsidRPr="00981B86">
              <w:rPr>
                <w:rFonts w:eastAsia="Calibri"/>
                <w:sz w:val="22"/>
                <w:szCs w:val="22"/>
              </w:rPr>
              <w:t xml:space="preserve">2.4. Vagonu partijas pieņemšanas un nodošanas datumus un laiku Pircējs un Pārdevējs saskaņo atsevišķi, savstarpēji apmainoties ar rakstisku informāciju ar e-pasta starpniecību. Saskaņotie </w:t>
            </w:r>
            <w:r w:rsidRPr="00981B86">
              <w:rPr>
                <w:rFonts w:eastAsia="Calibri"/>
                <w:sz w:val="22"/>
                <w:szCs w:val="22"/>
              </w:rPr>
              <w:lastRenderedPageBreak/>
              <w:t>Vagonu nodošanas un pieņemšanas termiņi ir saistoši gan Pārdevējam, gan Pircējam.</w:t>
            </w:r>
          </w:p>
          <w:p w14:paraId="267B4DE5" w14:textId="77777777" w:rsidR="0023361E" w:rsidRDefault="0023361E">
            <w:pPr>
              <w:jc w:val="both"/>
              <w:rPr>
                <w:rFonts w:eastAsia="Calibri"/>
                <w:sz w:val="22"/>
                <w:szCs w:val="22"/>
              </w:rPr>
            </w:pPr>
          </w:p>
          <w:p w14:paraId="6368229B" w14:textId="77777777" w:rsidR="0023361E" w:rsidRPr="00981B86" w:rsidRDefault="0023361E">
            <w:pPr>
              <w:jc w:val="both"/>
              <w:rPr>
                <w:rFonts w:eastAsia="Calibri"/>
                <w:sz w:val="22"/>
                <w:szCs w:val="22"/>
              </w:rPr>
            </w:pPr>
          </w:p>
          <w:p w14:paraId="2D047B09" w14:textId="77777777" w:rsidR="0023361E" w:rsidRPr="00981B86" w:rsidRDefault="0023361E">
            <w:pPr>
              <w:jc w:val="both"/>
              <w:rPr>
                <w:rFonts w:eastAsia="Calibri"/>
                <w:sz w:val="22"/>
                <w:szCs w:val="22"/>
              </w:rPr>
            </w:pPr>
            <w:r w:rsidRPr="00981B86">
              <w:rPr>
                <w:rFonts w:eastAsia="Calibri"/>
                <w:sz w:val="22"/>
                <w:szCs w:val="22"/>
              </w:rPr>
              <w:t>2.5. Pārdevējs Vagonus nodod Pircējam kopā ar tehnisko dokumentāciju,  un proti:</w:t>
            </w:r>
          </w:p>
          <w:p w14:paraId="1FF0E33C" w14:textId="77777777" w:rsidR="0023361E" w:rsidRPr="00981B86" w:rsidRDefault="0023361E">
            <w:pPr>
              <w:jc w:val="both"/>
              <w:rPr>
                <w:rFonts w:eastAsia="Calibri"/>
                <w:sz w:val="22"/>
                <w:szCs w:val="22"/>
              </w:rPr>
            </w:pPr>
            <w:r w:rsidRPr="00981B86">
              <w:rPr>
                <w:rFonts w:eastAsia="Calibri"/>
                <w:sz w:val="22"/>
                <w:szCs w:val="22"/>
              </w:rPr>
              <w:t xml:space="preserve">- vagonu tehniskā pase (forma </w:t>
            </w:r>
            <w:r w:rsidRPr="00981B86">
              <w:rPr>
                <w:sz w:val="22"/>
                <w:szCs w:val="22"/>
              </w:rPr>
              <w:t>ВУ-4 (ВУ-4М</w:t>
            </w:r>
            <w:r w:rsidRPr="00981B86">
              <w:rPr>
                <w:rFonts w:eastAsia="Calibri"/>
                <w:sz w:val="22"/>
                <w:szCs w:val="22"/>
              </w:rPr>
              <w:t>);</w:t>
            </w:r>
          </w:p>
          <w:p w14:paraId="774A3BE7" w14:textId="77777777" w:rsidR="0023361E" w:rsidRPr="00981B86" w:rsidRDefault="0023361E">
            <w:pPr>
              <w:jc w:val="both"/>
              <w:rPr>
                <w:rFonts w:eastAsia="Calibri"/>
                <w:sz w:val="22"/>
                <w:szCs w:val="22"/>
              </w:rPr>
            </w:pPr>
            <w:r w:rsidRPr="00981B86">
              <w:rPr>
                <w:rFonts w:eastAsia="Calibri"/>
                <w:sz w:val="22"/>
                <w:szCs w:val="22"/>
              </w:rPr>
              <w:t>- vagonu nodošanas (pieņemšanas) akts (forma ВУ-70);</w:t>
            </w:r>
          </w:p>
          <w:p w14:paraId="75E8F537" w14:textId="77777777" w:rsidR="0023361E" w:rsidRPr="00981B86" w:rsidRDefault="0023361E">
            <w:pPr>
              <w:jc w:val="both"/>
              <w:rPr>
                <w:rFonts w:eastAsia="Calibri"/>
                <w:sz w:val="22"/>
                <w:szCs w:val="22"/>
              </w:rPr>
            </w:pPr>
            <w:r w:rsidRPr="00981B86">
              <w:rPr>
                <w:rFonts w:eastAsia="Calibri"/>
                <w:sz w:val="22"/>
                <w:szCs w:val="22"/>
              </w:rPr>
              <w:t>- telegramma no VAS “Latvijas dzelzceļš” par vagonu īpašnieka maiņu.</w:t>
            </w:r>
          </w:p>
          <w:p w14:paraId="05143931" w14:textId="77777777" w:rsidR="0023361E" w:rsidRPr="00981B86" w:rsidRDefault="0023361E">
            <w:pPr>
              <w:jc w:val="both"/>
              <w:rPr>
                <w:rFonts w:eastAsia="Calibri"/>
                <w:sz w:val="22"/>
                <w:szCs w:val="22"/>
              </w:rPr>
            </w:pPr>
          </w:p>
          <w:p w14:paraId="73E2CA2A" w14:textId="77777777" w:rsidR="0023361E" w:rsidRPr="00981B86" w:rsidRDefault="0023361E">
            <w:pPr>
              <w:jc w:val="both"/>
              <w:rPr>
                <w:rFonts w:eastAsia="Calibri"/>
                <w:sz w:val="22"/>
                <w:szCs w:val="22"/>
              </w:rPr>
            </w:pPr>
            <w:r w:rsidRPr="00981B86">
              <w:rPr>
                <w:rFonts w:eastAsia="Calibri"/>
                <w:sz w:val="22"/>
                <w:szCs w:val="22"/>
              </w:rPr>
              <w:t>2.6. Pēc rēķina apmaksas saskaņā ar Līguma 3.</w:t>
            </w:r>
            <w:r>
              <w:rPr>
                <w:rFonts w:eastAsia="Calibri"/>
                <w:sz w:val="22"/>
                <w:szCs w:val="22"/>
              </w:rPr>
              <w:t>6</w:t>
            </w:r>
            <w:r w:rsidRPr="00981B86">
              <w:rPr>
                <w:rFonts w:eastAsia="Calibri"/>
                <w:sz w:val="22"/>
                <w:szCs w:val="22"/>
              </w:rPr>
              <w:t>.  punkt</w:t>
            </w:r>
            <w:r>
              <w:rPr>
                <w:rFonts w:eastAsia="Calibri"/>
                <w:sz w:val="22"/>
                <w:szCs w:val="22"/>
              </w:rPr>
              <w:t>u</w:t>
            </w:r>
            <w:r w:rsidRPr="00981B86">
              <w:rPr>
                <w:rFonts w:eastAsia="Calibri"/>
                <w:sz w:val="22"/>
                <w:szCs w:val="22"/>
              </w:rPr>
              <w:t xml:space="preserve">,  Pārdevējs paraksta Vagonu partijas  nodošanas (pieņemšanas) aktus formas ВУ-70  un </w:t>
            </w:r>
            <w:proofErr w:type="spellStart"/>
            <w:r w:rsidRPr="00981B86">
              <w:rPr>
                <w:rFonts w:eastAsia="Calibri"/>
                <w:sz w:val="22"/>
                <w:szCs w:val="22"/>
              </w:rPr>
              <w:t>nosūta</w:t>
            </w:r>
            <w:proofErr w:type="spellEnd"/>
            <w:r w:rsidRPr="00981B86">
              <w:rPr>
                <w:rFonts w:eastAsia="Calibri"/>
                <w:sz w:val="22"/>
                <w:szCs w:val="22"/>
              </w:rPr>
              <w:t xml:space="preserve">  uz Pircēja elektronisko adresi, kas norādīta Līguma 7.sadaļā aktu </w:t>
            </w:r>
            <w:proofErr w:type="spellStart"/>
            <w:r w:rsidRPr="00981B86">
              <w:rPr>
                <w:rFonts w:eastAsia="Calibri"/>
                <w:sz w:val="22"/>
                <w:szCs w:val="22"/>
              </w:rPr>
              <w:t>pdf</w:t>
            </w:r>
            <w:proofErr w:type="spellEnd"/>
            <w:r w:rsidRPr="00981B86">
              <w:rPr>
                <w:rFonts w:eastAsia="Calibri"/>
                <w:sz w:val="22"/>
                <w:szCs w:val="22"/>
              </w:rPr>
              <w:t xml:space="preserve"> formātā; vienlaikus ar šo, akta oriģināla 4 (četri)  eksemplārus Pārdevējs </w:t>
            </w:r>
            <w:proofErr w:type="spellStart"/>
            <w:r w:rsidRPr="00981B86">
              <w:rPr>
                <w:rFonts w:eastAsia="Calibri"/>
                <w:sz w:val="22"/>
                <w:szCs w:val="22"/>
              </w:rPr>
              <w:t>nosūta</w:t>
            </w:r>
            <w:proofErr w:type="spellEnd"/>
            <w:r w:rsidRPr="00981B86">
              <w:rPr>
                <w:rFonts w:eastAsia="Calibri"/>
                <w:sz w:val="22"/>
                <w:szCs w:val="22"/>
              </w:rPr>
              <w:t xml:space="preserve"> Pircējam  pa pastu ar ierakstīto vēstuli pēc Pircēja atrašanas adreses, kas  ir norādīta Līguma 7.sadaļā. </w:t>
            </w:r>
          </w:p>
          <w:p w14:paraId="5E72A464" w14:textId="77777777" w:rsidR="0023361E" w:rsidRPr="00981B86" w:rsidRDefault="0023361E">
            <w:pPr>
              <w:jc w:val="both"/>
              <w:rPr>
                <w:rFonts w:eastAsia="Calibri"/>
                <w:sz w:val="22"/>
                <w:szCs w:val="22"/>
              </w:rPr>
            </w:pPr>
            <w:r w:rsidRPr="00981B86">
              <w:rPr>
                <w:rFonts w:eastAsia="Calibri"/>
                <w:sz w:val="22"/>
                <w:szCs w:val="22"/>
              </w:rPr>
              <w:t xml:space="preserve">2.7. Saņemtus no Pārdevēja  Vagonu nodošanas (pieņemšanas) aktu oriģinālus Pircējs paraksta un </w:t>
            </w:r>
            <w:proofErr w:type="spellStart"/>
            <w:r w:rsidRPr="00981B86">
              <w:rPr>
                <w:rFonts w:eastAsia="Calibri"/>
                <w:sz w:val="22"/>
                <w:szCs w:val="22"/>
              </w:rPr>
              <w:t>nosūta</w:t>
            </w:r>
            <w:proofErr w:type="spellEnd"/>
            <w:r w:rsidRPr="00981B86">
              <w:rPr>
                <w:rFonts w:eastAsia="Calibri"/>
                <w:sz w:val="22"/>
                <w:szCs w:val="22"/>
              </w:rPr>
              <w:t xml:space="preserve"> Pārdevējam  2 (divi) parakstītus oriģinālus pa pastu ar ierakstīto vēstuli pēc Pārdevēja atrašanas adreses, kas  ir norādīta Līguma 7.sadaļā.</w:t>
            </w:r>
          </w:p>
          <w:p w14:paraId="6F198956" w14:textId="77777777" w:rsidR="0023361E" w:rsidRPr="00981B86" w:rsidRDefault="0023361E">
            <w:pPr>
              <w:jc w:val="both"/>
              <w:rPr>
                <w:rFonts w:eastAsia="Calibri"/>
                <w:sz w:val="22"/>
                <w:szCs w:val="22"/>
              </w:rPr>
            </w:pPr>
            <w:r w:rsidRPr="00981B86">
              <w:rPr>
                <w:rFonts w:eastAsia="Calibri"/>
                <w:sz w:val="22"/>
                <w:szCs w:val="22"/>
              </w:rPr>
              <w:t>2.8. Sākot ar Vagonu nodošanas (pieņemšanas) akta parakstīšanas brīdi, Pircējs ir atbildīgs par  tiesību aktu prasību ievērošanu, kas attiecas uz Vagonu ekspluatāciju, uzturēšanu tehniskā kārtībā un kustības drošību, kā arī noteikti uzņemas visus riskus par Vagonu bojājumu vai bojāeju nejauša gadījuma dēļ.</w:t>
            </w:r>
          </w:p>
          <w:p w14:paraId="41B68F7E" w14:textId="77777777" w:rsidR="0023361E" w:rsidRPr="00981B86" w:rsidRDefault="0023361E">
            <w:pPr>
              <w:jc w:val="both"/>
              <w:rPr>
                <w:rFonts w:eastAsia="Calibri"/>
                <w:sz w:val="22"/>
                <w:szCs w:val="22"/>
              </w:rPr>
            </w:pPr>
          </w:p>
          <w:p w14:paraId="13ABBA4E" w14:textId="77777777" w:rsidR="0023361E" w:rsidRPr="00981B86" w:rsidRDefault="0023361E">
            <w:pPr>
              <w:jc w:val="both"/>
              <w:rPr>
                <w:rFonts w:eastAsia="Calibri"/>
                <w:sz w:val="22"/>
                <w:szCs w:val="22"/>
              </w:rPr>
            </w:pPr>
          </w:p>
          <w:p w14:paraId="3E16FA88" w14:textId="77777777" w:rsidR="0023361E" w:rsidRDefault="0023361E">
            <w:pPr>
              <w:jc w:val="both"/>
              <w:rPr>
                <w:rFonts w:eastAsia="Calibri"/>
                <w:sz w:val="22"/>
                <w:szCs w:val="22"/>
              </w:rPr>
            </w:pPr>
          </w:p>
          <w:p w14:paraId="12961617" w14:textId="77777777" w:rsidR="0023361E" w:rsidRPr="00981B86" w:rsidRDefault="0023361E">
            <w:pPr>
              <w:jc w:val="both"/>
              <w:rPr>
                <w:rFonts w:eastAsia="Calibri"/>
                <w:sz w:val="22"/>
                <w:szCs w:val="22"/>
              </w:rPr>
            </w:pPr>
          </w:p>
          <w:p w14:paraId="22DA2C4D" w14:textId="77777777" w:rsidR="0023361E" w:rsidRPr="00981B86" w:rsidRDefault="0023361E" w:rsidP="0023361E">
            <w:pPr>
              <w:pStyle w:val="ListParagraph"/>
              <w:numPr>
                <w:ilvl w:val="0"/>
                <w:numId w:val="25"/>
              </w:numPr>
              <w:jc w:val="both"/>
              <w:rPr>
                <w:rFonts w:eastAsia="Calibri"/>
                <w:b/>
                <w:sz w:val="22"/>
                <w:szCs w:val="22"/>
              </w:rPr>
            </w:pPr>
            <w:proofErr w:type="spellStart"/>
            <w:r w:rsidRPr="00981B86">
              <w:rPr>
                <w:rFonts w:eastAsia="Calibri"/>
                <w:b/>
                <w:sz w:val="22"/>
                <w:szCs w:val="22"/>
              </w:rPr>
              <w:t>Līgumsumma</w:t>
            </w:r>
            <w:proofErr w:type="spellEnd"/>
            <w:r w:rsidRPr="00981B86">
              <w:rPr>
                <w:rFonts w:eastAsia="Calibri"/>
                <w:b/>
                <w:sz w:val="22"/>
                <w:szCs w:val="22"/>
              </w:rPr>
              <w:t xml:space="preserve"> un </w:t>
            </w:r>
            <w:proofErr w:type="spellStart"/>
            <w:r w:rsidRPr="00981B86">
              <w:rPr>
                <w:rFonts w:eastAsia="Calibri"/>
                <w:b/>
                <w:sz w:val="22"/>
                <w:szCs w:val="22"/>
              </w:rPr>
              <w:t>maksājumu</w:t>
            </w:r>
            <w:proofErr w:type="spellEnd"/>
            <w:r w:rsidRPr="00981B86">
              <w:rPr>
                <w:rFonts w:eastAsia="Calibri"/>
                <w:b/>
                <w:sz w:val="22"/>
                <w:szCs w:val="22"/>
              </w:rPr>
              <w:t xml:space="preserve"> </w:t>
            </w:r>
            <w:proofErr w:type="spellStart"/>
            <w:r w:rsidRPr="00981B86">
              <w:rPr>
                <w:rFonts w:eastAsia="Calibri"/>
                <w:b/>
                <w:sz w:val="22"/>
                <w:szCs w:val="22"/>
              </w:rPr>
              <w:t>kārtība</w:t>
            </w:r>
            <w:proofErr w:type="spellEnd"/>
          </w:p>
          <w:p w14:paraId="26E24570" w14:textId="77777777" w:rsidR="0023361E" w:rsidRPr="00981B86" w:rsidRDefault="0023361E">
            <w:pPr>
              <w:jc w:val="both"/>
              <w:rPr>
                <w:rFonts w:eastAsia="Calibri"/>
                <w:sz w:val="22"/>
                <w:szCs w:val="22"/>
              </w:rPr>
            </w:pPr>
            <w:r w:rsidRPr="00981B86">
              <w:rPr>
                <w:rFonts w:eastAsia="Calibri"/>
                <w:sz w:val="22"/>
                <w:szCs w:val="22"/>
              </w:rPr>
              <w:t xml:space="preserve">3.1. Vagonu pirkuma maksa ir </w:t>
            </w:r>
            <w:r>
              <w:rPr>
                <w:rFonts w:eastAsia="Calibri"/>
                <w:sz w:val="22"/>
                <w:szCs w:val="22"/>
              </w:rPr>
              <w:t>_________</w:t>
            </w:r>
            <w:r w:rsidRPr="00981B86">
              <w:rPr>
                <w:rFonts w:eastAsia="Calibri"/>
                <w:sz w:val="22"/>
                <w:szCs w:val="22"/>
              </w:rPr>
              <w:t xml:space="preserve"> EUR (</w:t>
            </w:r>
            <w:r>
              <w:rPr>
                <w:rFonts w:eastAsia="Calibri"/>
                <w:sz w:val="22"/>
                <w:szCs w:val="22"/>
              </w:rPr>
              <w:t>__________________________</w:t>
            </w:r>
            <w:r w:rsidRPr="00981B86">
              <w:rPr>
                <w:rFonts w:eastAsia="Calibri"/>
                <w:sz w:val="22"/>
                <w:szCs w:val="22"/>
              </w:rPr>
              <w:t xml:space="preserve"> </w:t>
            </w:r>
            <w:proofErr w:type="spellStart"/>
            <w:r w:rsidRPr="00981B86">
              <w:rPr>
                <w:rFonts w:eastAsia="Calibri"/>
                <w:sz w:val="22"/>
                <w:szCs w:val="22"/>
              </w:rPr>
              <w:t>euro</w:t>
            </w:r>
            <w:proofErr w:type="spellEnd"/>
            <w:r w:rsidRPr="00981B86">
              <w:rPr>
                <w:rFonts w:eastAsia="Calibri"/>
                <w:sz w:val="22"/>
                <w:szCs w:val="22"/>
              </w:rPr>
              <w:t xml:space="preserve">), turpmāk – Līguma summa. Līguma summai </w:t>
            </w:r>
            <w:r w:rsidRPr="00981B86">
              <w:rPr>
                <w:sz w:val="22"/>
                <w:szCs w:val="22"/>
              </w:rPr>
              <w:t xml:space="preserve">tiek piemērots </w:t>
            </w:r>
            <w:r w:rsidRPr="000B4FCA">
              <w:rPr>
                <w:rFonts w:eastAsia="Calibri"/>
                <w:sz w:val="22"/>
                <w:szCs w:val="22"/>
              </w:rPr>
              <w:t xml:space="preserve">pievienotās vērtības nodoklis saskaņā ar Latvijas </w:t>
            </w:r>
            <w:r w:rsidRPr="005D5F99">
              <w:rPr>
                <w:rFonts w:eastAsia="Calibri"/>
                <w:sz w:val="22"/>
                <w:szCs w:val="22"/>
              </w:rPr>
              <w:t xml:space="preserve">Republikas Pievienotās vērtības nodokļa likuma prasībām. </w:t>
            </w:r>
          </w:p>
          <w:p w14:paraId="518EADC2" w14:textId="77777777" w:rsidR="0023361E" w:rsidRPr="00981B86" w:rsidRDefault="0023361E">
            <w:pPr>
              <w:jc w:val="both"/>
              <w:rPr>
                <w:rFonts w:eastAsia="Calibri"/>
                <w:sz w:val="22"/>
                <w:szCs w:val="22"/>
              </w:rPr>
            </w:pPr>
            <w:r w:rsidRPr="00981B86">
              <w:rPr>
                <w:rFonts w:eastAsia="Calibri"/>
                <w:sz w:val="22"/>
                <w:szCs w:val="22"/>
              </w:rPr>
              <w:t>3.2. Puses apliecina, ka viņi apzinās Vagonu vērtību un atrašanas vietu un atsakās celt viena pret otru prasības par Līguma atcelšanu vai Līguma summas izmaiņām pārmērīgu zaudējumu dēļ, ja tādi radīsies Līguma izpildes gaitā.</w:t>
            </w:r>
          </w:p>
          <w:p w14:paraId="69ACBDAC" w14:textId="77777777" w:rsidR="0023361E" w:rsidRPr="00981B86" w:rsidRDefault="0023361E">
            <w:pPr>
              <w:jc w:val="both"/>
              <w:rPr>
                <w:rFonts w:eastAsia="Calibri"/>
                <w:sz w:val="22"/>
                <w:szCs w:val="22"/>
              </w:rPr>
            </w:pPr>
            <w:r w:rsidRPr="00981B86">
              <w:rPr>
                <w:rFonts w:eastAsia="Calibri"/>
                <w:sz w:val="22"/>
                <w:szCs w:val="22"/>
              </w:rPr>
              <w:t>3.3. Līguma summu Pircējs maksā Pārdevējam pa daļām, par katru Vagonu partiju atsevišķi.</w:t>
            </w:r>
          </w:p>
          <w:p w14:paraId="22F5534A" w14:textId="77777777" w:rsidR="0023361E" w:rsidRPr="00981B86" w:rsidRDefault="0023361E">
            <w:pPr>
              <w:jc w:val="both"/>
              <w:rPr>
                <w:rFonts w:eastAsia="Calibri"/>
                <w:sz w:val="22"/>
                <w:szCs w:val="22"/>
              </w:rPr>
            </w:pPr>
            <w:r w:rsidRPr="00981B86">
              <w:rPr>
                <w:rFonts w:eastAsia="Calibri"/>
                <w:sz w:val="22"/>
                <w:szCs w:val="22"/>
              </w:rPr>
              <w:t xml:space="preserve">3.4. Līguma summas daļa par attiecīgo Vagonu partiju tiek aprēķināta dalot visu Līguma summu </w:t>
            </w:r>
            <w:r w:rsidRPr="00981B86">
              <w:rPr>
                <w:rFonts w:eastAsia="Calibri"/>
                <w:sz w:val="22"/>
                <w:szCs w:val="22"/>
              </w:rPr>
              <w:lastRenderedPageBreak/>
              <w:t>ar 22 un reizinot ar vagonu skaitu attiecīgajā partijā.</w:t>
            </w:r>
          </w:p>
          <w:p w14:paraId="388915A0" w14:textId="77777777" w:rsidR="0023361E" w:rsidRDefault="0023361E">
            <w:pPr>
              <w:jc w:val="both"/>
              <w:rPr>
                <w:rFonts w:eastAsia="Calibri"/>
                <w:sz w:val="22"/>
                <w:szCs w:val="22"/>
              </w:rPr>
            </w:pPr>
            <w:r w:rsidRPr="00981B86">
              <w:rPr>
                <w:rFonts w:eastAsia="Calibri"/>
                <w:sz w:val="22"/>
                <w:szCs w:val="22"/>
              </w:rPr>
              <w:t xml:space="preserve">3.5. Pirms saskaņotā Vagonu partijas nodošanas un pieņemšanas datuma Pārdevējs iesniedz Pircējam rēķinu  Līguma summas daļas apmaksai, kas  atbilst Vagonu skaitam attiecīgā partijā pluss pievienotās vērtības nodoklis. Rēķinus Pārdevējs sagatavo elektroniski un </w:t>
            </w:r>
            <w:proofErr w:type="spellStart"/>
            <w:r w:rsidRPr="00981B86">
              <w:rPr>
                <w:rFonts w:eastAsia="Calibri"/>
                <w:sz w:val="22"/>
                <w:szCs w:val="22"/>
              </w:rPr>
              <w:t>nosūta</w:t>
            </w:r>
            <w:proofErr w:type="spellEnd"/>
            <w:r w:rsidRPr="00981B86">
              <w:rPr>
                <w:rFonts w:eastAsia="Calibri"/>
                <w:sz w:val="22"/>
                <w:szCs w:val="22"/>
              </w:rPr>
              <w:t xml:space="preserve"> no Pārdevēja e-pasta: cargo.rekini@ldz.lv uz Pircēja e-pastu: </w:t>
            </w:r>
            <w:r>
              <w:rPr>
                <w:rFonts w:eastAsia="Calibri"/>
                <w:sz w:val="22"/>
                <w:szCs w:val="22"/>
              </w:rPr>
              <w:t>________________</w:t>
            </w:r>
            <w:r w:rsidRPr="00981B86">
              <w:rPr>
                <w:rFonts w:eastAsia="Calibri"/>
                <w:sz w:val="22"/>
                <w:szCs w:val="22"/>
              </w:rPr>
              <w:t>. Rēķini tiek uzskatīti par derīgiem bez paraksta.</w:t>
            </w:r>
          </w:p>
          <w:p w14:paraId="7E0F697F" w14:textId="77777777" w:rsidR="0023361E" w:rsidRPr="00AD2AD2" w:rsidRDefault="0023361E">
            <w:pPr>
              <w:jc w:val="both"/>
              <w:rPr>
                <w:rFonts w:eastAsia="Calibri"/>
                <w:sz w:val="22"/>
                <w:szCs w:val="22"/>
              </w:rPr>
            </w:pPr>
          </w:p>
          <w:p w14:paraId="304F2D31" w14:textId="77777777" w:rsidR="0023361E" w:rsidRPr="00981B86" w:rsidRDefault="0023361E">
            <w:pPr>
              <w:jc w:val="both"/>
              <w:rPr>
                <w:rFonts w:eastAsia="Calibri"/>
                <w:sz w:val="22"/>
                <w:szCs w:val="22"/>
              </w:rPr>
            </w:pPr>
            <w:r w:rsidRPr="00981B86">
              <w:rPr>
                <w:rFonts w:eastAsia="Calibri"/>
                <w:sz w:val="22"/>
                <w:szCs w:val="22"/>
              </w:rPr>
              <w:t xml:space="preserve">3.6. </w:t>
            </w:r>
            <w:r>
              <w:rPr>
                <w:rFonts w:eastAsia="Calibri"/>
                <w:sz w:val="22"/>
                <w:szCs w:val="22"/>
              </w:rPr>
              <w:t xml:space="preserve">Līguma 3.5.punktā minēto rēķinu </w:t>
            </w:r>
            <w:r w:rsidRPr="00981B86">
              <w:rPr>
                <w:rFonts w:eastAsia="Calibri"/>
                <w:sz w:val="22"/>
                <w:szCs w:val="22"/>
              </w:rPr>
              <w:t>Pircējs  apmaksā ne vēlāk kā 2 (divas) darba dienas pirms pušu saskaņota Vagonu nodošanas – pieņemšanas datuma.</w:t>
            </w:r>
          </w:p>
          <w:p w14:paraId="6885749C" w14:textId="77777777" w:rsidR="0023361E" w:rsidRDefault="0023361E">
            <w:pPr>
              <w:pStyle w:val="ListParagraph"/>
              <w:tabs>
                <w:tab w:val="left" w:pos="0"/>
              </w:tabs>
              <w:ind w:left="0"/>
              <w:jc w:val="both"/>
              <w:rPr>
                <w:rFonts w:eastAsia="Calibri"/>
                <w:lang w:val="lv-LV"/>
              </w:rPr>
            </w:pPr>
            <w:r w:rsidRPr="00C33E92">
              <w:rPr>
                <w:iCs/>
                <w:lang w:val="lv-LV"/>
              </w:rPr>
              <w:t xml:space="preserve">3.7. Līguma valūta ir EUR. </w:t>
            </w:r>
            <w:r w:rsidRPr="00613FCC">
              <w:rPr>
                <w:rFonts w:eastAsia="Calibri"/>
                <w:lang w:val="lv-LV"/>
              </w:rPr>
              <w:t xml:space="preserve">Visus izdevumus, kuri saistīti ar Līguma summu pārskaitīšanu, sedz Pircējs. </w:t>
            </w:r>
          </w:p>
          <w:p w14:paraId="62D76D45" w14:textId="77777777" w:rsidR="0023361E" w:rsidRPr="00613FCC" w:rsidRDefault="0023361E">
            <w:pPr>
              <w:pStyle w:val="ListParagraph"/>
              <w:tabs>
                <w:tab w:val="left" w:pos="0"/>
              </w:tabs>
              <w:ind w:left="0"/>
              <w:jc w:val="both"/>
              <w:rPr>
                <w:iCs/>
                <w:lang w:val="lv-LV"/>
              </w:rPr>
            </w:pPr>
            <w:r>
              <w:rPr>
                <w:rFonts w:eastAsia="Calibri"/>
                <w:lang w:val="lv-LV"/>
              </w:rPr>
              <w:t>3.8.</w:t>
            </w:r>
            <w:r w:rsidRPr="00613FCC">
              <w:rPr>
                <w:lang w:val="lv-LV"/>
              </w:rPr>
              <w:t xml:space="preserve"> Prasījumu nodrošinājumam, kas var rasties Pārdevējam pret Pircēju, ja Pircējs neveiks apmaksu par  Vagoniem vai atsakās no Vagonu iegādes pilnībā vai daļēji pēc Līguma noslēgšanas, Puses vienojās par naudas ķīlu drošības summas veidā – EUR 70 000 (septiņdesmit tūkstoši </w:t>
            </w:r>
            <w:proofErr w:type="spellStart"/>
            <w:r w:rsidRPr="00613FCC">
              <w:rPr>
                <w:lang w:val="lv-LV"/>
              </w:rPr>
              <w:t>euro</w:t>
            </w:r>
            <w:proofErr w:type="spellEnd"/>
            <w:r w:rsidRPr="00613FCC">
              <w:rPr>
                <w:lang w:val="lv-LV"/>
              </w:rPr>
              <w:t>)– Drošības nauda. Pircējs 5 kalendāro dienu laikā pēc Līguma noslēgšanas samaksā Drošības naudu Pārdevējam. Drošības nauda tiek atgriezta Pircējam 20 kalendāro dienu laikā pēc Līgumā noteiktās Vagonu pirkuma maksas ieskaitīšanas Pārdevēja bankas kontā. Gadījumā, ja Pircējs pilnībā vai daļēji  atsakās no Vagonu iegādes, Drošības nauda Pircējam netiks atgriezta.</w:t>
            </w:r>
          </w:p>
          <w:p w14:paraId="7D87DFC8" w14:textId="77777777" w:rsidR="0023361E" w:rsidRPr="00AD2AD2" w:rsidRDefault="0023361E">
            <w:pPr>
              <w:pStyle w:val="BodyTextIndent"/>
              <w:ind w:left="0"/>
              <w:rPr>
                <w:rFonts w:eastAsia="Calibri"/>
                <w:b w:val="0"/>
                <w:bCs w:val="0"/>
                <w:i w:val="0"/>
                <w:color w:val="auto"/>
                <w:sz w:val="22"/>
                <w:szCs w:val="22"/>
              </w:rPr>
            </w:pPr>
          </w:p>
          <w:p w14:paraId="60A0F530" w14:textId="77777777" w:rsidR="0023361E" w:rsidRPr="00AD2AD2" w:rsidRDefault="0023361E">
            <w:pPr>
              <w:pStyle w:val="BodyTextIndent"/>
              <w:ind w:left="0"/>
              <w:rPr>
                <w:rFonts w:eastAsia="Calibri"/>
                <w:b w:val="0"/>
                <w:bCs w:val="0"/>
                <w:i w:val="0"/>
                <w:color w:val="auto"/>
                <w:sz w:val="22"/>
                <w:szCs w:val="22"/>
              </w:rPr>
            </w:pPr>
          </w:p>
          <w:p w14:paraId="19EB2442" w14:textId="77777777" w:rsidR="0023361E" w:rsidRPr="00981B86" w:rsidRDefault="0023361E">
            <w:pPr>
              <w:pStyle w:val="BodyTextIndent"/>
              <w:ind w:left="0"/>
              <w:rPr>
                <w:rFonts w:eastAsia="Calibri"/>
                <w:b w:val="0"/>
                <w:bCs w:val="0"/>
                <w:i w:val="0"/>
                <w:color w:val="auto"/>
                <w:sz w:val="22"/>
                <w:szCs w:val="22"/>
              </w:rPr>
            </w:pPr>
            <w:r w:rsidRPr="00981B86">
              <w:rPr>
                <w:rFonts w:eastAsia="Calibri"/>
                <w:b w:val="0"/>
                <w:bCs w:val="0"/>
                <w:i w:val="0"/>
                <w:color w:val="auto"/>
                <w:sz w:val="22"/>
                <w:szCs w:val="22"/>
              </w:rPr>
              <w:t xml:space="preserve">3.9. Par rēķina apmaksas dienu uzskatāma attiecīgās summas ieskaitīšanas diena Pārdevēja norēķinu kontā.    </w:t>
            </w:r>
          </w:p>
          <w:p w14:paraId="6CDAA814" w14:textId="77777777" w:rsidR="0023361E" w:rsidRPr="00981B86" w:rsidRDefault="0023361E">
            <w:pPr>
              <w:jc w:val="both"/>
              <w:rPr>
                <w:rFonts w:eastAsia="Calibri"/>
                <w:sz w:val="22"/>
                <w:szCs w:val="22"/>
              </w:rPr>
            </w:pPr>
            <w:r w:rsidRPr="00981B86">
              <w:rPr>
                <w:rFonts w:eastAsia="Calibri"/>
                <w:sz w:val="22"/>
                <w:szCs w:val="22"/>
              </w:rPr>
              <w:t>3.10. Īpašuma tiesības uz attiecīgo Vagonu partiju Pircējs iegūst pēc Pārdevēja rēķina apmaksas.</w:t>
            </w:r>
          </w:p>
          <w:p w14:paraId="1B6EF8A2" w14:textId="77777777" w:rsidR="0023361E" w:rsidRPr="00981B86" w:rsidRDefault="0023361E">
            <w:pPr>
              <w:jc w:val="both"/>
              <w:rPr>
                <w:rFonts w:eastAsia="Calibri"/>
                <w:sz w:val="22"/>
                <w:szCs w:val="22"/>
              </w:rPr>
            </w:pPr>
            <w:r w:rsidRPr="00981B86">
              <w:rPr>
                <w:rFonts w:eastAsia="Calibri"/>
                <w:sz w:val="22"/>
                <w:szCs w:val="22"/>
              </w:rPr>
              <w:t>3.11. Par maksājumu termiņu neievērošanu Pārdevējs ir tiesīgs saņemt no Pircēja līgumsodu 0,01% apmērā no savlaicīgi neapmaksāta rēķina summas  par katru nokavēto dienu, bet ne vairāk kā 10% no visas  Līguma summas.</w:t>
            </w:r>
          </w:p>
          <w:p w14:paraId="0B4531F3" w14:textId="77777777" w:rsidR="0023361E" w:rsidRPr="00981B86" w:rsidRDefault="0023361E">
            <w:pPr>
              <w:jc w:val="both"/>
              <w:rPr>
                <w:rFonts w:eastAsia="Calibri"/>
                <w:sz w:val="22"/>
                <w:szCs w:val="22"/>
              </w:rPr>
            </w:pPr>
            <w:r w:rsidRPr="00981B86">
              <w:rPr>
                <w:rFonts w:eastAsia="Calibri"/>
                <w:sz w:val="22"/>
                <w:szCs w:val="22"/>
              </w:rPr>
              <w:t>3.12. Pircējs sedz visus izdevumus, kas saistīti ar Vagonu pārreģistrēšanu uz Pircēja vārda, kā arī par Vagonu nosūtīšanu no stacijas, kura noradīta Līguma  pielikumā.</w:t>
            </w:r>
          </w:p>
          <w:p w14:paraId="7899FB9C" w14:textId="77777777" w:rsidR="0023361E" w:rsidRPr="00B8468A" w:rsidRDefault="0023361E">
            <w:pPr>
              <w:jc w:val="both"/>
              <w:rPr>
                <w:rFonts w:eastAsia="Calibri"/>
                <w:sz w:val="22"/>
                <w:szCs w:val="22"/>
              </w:rPr>
            </w:pPr>
          </w:p>
          <w:p w14:paraId="465682B0" w14:textId="77777777" w:rsidR="0023361E" w:rsidRPr="00981B86" w:rsidRDefault="0023361E" w:rsidP="0023361E">
            <w:pPr>
              <w:pStyle w:val="ListParagraph"/>
              <w:numPr>
                <w:ilvl w:val="0"/>
                <w:numId w:val="25"/>
              </w:numPr>
              <w:jc w:val="center"/>
              <w:rPr>
                <w:rFonts w:eastAsia="Calibri"/>
                <w:b/>
                <w:sz w:val="22"/>
                <w:szCs w:val="22"/>
              </w:rPr>
            </w:pPr>
            <w:proofErr w:type="spellStart"/>
            <w:r w:rsidRPr="00981B86">
              <w:rPr>
                <w:rFonts w:eastAsia="Calibri"/>
                <w:b/>
                <w:sz w:val="22"/>
                <w:szCs w:val="22"/>
              </w:rPr>
              <w:lastRenderedPageBreak/>
              <w:t>Pārējās</w:t>
            </w:r>
            <w:proofErr w:type="spellEnd"/>
            <w:r w:rsidRPr="00981B86">
              <w:rPr>
                <w:rFonts w:eastAsia="Calibri"/>
                <w:b/>
                <w:sz w:val="22"/>
                <w:szCs w:val="22"/>
              </w:rPr>
              <w:t xml:space="preserve"> </w:t>
            </w:r>
            <w:proofErr w:type="spellStart"/>
            <w:r w:rsidRPr="00981B86">
              <w:rPr>
                <w:rFonts w:eastAsia="Calibri"/>
                <w:b/>
                <w:sz w:val="22"/>
                <w:szCs w:val="22"/>
              </w:rPr>
              <w:t>pušu</w:t>
            </w:r>
            <w:proofErr w:type="spellEnd"/>
            <w:r w:rsidRPr="00981B86">
              <w:rPr>
                <w:rFonts w:eastAsia="Calibri"/>
                <w:b/>
                <w:sz w:val="22"/>
                <w:szCs w:val="22"/>
              </w:rPr>
              <w:t xml:space="preserve"> </w:t>
            </w:r>
            <w:proofErr w:type="spellStart"/>
            <w:r w:rsidRPr="00981B86">
              <w:rPr>
                <w:rFonts w:eastAsia="Calibri"/>
                <w:b/>
                <w:sz w:val="22"/>
                <w:szCs w:val="22"/>
              </w:rPr>
              <w:t>saistības</w:t>
            </w:r>
            <w:proofErr w:type="spellEnd"/>
          </w:p>
          <w:p w14:paraId="7FE06CE1" w14:textId="77777777" w:rsidR="0023361E" w:rsidRPr="00981B86" w:rsidRDefault="0023361E">
            <w:pPr>
              <w:jc w:val="both"/>
              <w:rPr>
                <w:rFonts w:eastAsia="Calibri"/>
                <w:sz w:val="22"/>
                <w:szCs w:val="22"/>
              </w:rPr>
            </w:pPr>
            <w:r w:rsidRPr="00981B86">
              <w:rPr>
                <w:rFonts w:eastAsia="Calibri"/>
                <w:sz w:val="22"/>
                <w:szCs w:val="22"/>
              </w:rPr>
              <w:t>4.1. Pircējam ir pienākums pēc Vagonu partijas nodošanas (pieņemšanas) akta(-u) parakstīšanas nekavējoties veikt īpašuma tiesību pārreģistrēšanu uz sava vārda saskaņā ar spēkā esošo vagonu reģistrēšanas un uzskaites kārtību, sedzot visas ar to saistītās izmaksas.</w:t>
            </w:r>
          </w:p>
          <w:p w14:paraId="5FBDF6DC" w14:textId="77777777" w:rsidR="0023361E" w:rsidRPr="00981B86" w:rsidRDefault="0023361E">
            <w:pPr>
              <w:jc w:val="both"/>
              <w:rPr>
                <w:rFonts w:eastAsia="Calibri"/>
                <w:sz w:val="22"/>
                <w:szCs w:val="22"/>
              </w:rPr>
            </w:pPr>
            <w:r w:rsidRPr="00981B86">
              <w:rPr>
                <w:rFonts w:eastAsia="Calibri"/>
                <w:sz w:val="22"/>
                <w:szCs w:val="22"/>
              </w:rPr>
              <w:t>4.2. Pārdevējs garantē, ka Vagoni ir Pārdevēja īpašums, par tiem nav strīdu, tie nav arestēti, ieķīlāti, iznomāti trešajām personām, un uz tiem netiek veikta piedziņa.</w:t>
            </w:r>
          </w:p>
          <w:p w14:paraId="15B45155" w14:textId="77777777" w:rsidR="0023361E" w:rsidRPr="00981B86" w:rsidRDefault="0023361E">
            <w:pPr>
              <w:pStyle w:val="BodyTextIndent"/>
              <w:ind w:left="0"/>
              <w:rPr>
                <w:rFonts w:eastAsia="Calibri"/>
                <w:b w:val="0"/>
                <w:bCs w:val="0"/>
                <w:i w:val="0"/>
                <w:color w:val="auto"/>
                <w:sz w:val="22"/>
                <w:szCs w:val="22"/>
              </w:rPr>
            </w:pPr>
            <w:r w:rsidRPr="00981B86">
              <w:rPr>
                <w:rFonts w:eastAsia="Calibri"/>
                <w:b w:val="0"/>
                <w:bCs w:val="0"/>
                <w:i w:val="0"/>
                <w:color w:val="auto"/>
                <w:sz w:val="22"/>
                <w:szCs w:val="22"/>
              </w:rPr>
              <w:t xml:space="preserve">4.3. Jebkura informācija, kas ir ietverta Līgumā, izriet no tā vai var būt saņemta Līguma izpildes laikā, atzīstama par pušu komercnoslēpumu un var tikt izpausta trešajai personai vienīgi pēc pušu vienošanos, vai pēc kompetento personu (t.sk. valsts ieņēmumu dienests, muitas iestādes, bankas </w:t>
            </w:r>
            <w:proofErr w:type="spellStart"/>
            <w:r w:rsidRPr="00981B86">
              <w:rPr>
                <w:rFonts w:eastAsia="Calibri"/>
                <w:b w:val="0"/>
                <w:bCs w:val="0"/>
                <w:i w:val="0"/>
                <w:color w:val="auto"/>
                <w:sz w:val="22"/>
                <w:szCs w:val="22"/>
              </w:rPr>
              <w:t>utml</w:t>
            </w:r>
            <w:proofErr w:type="spellEnd"/>
            <w:r w:rsidRPr="00981B86">
              <w:rPr>
                <w:rFonts w:eastAsia="Calibri"/>
                <w:b w:val="0"/>
                <w:bCs w:val="0"/>
                <w:i w:val="0"/>
                <w:color w:val="auto"/>
                <w:sz w:val="22"/>
                <w:szCs w:val="22"/>
              </w:rPr>
              <w:t xml:space="preserve">.) pieprasījuma  likumā noteiktajā kārtībā. </w:t>
            </w:r>
          </w:p>
          <w:p w14:paraId="41A0E393" w14:textId="77777777" w:rsidR="0023361E" w:rsidRPr="00B8468A" w:rsidRDefault="0023361E">
            <w:pPr>
              <w:jc w:val="both"/>
              <w:rPr>
                <w:rFonts w:eastAsia="Calibri"/>
                <w:sz w:val="22"/>
                <w:szCs w:val="22"/>
              </w:rPr>
            </w:pPr>
          </w:p>
          <w:p w14:paraId="544752FF" w14:textId="77777777" w:rsidR="0023361E" w:rsidRPr="00981B86" w:rsidRDefault="0023361E">
            <w:pPr>
              <w:jc w:val="both"/>
              <w:rPr>
                <w:rFonts w:eastAsia="Calibri"/>
                <w:sz w:val="22"/>
                <w:szCs w:val="22"/>
              </w:rPr>
            </w:pPr>
            <w:r w:rsidRPr="00981B86">
              <w:rPr>
                <w:rFonts w:eastAsia="Calibri"/>
                <w:sz w:val="22"/>
                <w:szCs w:val="22"/>
              </w:rPr>
              <w:t>4.4. Pircējs parakstot Līgumu, apliecina, ka ir iepazinies ar “Latvijas dzelzceļš” koncerna mājas lapā www.ldz.lv publicētajiem “Latvijas dzelzceļš” koncerna sadarbības partneru biznesa ētikas pamatprincipiem, atbilst tiem un apņemas  strikti tos ievērot pats un nodrošināt, ka tos ievēro arī tā darbinieki.</w:t>
            </w:r>
          </w:p>
          <w:p w14:paraId="4F47DD3F" w14:textId="77777777" w:rsidR="0023361E" w:rsidRPr="00B8468A" w:rsidRDefault="0023361E">
            <w:pPr>
              <w:pStyle w:val="NoSpacing"/>
              <w:jc w:val="both"/>
              <w:rPr>
                <w:rFonts w:ascii="Times New Roman" w:hAnsi="Times New Roman"/>
                <w:sz w:val="24"/>
                <w:szCs w:val="24"/>
              </w:rPr>
            </w:pPr>
          </w:p>
          <w:p w14:paraId="12FFA736" w14:textId="77777777" w:rsidR="0023361E" w:rsidRPr="006A738B" w:rsidRDefault="0023361E">
            <w:pPr>
              <w:pStyle w:val="NoSpacing"/>
              <w:jc w:val="both"/>
              <w:rPr>
                <w:rFonts w:ascii="Times New Roman" w:hAnsi="Times New Roman"/>
              </w:rPr>
            </w:pPr>
            <w:r w:rsidRPr="006A738B">
              <w:rPr>
                <w:rFonts w:ascii="Times New Roman" w:hAnsi="Times New Roman"/>
              </w:rPr>
              <w:t>4.5.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4BE769D" w14:textId="77777777" w:rsidR="0023361E" w:rsidRPr="006A738B" w:rsidRDefault="0023361E">
            <w:pPr>
              <w:pStyle w:val="NoSpacing"/>
              <w:jc w:val="both"/>
              <w:rPr>
                <w:rFonts w:ascii="Times New Roman" w:hAnsi="Times New Roman"/>
              </w:rPr>
            </w:pPr>
            <w:r w:rsidRPr="006A738B">
              <w:rPr>
                <w:rFonts w:ascii="Times New Roman" w:hAnsi="Times New Roman"/>
              </w:rPr>
              <w:t>4.6. Puses nodrošina Līgumā par pilnvarotām personām norādīto darbinieku informēšanu, ka viņu personas dati tiks izmantoto tikai saistībā ar Līguma izpildi un tiks iznīcināti tiklīdz izbeidzas Līguma darbība.</w:t>
            </w:r>
          </w:p>
          <w:p w14:paraId="49D9677C" w14:textId="77777777" w:rsidR="0023361E" w:rsidRDefault="0023361E">
            <w:pPr>
              <w:jc w:val="both"/>
              <w:rPr>
                <w:sz w:val="22"/>
                <w:szCs w:val="22"/>
              </w:rPr>
            </w:pPr>
          </w:p>
          <w:p w14:paraId="3463E307" w14:textId="77777777" w:rsidR="0023361E" w:rsidRPr="006A738B" w:rsidRDefault="0023361E">
            <w:pPr>
              <w:jc w:val="both"/>
              <w:rPr>
                <w:sz w:val="22"/>
                <w:szCs w:val="22"/>
              </w:rPr>
            </w:pPr>
            <w:r w:rsidRPr="006A738B">
              <w:rPr>
                <w:sz w:val="22"/>
                <w:szCs w:val="22"/>
              </w:rPr>
              <w:t>4.7. Visus strīdus un domstarpības, kas var rasties no Līguma vai sakarā ar Līgumu, risina pusēm vienojoties sarunu ceļā. Ja Puses nevar panākt vienošanos sarunu ceļā, strīdus nodod izskatīšanai tiesai, atbilstoši spēkā esošiem tiesību aktiem.</w:t>
            </w:r>
          </w:p>
          <w:p w14:paraId="77095B5B" w14:textId="77777777" w:rsidR="0023361E" w:rsidRPr="00AD2AD2" w:rsidRDefault="0023361E">
            <w:pPr>
              <w:jc w:val="both"/>
              <w:rPr>
                <w:rFonts w:eastAsia="Calibri"/>
                <w:sz w:val="22"/>
                <w:szCs w:val="22"/>
              </w:rPr>
            </w:pPr>
          </w:p>
          <w:p w14:paraId="3D02ADC4" w14:textId="77777777" w:rsidR="0023361E" w:rsidRPr="00AD2AD2" w:rsidRDefault="0023361E">
            <w:pPr>
              <w:jc w:val="both"/>
              <w:rPr>
                <w:rFonts w:eastAsia="Calibri"/>
                <w:sz w:val="22"/>
                <w:szCs w:val="22"/>
              </w:rPr>
            </w:pPr>
          </w:p>
          <w:p w14:paraId="2AD10DD9" w14:textId="77777777" w:rsidR="0023361E" w:rsidRPr="00AD2AD2" w:rsidRDefault="0023361E">
            <w:pPr>
              <w:jc w:val="both"/>
              <w:rPr>
                <w:rFonts w:eastAsia="Calibri"/>
                <w:sz w:val="22"/>
                <w:szCs w:val="22"/>
              </w:rPr>
            </w:pPr>
          </w:p>
          <w:p w14:paraId="310D08E9" w14:textId="77777777" w:rsidR="0023361E" w:rsidRPr="00981B86" w:rsidRDefault="0023361E" w:rsidP="0023361E">
            <w:pPr>
              <w:pStyle w:val="ListParagraph"/>
              <w:numPr>
                <w:ilvl w:val="0"/>
                <w:numId w:val="25"/>
              </w:numPr>
              <w:contextualSpacing/>
              <w:jc w:val="center"/>
              <w:rPr>
                <w:rFonts w:eastAsia="Calibri"/>
                <w:b/>
              </w:rPr>
            </w:pPr>
            <w:proofErr w:type="spellStart"/>
            <w:r w:rsidRPr="00981B86">
              <w:rPr>
                <w:rFonts w:eastAsia="Calibri"/>
                <w:b/>
              </w:rPr>
              <w:t>Pušu</w:t>
            </w:r>
            <w:proofErr w:type="spellEnd"/>
            <w:r w:rsidRPr="00981B86">
              <w:rPr>
                <w:rFonts w:eastAsia="Calibri"/>
                <w:b/>
              </w:rPr>
              <w:t xml:space="preserve"> </w:t>
            </w:r>
            <w:proofErr w:type="spellStart"/>
            <w:r w:rsidRPr="00981B86">
              <w:rPr>
                <w:rFonts w:eastAsia="Calibri"/>
                <w:b/>
              </w:rPr>
              <w:t>atbildība</w:t>
            </w:r>
            <w:proofErr w:type="spellEnd"/>
          </w:p>
          <w:p w14:paraId="5C1BACA2" w14:textId="77777777" w:rsidR="0023361E" w:rsidRPr="006A738B" w:rsidRDefault="0023361E">
            <w:pPr>
              <w:jc w:val="both"/>
              <w:rPr>
                <w:sz w:val="22"/>
                <w:szCs w:val="22"/>
              </w:rPr>
            </w:pPr>
            <w:r w:rsidRPr="006A738B">
              <w:rPr>
                <w:sz w:val="22"/>
                <w:szCs w:val="22"/>
              </w:rPr>
              <w:t xml:space="preserve">Puses ir atbildīgas par Līguma saistību neizpildīšanu vai nepienācīgu izpildīšanu saskaņā ar Līguma nosacījumiem un spēkā </w:t>
            </w:r>
            <w:r w:rsidRPr="006A738B">
              <w:rPr>
                <w:sz w:val="22"/>
                <w:szCs w:val="22"/>
              </w:rPr>
              <w:lastRenderedPageBreak/>
              <w:t>esošajiem tiesību aktiem, kas reglamentē saistītos ar Līguma priekšmetu jautājumus.</w:t>
            </w:r>
          </w:p>
          <w:p w14:paraId="2CBAA276" w14:textId="77777777" w:rsidR="0023361E" w:rsidRPr="006A738B" w:rsidRDefault="0023361E">
            <w:pPr>
              <w:jc w:val="both"/>
              <w:rPr>
                <w:rFonts w:eastAsia="Calibri"/>
                <w:sz w:val="22"/>
                <w:szCs w:val="22"/>
              </w:rPr>
            </w:pPr>
          </w:p>
          <w:p w14:paraId="0EF75A05" w14:textId="77777777" w:rsidR="0023361E" w:rsidRPr="006A738B" w:rsidRDefault="0023361E">
            <w:pPr>
              <w:jc w:val="both"/>
              <w:rPr>
                <w:sz w:val="22"/>
                <w:szCs w:val="22"/>
              </w:rPr>
            </w:pPr>
            <w:r w:rsidRPr="006A738B">
              <w:rPr>
                <w:rFonts w:eastAsia="Arial Unicode MS"/>
                <w:sz w:val="22"/>
                <w:szCs w:val="22"/>
                <w:u w:color="000000"/>
                <w:bdr w:val="nil"/>
              </w:rPr>
              <w:t>5.2. Puses tiek atbrīvotas no atbildības par pilnīgu vai daļēju Līgumā paredzēto saistību neizpildi, ja šāda neizpilde ir notikusi nepārvaramas varas apstākļu iestāšanās rezultātā. Šādi nepārvaramas varas apstākļi ietver notikumus, kuri  ir ārpus pušu kontroles un atbildības un kurus nevarēja ne paredzēt, ne novērst, rīkojoties ar pienācīgu rūpību. Puse ir tiesīga atsaukties uz šiem apstākļiem ar nosacījumu, ka tā var pierādīt,</w:t>
            </w:r>
            <w:r w:rsidRPr="00981B86">
              <w:rPr>
                <w:rFonts w:eastAsia="Arial Unicode MS"/>
                <w:u w:color="000000"/>
                <w:bdr w:val="nil"/>
              </w:rPr>
              <w:t xml:space="preserve"> </w:t>
            </w:r>
            <w:r w:rsidRPr="006A738B">
              <w:rPr>
                <w:rFonts w:eastAsia="Arial Unicode MS"/>
                <w:sz w:val="22"/>
                <w:szCs w:val="22"/>
                <w:u w:color="000000"/>
                <w:bdr w:val="nil"/>
              </w:rPr>
              <w:t>ka minētie</w:t>
            </w:r>
            <w:r w:rsidRPr="00981B86">
              <w:rPr>
                <w:rFonts w:eastAsia="Arial Unicode MS"/>
                <w:u w:color="000000"/>
                <w:bdr w:val="nil"/>
              </w:rPr>
              <w:t xml:space="preserve"> </w:t>
            </w:r>
            <w:r w:rsidRPr="006A738B">
              <w:rPr>
                <w:rFonts w:eastAsia="Arial Unicode MS"/>
                <w:sz w:val="22"/>
                <w:szCs w:val="22"/>
                <w:u w:color="000000"/>
                <w:bdr w:val="nil"/>
              </w:rPr>
              <w:t>apstākļi tieši ietekmēja Līgumā paredzēto saistību izpildi.</w:t>
            </w:r>
          </w:p>
          <w:p w14:paraId="42451A6D" w14:textId="77777777" w:rsidR="0023361E" w:rsidRPr="00AD2AD2" w:rsidRDefault="0023361E">
            <w:pPr>
              <w:jc w:val="both"/>
              <w:rPr>
                <w:rFonts w:eastAsia="Arial Unicode MS"/>
                <w:sz w:val="22"/>
                <w:szCs w:val="22"/>
                <w:u w:color="000000"/>
                <w:bdr w:val="nil"/>
              </w:rPr>
            </w:pPr>
          </w:p>
          <w:p w14:paraId="7013B2AB" w14:textId="77777777" w:rsidR="0023361E" w:rsidRPr="00AD2AD2" w:rsidRDefault="0023361E">
            <w:pPr>
              <w:jc w:val="both"/>
              <w:rPr>
                <w:rFonts w:eastAsia="Arial Unicode MS"/>
                <w:sz w:val="22"/>
                <w:szCs w:val="22"/>
                <w:u w:color="000000"/>
                <w:bdr w:val="nil"/>
              </w:rPr>
            </w:pPr>
          </w:p>
          <w:p w14:paraId="3EBA399D" w14:textId="77777777" w:rsidR="0023361E" w:rsidRPr="00AD2AD2" w:rsidRDefault="0023361E">
            <w:pPr>
              <w:jc w:val="both"/>
              <w:rPr>
                <w:rFonts w:eastAsia="Arial Unicode MS"/>
                <w:sz w:val="22"/>
                <w:szCs w:val="22"/>
                <w:u w:color="000000"/>
                <w:bdr w:val="nil"/>
              </w:rPr>
            </w:pPr>
          </w:p>
          <w:p w14:paraId="094120AB" w14:textId="77777777" w:rsidR="0023361E" w:rsidRPr="006A738B" w:rsidRDefault="0023361E">
            <w:pPr>
              <w:jc w:val="both"/>
              <w:rPr>
                <w:sz w:val="22"/>
                <w:szCs w:val="22"/>
              </w:rPr>
            </w:pPr>
            <w:r w:rsidRPr="006A738B">
              <w:rPr>
                <w:rFonts w:eastAsia="Arial Unicode MS"/>
                <w:sz w:val="22"/>
                <w:szCs w:val="22"/>
                <w:u w:color="000000"/>
                <w:bdr w:val="nil"/>
              </w:rPr>
              <w:t xml:space="preserve">5.3. Pusei, kura nevar izpildīt savas Līgumā noteiktās saistības nepārvaramas varas apstākļu iestāšanās dēļ, nekavējoties, bet ne vēlāk, ka 3 (trīs) kalendāra dienu laikā no šādu apstākļu iestāšanās brīža, </w:t>
            </w:r>
            <w:proofErr w:type="spellStart"/>
            <w:r w:rsidRPr="006A738B">
              <w:rPr>
                <w:rFonts w:eastAsia="Arial Unicode MS"/>
                <w:sz w:val="22"/>
                <w:szCs w:val="22"/>
                <w:u w:color="000000"/>
                <w:bdr w:val="nil"/>
              </w:rPr>
              <w:t>rakstveidā</w:t>
            </w:r>
            <w:proofErr w:type="spellEnd"/>
            <w:r w:rsidRPr="006A738B">
              <w:rPr>
                <w:rFonts w:eastAsia="Arial Unicode MS"/>
                <w:sz w:val="22"/>
                <w:szCs w:val="22"/>
                <w:u w:color="000000"/>
                <w:bdr w:val="nil"/>
              </w:rPr>
              <w:t xml:space="preserve"> jāpaziņo par to otrai Pusei, norādot apstākļus, kas kļuva par saistības nepildīšanas, nokavēšanas vai nepienācīgās pildīšanas iemeslu, šo apstākļu rašanās laiku, to darbības un izbeigšanas iespējamo laiku, ja tādu var prognozēt. Par nepārvaramas varas apstākļu iestāšanās pierādījumu atzīstamas izziņas un/vai citi dokumenti, kurus izdod attiecīgā Tirdzniecības - rūpniecības palāta vai cita kompetenta valsts iestāde.</w:t>
            </w:r>
          </w:p>
          <w:p w14:paraId="228EF16D" w14:textId="77777777" w:rsidR="0023361E" w:rsidRPr="006A738B" w:rsidRDefault="0023361E">
            <w:pPr>
              <w:jc w:val="both"/>
              <w:rPr>
                <w:rFonts w:eastAsia="Calibri"/>
                <w:sz w:val="22"/>
                <w:szCs w:val="22"/>
              </w:rPr>
            </w:pPr>
          </w:p>
          <w:p w14:paraId="60D0AA01" w14:textId="77777777" w:rsidR="0023361E" w:rsidRPr="006A738B" w:rsidRDefault="0023361E">
            <w:pPr>
              <w:jc w:val="both"/>
              <w:rPr>
                <w:rFonts w:eastAsia="Calibri"/>
                <w:sz w:val="22"/>
                <w:szCs w:val="22"/>
              </w:rPr>
            </w:pPr>
          </w:p>
          <w:p w14:paraId="4016C62C" w14:textId="77777777" w:rsidR="0023361E" w:rsidRDefault="0023361E">
            <w:pPr>
              <w:jc w:val="both"/>
              <w:rPr>
                <w:rFonts w:eastAsia="Calibri"/>
                <w:sz w:val="22"/>
                <w:szCs w:val="22"/>
              </w:rPr>
            </w:pPr>
          </w:p>
          <w:p w14:paraId="44BD6FB5" w14:textId="77777777" w:rsidR="0023361E" w:rsidRPr="00981B86" w:rsidRDefault="0023361E">
            <w:pPr>
              <w:jc w:val="both"/>
              <w:rPr>
                <w:rFonts w:eastAsia="Calibri"/>
                <w:sz w:val="22"/>
                <w:szCs w:val="22"/>
              </w:rPr>
            </w:pPr>
          </w:p>
          <w:p w14:paraId="327357E9" w14:textId="77777777" w:rsidR="0023361E" w:rsidRPr="00981B86" w:rsidRDefault="0023361E" w:rsidP="0023361E">
            <w:pPr>
              <w:pStyle w:val="ListParagraph"/>
              <w:numPr>
                <w:ilvl w:val="0"/>
                <w:numId w:val="25"/>
              </w:numPr>
              <w:jc w:val="center"/>
              <w:rPr>
                <w:rFonts w:eastAsia="Calibri"/>
                <w:b/>
                <w:sz w:val="22"/>
                <w:szCs w:val="22"/>
              </w:rPr>
            </w:pPr>
            <w:proofErr w:type="spellStart"/>
            <w:r w:rsidRPr="00981B86">
              <w:rPr>
                <w:rFonts w:eastAsia="Calibri"/>
                <w:b/>
                <w:sz w:val="22"/>
                <w:szCs w:val="22"/>
              </w:rPr>
              <w:t>Noslēguma</w:t>
            </w:r>
            <w:proofErr w:type="spellEnd"/>
            <w:r w:rsidRPr="00981B86">
              <w:rPr>
                <w:rFonts w:eastAsia="Calibri"/>
                <w:b/>
                <w:sz w:val="22"/>
                <w:szCs w:val="22"/>
              </w:rPr>
              <w:t xml:space="preserve"> </w:t>
            </w:r>
            <w:proofErr w:type="spellStart"/>
            <w:r w:rsidRPr="00981B86">
              <w:rPr>
                <w:rFonts w:eastAsia="Calibri"/>
                <w:b/>
                <w:sz w:val="22"/>
                <w:szCs w:val="22"/>
              </w:rPr>
              <w:t>noteikumi</w:t>
            </w:r>
            <w:proofErr w:type="spellEnd"/>
          </w:p>
          <w:p w14:paraId="0E00415E" w14:textId="77777777" w:rsidR="0023361E" w:rsidRPr="00981B86" w:rsidRDefault="0023361E">
            <w:pPr>
              <w:jc w:val="both"/>
              <w:rPr>
                <w:rFonts w:eastAsia="Calibri"/>
                <w:sz w:val="22"/>
                <w:szCs w:val="22"/>
              </w:rPr>
            </w:pPr>
            <w:r w:rsidRPr="00981B86">
              <w:rPr>
                <w:rFonts w:eastAsia="Calibri"/>
                <w:sz w:val="22"/>
                <w:szCs w:val="22"/>
              </w:rPr>
              <w:t>6.1. Līgums stājās spēkā ar tā noslēgšanas dienu un darbojās līdz Līgumā noteikto pušu saistību pilnīgai izpildei.</w:t>
            </w:r>
          </w:p>
          <w:p w14:paraId="3AD85DB5" w14:textId="77777777" w:rsidR="0023361E" w:rsidRPr="00981B86" w:rsidRDefault="0023361E">
            <w:pPr>
              <w:jc w:val="both"/>
              <w:rPr>
                <w:rFonts w:eastAsia="Calibri"/>
                <w:sz w:val="22"/>
                <w:szCs w:val="22"/>
              </w:rPr>
            </w:pPr>
            <w:r w:rsidRPr="00981B86">
              <w:rPr>
                <w:rFonts w:eastAsia="Calibri"/>
                <w:sz w:val="22"/>
                <w:szCs w:val="22"/>
              </w:rPr>
              <w:t xml:space="preserve">6.2. Līgumu var izbeigt Pārdevējam un Pircējam par to </w:t>
            </w:r>
            <w:proofErr w:type="spellStart"/>
            <w:r w:rsidRPr="00981B86">
              <w:rPr>
                <w:rFonts w:eastAsia="Calibri"/>
                <w:sz w:val="22"/>
                <w:szCs w:val="22"/>
              </w:rPr>
              <w:t>rakstveidā</w:t>
            </w:r>
            <w:proofErr w:type="spellEnd"/>
            <w:r w:rsidRPr="00981B86">
              <w:rPr>
                <w:rFonts w:eastAsia="Calibri"/>
                <w:sz w:val="22"/>
                <w:szCs w:val="22"/>
              </w:rPr>
              <w:t xml:space="preserve"> vienojoties.</w:t>
            </w:r>
          </w:p>
          <w:p w14:paraId="198FC930" w14:textId="77777777" w:rsidR="0023361E" w:rsidRPr="00981B86" w:rsidRDefault="0023361E">
            <w:pPr>
              <w:jc w:val="both"/>
              <w:rPr>
                <w:rFonts w:eastAsia="Calibri"/>
                <w:sz w:val="22"/>
                <w:szCs w:val="22"/>
              </w:rPr>
            </w:pPr>
            <w:r w:rsidRPr="00981B86">
              <w:rPr>
                <w:rFonts w:eastAsia="Calibri"/>
                <w:sz w:val="22"/>
                <w:szCs w:val="22"/>
              </w:rPr>
              <w:t xml:space="preserve">6.3. Līguma papildinājumi un grozījumi noformējami </w:t>
            </w:r>
            <w:proofErr w:type="spellStart"/>
            <w:r w:rsidRPr="00981B86">
              <w:rPr>
                <w:rFonts w:eastAsia="Calibri"/>
                <w:sz w:val="22"/>
                <w:szCs w:val="22"/>
              </w:rPr>
              <w:t>rakstveidā</w:t>
            </w:r>
            <w:proofErr w:type="spellEnd"/>
            <w:r w:rsidRPr="00981B86">
              <w:rPr>
                <w:rFonts w:eastAsia="Calibri"/>
                <w:sz w:val="22"/>
                <w:szCs w:val="22"/>
              </w:rPr>
              <w:t xml:space="preserve"> un pievienojami Līgumam kā tā neatņemama sastāvdaļa.</w:t>
            </w:r>
          </w:p>
          <w:p w14:paraId="3C260783" w14:textId="77777777" w:rsidR="0023361E" w:rsidRPr="00981B86" w:rsidRDefault="0023361E">
            <w:pPr>
              <w:jc w:val="both"/>
              <w:rPr>
                <w:rFonts w:eastAsia="Calibri"/>
                <w:sz w:val="22"/>
                <w:szCs w:val="22"/>
              </w:rPr>
            </w:pPr>
            <w:r w:rsidRPr="00981B86">
              <w:rPr>
                <w:rFonts w:eastAsia="Calibri"/>
                <w:sz w:val="22"/>
                <w:szCs w:val="22"/>
              </w:rPr>
              <w:t>6.4. Puses vienojas, ka jebkurš paziņojums, pieprasījums vai cita informācija saistībā ar šo Līgumu, tiks uzskatīta par iesniegtu:</w:t>
            </w:r>
          </w:p>
          <w:p w14:paraId="19FAF499" w14:textId="77777777" w:rsidR="0023361E" w:rsidRPr="00981B86" w:rsidRDefault="0023361E">
            <w:pPr>
              <w:jc w:val="both"/>
              <w:rPr>
                <w:rFonts w:eastAsia="Calibri"/>
                <w:sz w:val="22"/>
                <w:szCs w:val="22"/>
              </w:rPr>
            </w:pPr>
            <w:r w:rsidRPr="00981B86">
              <w:rPr>
                <w:rFonts w:eastAsia="Calibri"/>
                <w:sz w:val="22"/>
                <w:szCs w:val="22"/>
              </w:rPr>
              <w:t>6.4.1. ja to iesniedz personīgi vai tos ir piegādājis kurjers – faktiskās piegādes dienā, ko apliecina otras puses apstiprinājums par dokumenta saņemšanu;</w:t>
            </w:r>
          </w:p>
          <w:p w14:paraId="4B865A69" w14:textId="77777777" w:rsidR="0023361E" w:rsidRPr="00981B86" w:rsidRDefault="0023361E">
            <w:pPr>
              <w:jc w:val="both"/>
              <w:rPr>
                <w:rFonts w:eastAsia="Calibri"/>
                <w:sz w:val="22"/>
                <w:szCs w:val="22"/>
              </w:rPr>
            </w:pPr>
            <w:r w:rsidRPr="00981B86">
              <w:rPr>
                <w:rFonts w:eastAsia="Calibri"/>
                <w:sz w:val="22"/>
                <w:szCs w:val="22"/>
              </w:rPr>
              <w:t xml:space="preserve">6.4.2. ja tie ir nosūtīti ar ierakstītu sūtījumu uz otras puses adresi, kas norādīta Līguma rekvizītos – septītajā dienā pēc pasta iestādes </w:t>
            </w:r>
            <w:r w:rsidRPr="00981B86">
              <w:rPr>
                <w:rFonts w:eastAsia="Calibri"/>
                <w:sz w:val="22"/>
                <w:szCs w:val="22"/>
              </w:rPr>
              <w:lastRenderedPageBreak/>
              <w:t>zīmogā norādītā datuma par ierakstīta sūtījuma pieņemšanu nosūtīšanai;</w:t>
            </w:r>
          </w:p>
          <w:p w14:paraId="7C475D43" w14:textId="77777777" w:rsidR="0023361E" w:rsidRPr="00981B86" w:rsidRDefault="0023361E">
            <w:pPr>
              <w:jc w:val="both"/>
              <w:rPr>
                <w:rFonts w:eastAsia="Calibri"/>
                <w:sz w:val="22"/>
                <w:szCs w:val="22"/>
              </w:rPr>
            </w:pPr>
            <w:r w:rsidRPr="00981B86">
              <w:rPr>
                <w:rFonts w:eastAsia="Calibri"/>
                <w:sz w:val="22"/>
                <w:szCs w:val="22"/>
              </w:rPr>
              <w:t>6.4.3. ja nosūtīti pa e-pastu uz otras puses e-pasta adresi, kas norādīta līguma rekvizītos – dienā, kad otra puse ir apstiprinājusi saņemšanu ar atbildes e-pastu.</w:t>
            </w:r>
          </w:p>
          <w:p w14:paraId="58D1BB7D" w14:textId="77777777" w:rsidR="0023361E" w:rsidRPr="00981B86" w:rsidRDefault="0023361E">
            <w:pPr>
              <w:jc w:val="both"/>
              <w:rPr>
                <w:rFonts w:eastAsia="Calibri"/>
                <w:sz w:val="22"/>
                <w:szCs w:val="22"/>
              </w:rPr>
            </w:pPr>
          </w:p>
          <w:p w14:paraId="011296D6" w14:textId="77777777" w:rsidR="0023361E" w:rsidRPr="00B8468A" w:rsidRDefault="0023361E">
            <w:pPr>
              <w:jc w:val="both"/>
              <w:rPr>
                <w:rFonts w:eastAsia="Calibri"/>
                <w:sz w:val="22"/>
                <w:szCs w:val="22"/>
              </w:rPr>
            </w:pPr>
          </w:p>
          <w:p w14:paraId="41313CD9" w14:textId="77777777" w:rsidR="0023361E" w:rsidRPr="00981B86" w:rsidRDefault="0023361E">
            <w:pPr>
              <w:jc w:val="both"/>
              <w:rPr>
                <w:rFonts w:eastAsia="Calibri"/>
                <w:sz w:val="22"/>
                <w:szCs w:val="22"/>
              </w:rPr>
            </w:pPr>
            <w:r w:rsidRPr="00981B86">
              <w:rPr>
                <w:rFonts w:eastAsia="Calibri"/>
                <w:sz w:val="22"/>
                <w:szCs w:val="22"/>
              </w:rPr>
              <w:t>6.5. Līgums sastādīts trīs vienādos eksemplāros, viens eksemplārs Pārdevējam un 2 eksemplāri Pircējam.</w:t>
            </w:r>
            <w:r>
              <w:rPr>
                <w:rFonts w:eastAsia="Calibri"/>
                <w:sz w:val="22"/>
                <w:szCs w:val="22"/>
              </w:rPr>
              <w:t xml:space="preserve"> Visiem Līguma eksemplāriem ir vienāds juridisks spēks.</w:t>
            </w:r>
          </w:p>
          <w:p w14:paraId="18F83803" w14:textId="77777777" w:rsidR="0023361E" w:rsidRPr="00981B86" w:rsidRDefault="0023361E">
            <w:pPr>
              <w:jc w:val="both"/>
              <w:rPr>
                <w:sz w:val="22"/>
                <w:szCs w:val="22"/>
              </w:rPr>
            </w:pPr>
          </w:p>
        </w:tc>
        <w:tc>
          <w:tcPr>
            <w:tcW w:w="4961" w:type="dxa"/>
          </w:tcPr>
          <w:p w14:paraId="05898E9B" w14:textId="77777777" w:rsidR="0023361E" w:rsidRPr="00981B86" w:rsidRDefault="0023361E">
            <w:pPr>
              <w:jc w:val="center"/>
              <w:rPr>
                <w:rFonts w:eastAsia="Calibri"/>
                <w:b/>
                <w:sz w:val="22"/>
                <w:szCs w:val="22"/>
                <w:lang w:val="ru-RU"/>
              </w:rPr>
            </w:pPr>
            <w:r w:rsidRPr="00981B86">
              <w:rPr>
                <w:rFonts w:eastAsia="Calibri"/>
                <w:b/>
                <w:sz w:val="22"/>
                <w:szCs w:val="22"/>
                <w:lang w:val="ru-RU"/>
              </w:rPr>
              <w:lastRenderedPageBreak/>
              <w:t xml:space="preserve">ДОГОВОР № </w:t>
            </w:r>
          </w:p>
          <w:p w14:paraId="093076AD" w14:textId="77777777" w:rsidR="0023361E" w:rsidRPr="00981B86" w:rsidRDefault="0023361E">
            <w:pPr>
              <w:jc w:val="both"/>
              <w:rPr>
                <w:rFonts w:eastAsia="Calibri"/>
                <w:b/>
                <w:sz w:val="22"/>
                <w:szCs w:val="22"/>
              </w:rPr>
            </w:pPr>
          </w:p>
          <w:p w14:paraId="23457E53" w14:textId="77777777" w:rsidR="0023361E" w:rsidRPr="00981B86" w:rsidRDefault="0023361E">
            <w:pPr>
              <w:jc w:val="center"/>
              <w:rPr>
                <w:sz w:val="22"/>
                <w:szCs w:val="22"/>
                <w:lang w:val="ru-RU"/>
              </w:rPr>
            </w:pPr>
            <w:proofErr w:type="spellStart"/>
            <w:r w:rsidRPr="00981B86">
              <w:rPr>
                <w:sz w:val="22"/>
                <w:szCs w:val="22"/>
                <w:lang w:val="ru-RU"/>
              </w:rPr>
              <w:t>г.Рига</w:t>
            </w:r>
            <w:proofErr w:type="spellEnd"/>
            <w:r w:rsidRPr="00981B86">
              <w:rPr>
                <w:sz w:val="22"/>
                <w:szCs w:val="22"/>
                <w:lang w:val="ru-RU"/>
              </w:rPr>
              <w:t xml:space="preserve">            </w:t>
            </w:r>
            <w:proofErr w:type="gramStart"/>
            <w:r w:rsidRPr="00981B86">
              <w:rPr>
                <w:sz w:val="22"/>
                <w:szCs w:val="22"/>
                <w:lang w:val="ru-RU"/>
              </w:rPr>
              <w:t xml:space="preserve">   «</w:t>
            </w:r>
            <w:proofErr w:type="gramEnd"/>
            <w:r w:rsidRPr="00981B86">
              <w:rPr>
                <w:sz w:val="22"/>
                <w:szCs w:val="22"/>
              </w:rPr>
              <w:t>__</w:t>
            </w:r>
            <w:r w:rsidRPr="00981B86">
              <w:rPr>
                <w:sz w:val="22"/>
                <w:szCs w:val="22"/>
                <w:lang w:val="ru-RU"/>
              </w:rPr>
              <w:t xml:space="preserve">» </w:t>
            </w:r>
            <w:r>
              <w:rPr>
                <w:sz w:val="22"/>
                <w:szCs w:val="22"/>
                <w:lang w:val="ru-RU"/>
              </w:rPr>
              <w:t>____________</w:t>
            </w:r>
            <w:r w:rsidRPr="00981B86">
              <w:rPr>
                <w:sz w:val="22"/>
                <w:szCs w:val="22"/>
                <w:lang w:val="ru-RU"/>
              </w:rPr>
              <w:t xml:space="preserve">  202</w:t>
            </w:r>
            <w:r>
              <w:rPr>
                <w:sz w:val="22"/>
                <w:szCs w:val="22"/>
                <w:lang w:val="ru-RU"/>
              </w:rPr>
              <w:t>4</w:t>
            </w:r>
            <w:r w:rsidRPr="00981B86">
              <w:rPr>
                <w:sz w:val="22"/>
                <w:szCs w:val="22"/>
                <w:lang w:val="ru-RU"/>
              </w:rPr>
              <w:t xml:space="preserve"> года</w:t>
            </w:r>
          </w:p>
          <w:p w14:paraId="3C0C07D3" w14:textId="77777777" w:rsidR="0023361E" w:rsidRPr="00981B86" w:rsidRDefault="0023361E">
            <w:pPr>
              <w:jc w:val="both"/>
              <w:rPr>
                <w:rFonts w:eastAsia="Calibri"/>
                <w:b/>
                <w:sz w:val="22"/>
                <w:szCs w:val="22"/>
              </w:rPr>
            </w:pPr>
          </w:p>
          <w:p w14:paraId="3495030B" w14:textId="77777777" w:rsidR="0023361E" w:rsidRPr="00981B86" w:rsidRDefault="0023361E">
            <w:pPr>
              <w:jc w:val="both"/>
              <w:rPr>
                <w:rFonts w:eastAsia="Calibri"/>
                <w:sz w:val="22"/>
                <w:szCs w:val="22"/>
                <w:lang w:val="ru-RU"/>
              </w:rPr>
            </w:pPr>
            <w:r w:rsidRPr="00981B86">
              <w:rPr>
                <w:rFonts w:eastAsia="Calibri"/>
                <w:b/>
                <w:sz w:val="22"/>
                <w:szCs w:val="22"/>
                <w:lang w:val="ru-RU"/>
              </w:rPr>
              <w:t>Общество с ограниченной ответственностью „LDZ CARGO”</w:t>
            </w:r>
            <w:r w:rsidRPr="00981B86">
              <w:rPr>
                <w:rFonts w:eastAsia="Calibri"/>
                <w:sz w:val="22"/>
                <w:szCs w:val="22"/>
                <w:lang w:val="ru-RU"/>
              </w:rPr>
              <w:t xml:space="preserve">, далее – Продавец, в лице  председателя правления </w:t>
            </w:r>
            <w:r>
              <w:rPr>
                <w:rFonts w:eastAsia="Calibri"/>
                <w:sz w:val="22"/>
                <w:szCs w:val="22"/>
              </w:rPr>
              <w:t xml:space="preserve">__________ </w:t>
            </w:r>
            <w:r w:rsidRPr="00981B86">
              <w:rPr>
                <w:rFonts w:eastAsia="Calibri"/>
                <w:sz w:val="22"/>
                <w:szCs w:val="22"/>
                <w:lang w:val="ru-RU"/>
              </w:rPr>
              <w:t xml:space="preserve">и члена правления </w:t>
            </w:r>
            <w:r>
              <w:rPr>
                <w:rFonts w:eastAsia="Calibri"/>
                <w:sz w:val="22"/>
                <w:szCs w:val="22"/>
              </w:rPr>
              <w:t>______________</w:t>
            </w:r>
            <w:r w:rsidRPr="00981B86">
              <w:rPr>
                <w:rFonts w:eastAsia="Calibri"/>
                <w:sz w:val="22"/>
                <w:szCs w:val="22"/>
                <w:lang w:val="ru-RU"/>
              </w:rPr>
              <w:t>, которые действуют на основании устава с одной стороны, и</w:t>
            </w:r>
            <w:r>
              <w:rPr>
                <w:rFonts w:eastAsia="Calibri"/>
                <w:sz w:val="22"/>
                <w:szCs w:val="22"/>
              </w:rPr>
              <w:t xml:space="preserve"> </w:t>
            </w:r>
            <w:r w:rsidRPr="00526A7B">
              <w:rPr>
                <w:rFonts w:eastAsia="Calibri"/>
                <w:b/>
                <w:sz w:val="22"/>
                <w:szCs w:val="22"/>
              </w:rPr>
              <w:t>___________________________________________________________________</w:t>
            </w:r>
            <w:r w:rsidRPr="00526A7B">
              <w:rPr>
                <w:rFonts w:eastAsia="Calibri"/>
                <w:bCs/>
                <w:sz w:val="22"/>
                <w:szCs w:val="22"/>
                <w:lang w:val="ru-RU"/>
              </w:rPr>
              <w:t>,</w:t>
            </w:r>
            <w:r w:rsidRPr="00981B86">
              <w:rPr>
                <w:rFonts w:eastAsia="Calibri"/>
                <w:sz w:val="22"/>
                <w:szCs w:val="22"/>
                <w:lang w:val="ru-RU"/>
              </w:rPr>
              <w:t xml:space="preserve"> далее – </w:t>
            </w:r>
            <w:r w:rsidRPr="00526A7B">
              <w:rPr>
                <w:rFonts w:eastAsia="Calibri"/>
                <w:sz w:val="22"/>
                <w:szCs w:val="22"/>
                <w:lang w:val="ru-RU"/>
              </w:rPr>
              <w:t>Покупатель</w:t>
            </w:r>
            <w:r w:rsidRPr="00981B86">
              <w:rPr>
                <w:rFonts w:eastAsia="Calibri"/>
                <w:sz w:val="22"/>
                <w:szCs w:val="22"/>
                <w:lang w:val="ru-RU"/>
              </w:rPr>
              <w:t>, в лице</w:t>
            </w:r>
            <w:r w:rsidRPr="00981B86">
              <w:rPr>
                <w:rFonts w:eastAsia="Calibri"/>
                <w:sz w:val="22"/>
                <w:szCs w:val="22"/>
              </w:rPr>
              <w:t xml:space="preserve"> </w:t>
            </w:r>
            <w:r>
              <w:rPr>
                <w:rFonts w:eastAsia="Calibri"/>
                <w:sz w:val="22"/>
                <w:szCs w:val="22"/>
              </w:rPr>
              <w:t>____________________________________</w:t>
            </w:r>
            <w:r w:rsidRPr="00981B86">
              <w:rPr>
                <w:rFonts w:eastAsia="Calibri"/>
                <w:sz w:val="22"/>
                <w:szCs w:val="22"/>
                <w:lang w:val="ru-RU"/>
              </w:rPr>
              <w:t>, действующего на основании</w:t>
            </w:r>
            <w:r w:rsidRPr="00981B86">
              <w:rPr>
                <w:rFonts w:eastAsia="Calibri"/>
                <w:sz w:val="22"/>
                <w:szCs w:val="22"/>
              </w:rPr>
              <w:t xml:space="preserve"> </w:t>
            </w:r>
            <w:r w:rsidRPr="00981B86">
              <w:rPr>
                <w:rFonts w:eastAsia="Calibri"/>
                <w:sz w:val="22"/>
                <w:szCs w:val="22"/>
                <w:lang w:val="ru-RU"/>
              </w:rPr>
              <w:t xml:space="preserve">Устава с другой стороны, </w:t>
            </w:r>
          </w:p>
          <w:p w14:paraId="53A28B38" w14:textId="77777777" w:rsidR="0023361E" w:rsidRPr="00981B86" w:rsidRDefault="0023361E">
            <w:pPr>
              <w:jc w:val="both"/>
              <w:rPr>
                <w:rFonts w:eastAsia="Calibri"/>
                <w:sz w:val="22"/>
                <w:szCs w:val="22"/>
                <w:lang w:val="ru-RU"/>
              </w:rPr>
            </w:pPr>
            <w:r w:rsidRPr="00981B86">
              <w:rPr>
                <w:rFonts w:eastAsia="Calibri"/>
                <w:sz w:val="22"/>
                <w:szCs w:val="22"/>
                <w:lang w:val="ru-RU"/>
              </w:rPr>
              <w:t xml:space="preserve"> далее вместе – стороны, по доброй воле без обмана, заблуждения и принуждения заключают настоящий договор, далее – Договор.</w:t>
            </w:r>
          </w:p>
          <w:p w14:paraId="1DC3D576" w14:textId="77777777" w:rsidR="0023361E" w:rsidRPr="00981B86" w:rsidRDefault="0023361E">
            <w:pPr>
              <w:jc w:val="both"/>
              <w:rPr>
                <w:rFonts w:eastAsia="Calibri"/>
                <w:sz w:val="22"/>
                <w:szCs w:val="22"/>
                <w:lang w:val="ru-RU"/>
              </w:rPr>
            </w:pPr>
          </w:p>
          <w:p w14:paraId="7CE0DBD7" w14:textId="77777777" w:rsidR="0023361E" w:rsidRPr="00981B86" w:rsidRDefault="0023361E" w:rsidP="0023361E">
            <w:pPr>
              <w:pStyle w:val="ListParagraph"/>
              <w:numPr>
                <w:ilvl w:val="0"/>
                <w:numId w:val="26"/>
              </w:numPr>
              <w:jc w:val="center"/>
              <w:rPr>
                <w:rFonts w:eastAsia="Calibri"/>
                <w:b/>
                <w:sz w:val="22"/>
                <w:szCs w:val="22"/>
                <w:lang w:val="ru-RU"/>
              </w:rPr>
            </w:pPr>
            <w:r w:rsidRPr="00981B86">
              <w:rPr>
                <w:rFonts w:eastAsia="Calibri"/>
                <w:b/>
                <w:sz w:val="22"/>
                <w:szCs w:val="22"/>
                <w:lang w:val="ru-RU"/>
              </w:rPr>
              <w:t>Предмет Договора</w:t>
            </w:r>
          </w:p>
          <w:p w14:paraId="595ECE5A" w14:textId="77777777" w:rsidR="0023361E" w:rsidRPr="00981B86" w:rsidRDefault="0023361E">
            <w:pPr>
              <w:jc w:val="both"/>
              <w:rPr>
                <w:rFonts w:eastAsia="Calibri"/>
                <w:sz w:val="22"/>
                <w:szCs w:val="22"/>
                <w:lang w:val="ru-RU"/>
              </w:rPr>
            </w:pPr>
            <w:r w:rsidRPr="00981B86">
              <w:rPr>
                <w:rFonts w:eastAsia="Calibri"/>
                <w:sz w:val="22"/>
                <w:szCs w:val="22"/>
              </w:rPr>
              <w:t xml:space="preserve">1.1. </w:t>
            </w:r>
            <w:r w:rsidRPr="00981B86">
              <w:rPr>
                <w:rFonts w:eastAsia="Calibri"/>
                <w:sz w:val="22"/>
                <w:szCs w:val="22"/>
                <w:lang w:val="ru-RU"/>
              </w:rPr>
              <w:t xml:space="preserve">Продавец продает и передает </w:t>
            </w:r>
            <w:r w:rsidRPr="00526A7B">
              <w:rPr>
                <w:rFonts w:eastAsia="Calibri"/>
                <w:sz w:val="22"/>
                <w:szCs w:val="22"/>
                <w:lang w:val="ru-RU"/>
              </w:rPr>
              <w:t>Покупателю</w:t>
            </w:r>
            <w:r w:rsidRPr="00981B86">
              <w:rPr>
                <w:rFonts w:eastAsia="Calibri"/>
                <w:sz w:val="22"/>
                <w:szCs w:val="22"/>
                <w:lang w:val="ru-RU"/>
              </w:rPr>
              <w:t>, а Покупатель покупает и принимает у Продавца</w:t>
            </w:r>
            <w:r>
              <w:rPr>
                <w:rFonts w:eastAsia="Calibri"/>
                <w:sz w:val="22"/>
                <w:szCs w:val="22"/>
              </w:rPr>
              <w:t xml:space="preserve"> 66</w:t>
            </w:r>
            <w:r w:rsidRPr="00981B86">
              <w:rPr>
                <w:rFonts w:eastAsia="Calibri"/>
                <w:sz w:val="22"/>
                <w:szCs w:val="22"/>
                <w:lang w:val="ru-RU"/>
              </w:rPr>
              <w:t xml:space="preserve"> (</w:t>
            </w:r>
            <w:r>
              <w:rPr>
                <w:rFonts w:eastAsia="Calibri"/>
                <w:sz w:val="22"/>
                <w:szCs w:val="22"/>
                <w:lang w:val="ru-RU"/>
              </w:rPr>
              <w:t>шестьдесят шесть</w:t>
            </w:r>
            <w:r w:rsidRPr="00981B86">
              <w:rPr>
                <w:rFonts w:eastAsia="Calibri"/>
                <w:sz w:val="22"/>
                <w:szCs w:val="22"/>
                <w:lang w:val="ru-RU"/>
              </w:rPr>
              <w:t xml:space="preserve">) бывших в употреблении грузовых вагонов, далее – Вагоны, </w:t>
            </w:r>
            <w:r w:rsidRPr="007677C4">
              <w:rPr>
                <w:rFonts w:eastAsia="Calibri"/>
                <w:sz w:val="22"/>
                <w:szCs w:val="22"/>
                <w:lang w:val="ru-RU"/>
              </w:rPr>
              <w:t>которым не проводились плановые ремонты, и у которых закончился нормативный срок службы</w:t>
            </w:r>
            <w:r w:rsidRPr="00981B86">
              <w:rPr>
                <w:rFonts w:eastAsia="Calibri"/>
                <w:sz w:val="22"/>
                <w:szCs w:val="22"/>
                <w:lang w:val="ru-RU"/>
              </w:rPr>
              <w:t>.</w:t>
            </w:r>
          </w:p>
          <w:p w14:paraId="251F274B" w14:textId="77777777" w:rsidR="0023361E" w:rsidRPr="00981B86" w:rsidRDefault="0023361E">
            <w:pPr>
              <w:jc w:val="both"/>
              <w:rPr>
                <w:rFonts w:eastAsia="Calibri"/>
                <w:sz w:val="22"/>
                <w:szCs w:val="22"/>
                <w:lang w:val="ru-RU"/>
              </w:rPr>
            </w:pPr>
            <w:r w:rsidRPr="00981B86">
              <w:rPr>
                <w:rFonts w:eastAsia="Calibri"/>
                <w:sz w:val="22"/>
                <w:szCs w:val="22"/>
              </w:rPr>
              <w:t xml:space="preserve">1.2. </w:t>
            </w:r>
            <w:r w:rsidRPr="00981B86">
              <w:rPr>
                <w:rFonts w:eastAsia="Calibri"/>
                <w:sz w:val="22"/>
                <w:szCs w:val="22"/>
                <w:lang w:val="ru-RU"/>
              </w:rPr>
              <w:t xml:space="preserve">Модели, номера и годы постройки Вагонов указаны в списке, находящемся в </w:t>
            </w:r>
            <w:proofErr w:type="gramStart"/>
            <w:r w:rsidRPr="00981B86">
              <w:rPr>
                <w:rFonts w:eastAsia="Calibri"/>
                <w:sz w:val="22"/>
                <w:szCs w:val="22"/>
                <w:lang w:val="ru-RU"/>
              </w:rPr>
              <w:t>приложении  к</w:t>
            </w:r>
            <w:proofErr w:type="gramEnd"/>
            <w:r w:rsidRPr="00981B86">
              <w:rPr>
                <w:rFonts w:eastAsia="Calibri"/>
                <w:sz w:val="22"/>
                <w:szCs w:val="22"/>
                <w:lang w:val="ru-RU"/>
              </w:rPr>
              <w:t xml:space="preserve"> Договору, которое является неотъемлемой составной частью Договора.</w:t>
            </w:r>
          </w:p>
          <w:p w14:paraId="37331E7F" w14:textId="77777777" w:rsidR="0023361E" w:rsidRPr="00981B86" w:rsidRDefault="0023361E">
            <w:pPr>
              <w:jc w:val="both"/>
              <w:rPr>
                <w:rFonts w:eastAsia="Calibri"/>
                <w:sz w:val="22"/>
                <w:szCs w:val="22"/>
                <w:lang w:val="ru-RU"/>
              </w:rPr>
            </w:pPr>
            <w:r w:rsidRPr="00981B86">
              <w:rPr>
                <w:rFonts w:eastAsia="Calibri"/>
                <w:sz w:val="22"/>
                <w:szCs w:val="22"/>
                <w:lang w:val="ru-RU"/>
              </w:rPr>
              <w:t xml:space="preserve">1.3. </w:t>
            </w:r>
            <w:r w:rsidRPr="007677C4">
              <w:rPr>
                <w:rFonts w:eastAsia="Calibri"/>
                <w:sz w:val="22"/>
                <w:szCs w:val="22"/>
                <w:lang w:val="ru-RU"/>
              </w:rPr>
              <w:t>Место (станция) нахождения</w:t>
            </w:r>
            <w:r w:rsidRPr="00981B86">
              <w:rPr>
                <w:rFonts w:eastAsia="Calibri"/>
                <w:sz w:val="22"/>
                <w:szCs w:val="22"/>
                <w:lang w:val="ru-RU"/>
              </w:rPr>
              <w:t xml:space="preserve"> Вагонов указано в приложении к Договору.</w:t>
            </w:r>
          </w:p>
          <w:p w14:paraId="3F25B518" w14:textId="77777777" w:rsidR="0023361E" w:rsidRPr="00981B86" w:rsidRDefault="0023361E">
            <w:pPr>
              <w:jc w:val="both"/>
              <w:rPr>
                <w:rFonts w:eastAsia="Calibri"/>
                <w:sz w:val="22"/>
                <w:szCs w:val="22"/>
                <w:lang w:val="ru-RU"/>
              </w:rPr>
            </w:pPr>
          </w:p>
          <w:p w14:paraId="24A13416" w14:textId="77777777" w:rsidR="0023361E" w:rsidRPr="00981B86" w:rsidRDefault="0023361E" w:rsidP="0023361E">
            <w:pPr>
              <w:pStyle w:val="ListParagraph"/>
              <w:numPr>
                <w:ilvl w:val="0"/>
                <w:numId w:val="26"/>
              </w:numPr>
              <w:jc w:val="both"/>
              <w:rPr>
                <w:rFonts w:eastAsia="Calibri"/>
                <w:b/>
                <w:sz w:val="22"/>
                <w:szCs w:val="22"/>
                <w:lang w:val="ru-RU"/>
              </w:rPr>
            </w:pPr>
            <w:r w:rsidRPr="00981B86">
              <w:rPr>
                <w:rFonts w:eastAsia="Calibri"/>
                <w:b/>
                <w:sz w:val="22"/>
                <w:szCs w:val="22"/>
                <w:lang w:val="ru-RU"/>
              </w:rPr>
              <w:t>Прием и передача Вагонов</w:t>
            </w:r>
          </w:p>
          <w:p w14:paraId="5757E5B7" w14:textId="77777777" w:rsidR="0023361E" w:rsidRPr="00981B86" w:rsidRDefault="0023361E">
            <w:pPr>
              <w:jc w:val="both"/>
              <w:rPr>
                <w:rFonts w:eastAsia="Calibri"/>
                <w:sz w:val="22"/>
                <w:szCs w:val="22"/>
                <w:lang w:val="ru-RU"/>
              </w:rPr>
            </w:pPr>
            <w:r w:rsidRPr="00981B86">
              <w:rPr>
                <w:rFonts w:eastAsia="Calibri"/>
                <w:sz w:val="22"/>
                <w:szCs w:val="22"/>
              </w:rPr>
              <w:t xml:space="preserve">2.1. </w:t>
            </w:r>
            <w:r w:rsidRPr="007677C4">
              <w:rPr>
                <w:rFonts w:eastAsia="Calibri"/>
                <w:sz w:val="22"/>
                <w:szCs w:val="22"/>
                <w:lang w:val="ru-RU"/>
              </w:rPr>
              <w:t>Покупатель</w:t>
            </w:r>
            <w:r w:rsidRPr="00981B86">
              <w:rPr>
                <w:rFonts w:eastAsia="Calibri"/>
                <w:sz w:val="22"/>
                <w:szCs w:val="22"/>
                <w:lang w:val="ru-RU"/>
              </w:rPr>
              <w:t xml:space="preserve"> обязуется принять Вагоны в их настоящем техническом состоянии и комплектации и в этой связи обязуется не предъявлять никаких претензий к Продавцу.</w:t>
            </w:r>
          </w:p>
          <w:p w14:paraId="62148062" w14:textId="77777777" w:rsidR="0023361E" w:rsidRPr="00AA5D6E" w:rsidRDefault="0023361E">
            <w:pPr>
              <w:jc w:val="both"/>
              <w:rPr>
                <w:rFonts w:eastAsia="Calibri"/>
                <w:sz w:val="22"/>
                <w:szCs w:val="22"/>
                <w:lang w:val="ru-RU"/>
              </w:rPr>
            </w:pPr>
            <w:r w:rsidRPr="00981B86">
              <w:rPr>
                <w:rFonts w:eastAsia="Calibri"/>
                <w:sz w:val="22"/>
                <w:szCs w:val="22"/>
              </w:rPr>
              <w:t xml:space="preserve">2.2. </w:t>
            </w:r>
            <w:r w:rsidRPr="00981B86">
              <w:rPr>
                <w:rFonts w:eastAsia="Calibri"/>
                <w:sz w:val="22"/>
                <w:szCs w:val="22"/>
                <w:lang w:val="ru-RU"/>
              </w:rPr>
              <w:t xml:space="preserve">Передача и приемка Вагонов будет </w:t>
            </w:r>
            <w:r w:rsidRPr="007677C4">
              <w:rPr>
                <w:rFonts w:eastAsia="Calibri"/>
                <w:sz w:val="22"/>
                <w:szCs w:val="22"/>
                <w:lang w:val="ru-RU"/>
              </w:rPr>
              <w:t>осуществляться партиями</w:t>
            </w:r>
            <w:r w:rsidRPr="00981B86">
              <w:rPr>
                <w:rFonts w:eastAsia="Calibri"/>
                <w:sz w:val="22"/>
                <w:szCs w:val="22"/>
                <w:lang w:val="ru-RU"/>
              </w:rPr>
              <w:t xml:space="preserve">, на указанных в </w:t>
            </w:r>
            <w:r w:rsidRPr="00AA5D6E">
              <w:rPr>
                <w:rFonts w:eastAsia="Calibri"/>
                <w:sz w:val="22"/>
                <w:szCs w:val="22"/>
                <w:lang w:val="ru-RU"/>
              </w:rPr>
              <w:t xml:space="preserve">приложении к Договору станциях фактического нахождения Вагонов. Количество Вагонов в партии определяется количеством Вагонов, находящихся на данной станции. </w:t>
            </w:r>
          </w:p>
          <w:p w14:paraId="478E26D0" w14:textId="77777777" w:rsidR="0023361E" w:rsidRPr="00AA5D6E" w:rsidRDefault="0023361E">
            <w:pPr>
              <w:jc w:val="both"/>
              <w:rPr>
                <w:rFonts w:eastAsia="Calibri"/>
                <w:sz w:val="22"/>
                <w:szCs w:val="22"/>
                <w:lang w:val="ru-RU"/>
              </w:rPr>
            </w:pPr>
            <w:r w:rsidRPr="00AA5D6E">
              <w:rPr>
                <w:rFonts w:eastAsia="Calibri"/>
                <w:sz w:val="22"/>
                <w:szCs w:val="22"/>
              </w:rPr>
              <w:t xml:space="preserve">2.3. </w:t>
            </w:r>
            <w:r w:rsidRPr="00AA5D6E">
              <w:rPr>
                <w:rFonts w:eastAsia="Calibri"/>
                <w:sz w:val="22"/>
                <w:szCs w:val="22"/>
                <w:lang w:val="ru-RU"/>
              </w:rPr>
              <w:t>Первую партию Вагонов Покупатель должен принять у Продавца не позднее чем в течение двух недель после заключения Договора. Каждую следующую партию Покупатель должен принять у Продавца не позднее чем в течение двух недель со дня приемки предыдущей партии.</w:t>
            </w:r>
          </w:p>
          <w:p w14:paraId="3373D307" w14:textId="77777777" w:rsidR="0023361E" w:rsidRPr="00981B86" w:rsidRDefault="0023361E">
            <w:pPr>
              <w:jc w:val="both"/>
              <w:rPr>
                <w:rFonts w:eastAsia="Calibri"/>
                <w:sz w:val="22"/>
                <w:szCs w:val="22"/>
                <w:lang w:val="ru-RU"/>
              </w:rPr>
            </w:pPr>
            <w:r w:rsidRPr="00AA5D6E">
              <w:rPr>
                <w:rFonts w:eastAsia="Calibri"/>
                <w:sz w:val="22"/>
                <w:szCs w:val="22"/>
              </w:rPr>
              <w:t xml:space="preserve">2.4. </w:t>
            </w:r>
            <w:r w:rsidRPr="00AA5D6E">
              <w:rPr>
                <w:rFonts w:eastAsia="Calibri"/>
                <w:sz w:val="22"/>
                <w:szCs w:val="22"/>
                <w:lang w:val="ru-RU"/>
              </w:rPr>
              <w:t>Даты и время приемки и передачи</w:t>
            </w:r>
            <w:r w:rsidRPr="00981B86">
              <w:rPr>
                <w:rFonts w:eastAsia="Calibri"/>
                <w:sz w:val="22"/>
                <w:szCs w:val="22"/>
                <w:lang w:val="ru-RU"/>
              </w:rPr>
              <w:t xml:space="preserve"> партии Вагонов Продавец и </w:t>
            </w:r>
            <w:r w:rsidRPr="007677C4">
              <w:rPr>
                <w:rFonts w:eastAsia="Calibri"/>
                <w:sz w:val="22"/>
                <w:szCs w:val="22"/>
                <w:lang w:val="ru-RU"/>
              </w:rPr>
              <w:t>Покупатель</w:t>
            </w:r>
            <w:r w:rsidRPr="00981B86">
              <w:rPr>
                <w:rFonts w:eastAsia="Calibri"/>
                <w:sz w:val="22"/>
                <w:szCs w:val="22"/>
                <w:lang w:val="ru-RU"/>
              </w:rPr>
              <w:t xml:space="preserve"> согласовывают отдельно, обмениваясь между собой письменной информацией по электронной почте. </w:t>
            </w:r>
            <w:r w:rsidRPr="00981B86">
              <w:rPr>
                <w:rFonts w:eastAsia="Calibri"/>
                <w:sz w:val="22"/>
                <w:szCs w:val="22"/>
                <w:lang w:val="ru-RU"/>
              </w:rPr>
              <w:lastRenderedPageBreak/>
              <w:t xml:space="preserve">Согласованные сроки передачи и приемки Вагонов являются обязательными как для Продавца, так и для </w:t>
            </w:r>
            <w:r w:rsidRPr="007677C4">
              <w:rPr>
                <w:rFonts w:eastAsia="Calibri"/>
                <w:sz w:val="22"/>
                <w:szCs w:val="22"/>
                <w:lang w:val="ru-RU"/>
              </w:rPr>
              <w:t>Покупателя</w:t>
            </w:r>
            <w:r w:rsidRPr="00981B86">
              <w:rPr>
                <w:rFonts w:eastAsia="Calibri"/>
                <w:sz w:val="22"/>
                <w:szCs w:val="22"/>
                <w:lang w:val="ru-RU"/>
              </w:rPr>
              <w:t>.</w:t>
            </w:r>
          </w:p>
          <w:p w14:paraId="7D7388BC" w14:textId="77777777" w:rsidR="0023361E" w:rsidRPr="00981B86" w:rsidRDefault="0023361E">
            <w:pPr>
              <w:jc w:val="both"/>
              <w:rPr>
                <w:rFonts w:eastAsia="Calibri"/>
                <w:sz w:val="22"/>
                <w:szCs w:val="22"/>
                <w:lang w:val="ru-RU"/>
              </w:rPr>
            </w:pPr>
          </w:p>
          <w:p w14:paraId="5451824A" w14:textId="77777777" w:rsidR="0023361E" w:rsidRPr="00981B86" w:rsidRDefault="0023361E">
            <w:pPr>
              <w:jc w:val="both"/>
              <w:rPr>
                <w:rFonts w:eastAsia="Calibri"/>
                <w:sz w:val="22"/>
                <w:szCs w:val="22"/>
                <w:lang w:val="ru-RU"/>
              </w:rPr>
            </w:pPr>
            <w:r w:rsidRPr="00981B86">
              <w:rPr>
                <w:rFonts w:eastAsia="Calibri"/>
                <w:sz w:val="22"/>
                <w:szCs w:val="22"/>
                <w:lang w:val="ru-RU"/>
              </w:rPr>
              <w:t xml:space="preserve">2.5. Продавец передает Вагоны </w:t>
            </w:r>
            <w:r w:rsidRPr="007677C4">
              <w:rPr>
                <w:rFonts w:eastAsia="Calibri"/>
                <w:sz w:val="22"/>
                <w:szCs w:val="22"/>
                <w:lang w:val="ru-RU"/>
              </w:rPr>
              <w:t>Покупателю</w:t>
            </w:r>
            <w:r w:rsidRPr="00981B86">
              <w:rPr>
                <w:rFonts w:eastAsia="Calibri"/>
                <w:sz w:val="22"/>
                <w:szCs w:val="22"/>
                <w:lang w:val="ru-RU"/>
              </w:rPr>
              <w:t xml:space="preserve"> вместе с технической документацией, а именно:</w:t>
            </w:r>
          </w:p>
          <w:p w14:paraId="56004399" w14:textId="77777777" w:rsidR="0023361E" w:rsidRPr="00981B86" w:rsidRDefault="0023361E">
            <w:pPr>
              <w:tabs>
                <w:tab w:val="left" w:pos="0"/>
              </w:tabs>
              <w:jc w:val="both"/>
              <w:rPr>
                <w:sz w:val="22"/>
                <w:szCs w:val="22"/>
              </w:rPr>
            </w:pPr>
            <w:r w:rsidRPr="00981B86">
              <w:rPr>
                <w:sz w:val="22"/>
                <w:szCs w:val="22"/>
              </w:rPr>
              <w:t>-</w:t>
            </w:r>
            <w:proofErr w:type="spellStart"/>
            <w:r w:rsidRPr="00981B86">
              <w:rPr>
                <w:sz w:val="22"/>
                <w:szCs w:val="22"/>
              </w:rPr>
              <w:t>Технический</w:t>
            </w:r>
            <w:proofErr w:type="spellEnd"/>
            <w:r w:rsidRPr="00981B86">
              <w:rPr>
                <w:sz w:val="22"/>
                <w:szCs w:val="22"/>
              </w:rPr>
              <w:t xml:space="preserve"> </w:t>
            </w:r>
            <w:proofErr w:type="spellStart"/>
            <w:r w:rsidRPr="00981B86">
              <w:rPr>
                <w:sz w:val="22"/>
                <w:szCs w:val="22"/>
              </w:rPr>
              <w:t>паспорт</w:t>
            </w:r>
            <w:proofErr w:type="spellEnd"/>
            <w:r w:rsidRPr="00981B86">
              <w:rPr>
                <w:sz w:val="22"/>
                <w:szCs w:val="22"/>
              </w:rPr>
              <w:t xml:space="preserve"> </w:t>
            </w:r>
            <w:proofErr w:type="spellStart"/>
            <w:r w:rsidRPr="00981B86">
              <w:rPr>
                <w:sz w:val="22"/>
                <w:szCs w:val="22"/>
              </w:rPr>
              <w:t>вагона</w:t>
            </w:r>
            <w:proofErr w:type="spellEnd"/>
            <w:r w:rsidRPr="00981B86">
              <w:rPr>
                <w:sz w:val="22"/>
                <w:szCs w:val="22"/>
              </w:rPr>
              <w:t xml:space="preserve"> (ф</w:t>
            </w:r>
            <w:proofErr w:type="spellStart"/>
            <w:r w:rsidRPr="00981B86">
              <w:rPr>
                <w:sz w:val="22"/>
                <w:szCs w:val="22"/>
                <w:lang w:val="ru-RU"/>
              </w:rPr>
              <w:t>орма</w:t>
            </w:r>
            <w:proofErr w:type="spellEnd"/>
            <w:r w:rsidRPr="00981B86">
              <w:rPr>
                <w:sz w:val="22"/>
                <w:szCs w:val="22"/>
                <w:lang w:val="ru-RU"/>
              </w:rPr>
              <w:t xml:space="preserve"> </w:t>
            </w:r>
            <w:r w:rsidRPr="00981B86">
              <w:rPr>
                <w:sz w:val="22"/>
                <w:szCs w:val="22"/>
              </w:rPr>
              <w:t>ВУ-4 (ВУ-4М)) ;</w:t>
            </w:r>
          </w:p>
          <w:p w14:paraId="632E21F1" w14:textId="77777777" w:rsidR="0023361E" w:rsidRPr="00981B86" w:rsidRDefault="0023361E">
            <w:pPr>
              <w:tabs>
                <w:tab w:val="left" w:pos="0"/>
              </w:tabs>
              <w:jc w:val="both"/>
              <w:rPr>
                <w:sz w:val="22"/>
                <w:szCs w:val="22"/>
              </w:rPr>
            </w:pPr>
            <w:r w:rsidRPr="00981B86">
              <w:rPr>
                <w:sz w:val="22"/>
                <w:szCs w:val="22"/>
              </w:rPr>
              <w:t>-</w:t>
            </w:r>
            <w:r w:rsidRPr="00981B86">
              <w:rPr>
                <w:sz w:val="22"/>
                <w:szCs w:val="22"/>
                <w:lang w:val="ru-RU"/>
              </w:rPr>
              <w:t xml:space="preserve"> а</w:t>
            </w:r>
            <w:proofErr w:type="spellStart"/>
            <w:r w:rsidRPr="00981B86">
              <w:rPr>
                <w:sz w:val="22"/>
                <w:szCs w:val="22"/>
              </w:rPr>
              <w:t>кт</w:t>
            </w:r>
            <w:proofErr w:type="spellEnd"/>
            <w:r w:rsidRPr="00981B86">
              <w:rPr>
                <w:sz w:val="22"/>
                <w:szCs w:val="22"/>
              </w:rPr>
              <w:t xml:space="preserve"> </w:t>
            </w:r>
            <w:proofErr w:type="spellStart"/>
            <w:r w:rsidRPr="00981B86">
              <w:rPr>
                <w:sz w:val="22"/>
                <w:szCs w:val="22"/>
              </w:rPr>
              <w:t>передачи</w:t>
            </w:r>
            <w:proofErr w:type="spellEnd"/>
            <w:r w:rsidRPr="00981B86">
              <w:rPr>
                <w:sz w:val="22"/>
                <w:szCs w:val="22"/>
              </w:rPr>
              <w:t xml:space="preserve"> (</w:t>
            </w:r>
            <w:proofErr w:type="spellStart"/>
            <w:r w:rsidRPr="00981B86">
              <w:rPr>
                <w:sz w:val="22"/>
                <w:szCs w:val="22"/>
              </w:rPr>
              <w:t>приема</w:t>
            </w:r>
            <w:proofErr w:type="spellEnd"/>
            <w:r w:rsidRPr="00981B86">
              <w:rPr>
                <w:sz w:val="22"/>
                <w:szCs w:val="22"/>
              </w:rPr>
              <w:t xml:space="preserve">) </w:t>
            </w:r>
            <w:proofErr w:type="spellStart"/>
            <w:r w:rsidRPr="00981B86">
              <w:rPr>
                <w:sz w:val="22"/>
                <w:szCs w:val="22"/>
              </w:rPr>
              <w:t>вагона</w:t>
            </w:r>
            <w:proofErr w:type="spellEnd"/>
            <w:r w:rsidRPr="00981B86">
              <w:rPr>
                <w:sz w:val="22"/>
                <w:szCs w:val="22"/>
              </w:rPr>
              <w:t xml:space="preserve"> (</w:t>
            </w:r>
            <w:r w:rsidRPr="00981B86">
              <w:rPr>
                <w:sz w:val="22"/>
                <w:szCs w:val="22"/>
                <w:lang w:val="ru-RU"/>
              </w:rPr>
              <w:t xml:space="preserve">форма </w:t>
            </w:r>
            <w:r w:rsidRPr="00981B86">
              <w:rPr>
                <w:sz w:val="22"/>
                <w:szCs w:val="22"/>
              </w:rPr>
              <w:t>ВУ-70);</w:t>
            </w:r>
          </w:p>
          <w:p w14:paraId="7BD900D3" w14:textId="77777777" w:rsidR="0023361E" w:rsidRPr="00981B86" w:rsidRDefault="0023361E">
            <w:pPr>
              <w:tabs>
                <w:tab w:val="left" w:pos="0"/>
              </w:tabs>
              <w:jc w:val="both"/>
              <w:rPr>
                <w:sz w:val="22"/>
                <w:szCs w:val="22"/>
                <w:lang w:val="ru-RU"/>
              </w:rPr>
            </w:pPr>
            <w:r w:rsidRPr="00981B86">
              <w:rPr>
                <w:sz w:val="22"/>
                <w:szCs w:val="22"/>
              </w:rPr>
              <w:t>-</w:t>
            </w:r>
            <w:r w:rsidRPr="00981B86">
              <w:rPr>
                <w:sz w:val="22"/>
                <w:szCs w:val="22"/>
                <w:lang w:val="ru-RU"/>
              </w:rPr>
              <w:t xml:space="preserve">телеграмма от ГАО «Латвияс </w:t>
            </w:r>
            <w:proofErr w:type="spellStart"/>
            <w:r w:rsidRPr="00981B86">
              <w:rPr>
                <w:sz w:val="22"/>
                <w:szCs w:val="22"/>
                <w:lang w:val="ru-RU"/>
              </w:rPr>
              <w:t>дзелзцельш</w:t>
            </w:r>
            <w:proofErr w:type="spellEnd"/>
            <w:r w:rsidRPr="00981B86">
              <w:rPr>
                <w:sz w:val="22"/>
                <w:szCs w:val="22"/>
                <w:lang w:val="ru-RU"/>
              </w:rPr>
              <w:t>» о смене собственника вагонов.</w:t>
            </w:r>
          </w:p>
          <w:p w14:paraId="4F019C88" w14:textId="77777777" w:rsidR="0023361E" w:rsidRPr="00981B86" w:rsidRDefault="0023361E">
            <w:pPr>
              <w:jc w:val="both"/>
              <w:rPr>
                <w:rFonts w:eastAsia="Calibri"/>
                <w:sz w:val="22"/>
                <w:szCs w:val="22"/>
                <w:lang w:val="ru-RU"/>
              </w:rPr>
            </w:pPr>
          </w:p>
          <w:p w14:paraId="0BDEED3E" w14:textId="77777777" w:rsidR="0023361E" w:rsidRPr="00981B86" w:rsidRDefault="0023361E">
            <w:pPr>
              <w:jc w:val="both"/>
              <w:rPr>
                <w:rFonts w:eastAsia="Calibri"/>
                <w:sz w:val="22"/>
                <w:szCs w:val="22"/>
              </w:rPr>
            </w:pPr>
            <w:r w:rsidRPr="00981B86">
              <w:rPr>
                <w:rFonts w:eastAsia="Calibri"/>
                <w:sz w:val="22"/>
                <w:szCs w:val="22"/>
                <w:lang w:val="ru-RU"/>
              </w:rPr>
              <w:t xml:space="preserve">2.6. Акт  передачи (приема) партии Вагонов формы ВУ-70 Продавец подписывает после оплаты </w:t>
            </w:r>
            <w:r w:rsidRPr="007677C4">
              <w:rPr>
                <w:rFonts w:eastAsia="Calibri"/>
                <w:sz w:val="22"/>
                <w:szCs w:val="22"/>
                <w:lang w:val="ru-RU"/>
              </w:rPr>
              <w:t>Покупателем</w:t>
            </w:r>
            <w:r w:rsidRPr="00981B86">
              <w:rPr>
                <w:rFonts w:eastAsia="Calibri"/>
                <w:sz w:val="22"/>
                <w:szCs w:val="22"/>
                <w:lang w:val="ru-RU"/>
              </w:rPr>
              <w:t xml:space="preserve"> счета в соответствии с п. 3.</w:t>
            </w:r>
            <w:r>
              <w:rPr>
                <w:rFonts w:eastAsia="Calibri"/>
                <w:sz w:val="22"/>
                <w:szCs w:val="22"/>
                <w:lang w:val="ru-RU"/>
              </w:rPr>
              <w:t>6</w:t>
            </w:r>
            <w:r w:rsidRPr="00981B86">
              <w:rPr>
                <w:rFonts w:eastAsia="Calibri"/>
                <w:sz w:val="22"/>
                <w:szCs w:val="22"/>
              </w:rPr>
              <w:t xml:space="preserve"> </w:t>
            </w:r>
            <w:r w:rsidRPr="00981B86">
              <w:rPr>
                <w:rFonts w:eastAsia="Calibri"/>
                <w:sz w:val="22"/>
                <w:szCs w:val="22"/>
                <w:lang w:val="ru-RU"/>
              </w:rPr>
              <w:t xml:space="preserve"> Договора и высылает на электронную почту </w:t>
            </w:r>
            <w:r w:rsidRPr="007677C4">
              <w:rPr>
                <w:rFonts w:eastAsia="Calibri"/>
                <w:sz w:val="22"/>
                <w:szCs w:val="22"/>
                <w:lang w:val="ru-RU"/>
              </w:rPr>
              <w:t>Покупателя</w:t>
            </w:r>
            <w:r w:rsidRPr="00981B86">
              <w:rPr>
                <w:rFonts w:eastAsia="Calibri"/>
                <w:sz w:val="22"/>
                <w:szCs w:val="22"/>
                <w:lang w:val="ru-RU"/>
              </w:rPr>
              <w:t xml:space="preserve"> указанную в </w:t>
            </w:r>
            <w:r w:rsidRPr="007677C4">
              <w:rPr>
                <w:rFonts w:eastAsia="Calibri"/>
                <w:sz w:val="22"/>
                <w:szCs w:val="22"/>
                <w:lang w:val="ru-RU"/>
              </w:rPr>
              <w:t>разделе 7 Договора акт</w:t>
            </w:r>
            <w:r w:rsidRPr="00981B86">
              <w:rPr>
                <w:rFonts w:eastAsia="Calibri"/>
                <w:sz w:val="22"/>
                <w:szCs w:val="22"/>
                <w:lang w:val="ru-RU"/>
              </w:rPr>
              <w:t xml:space="preserve"> в формате </w:t>
            </w:r>
            <w:proofErr w:type="spellStart"/>
            <w:r w:rsidRPr="00981B86">
              <w:rPr>
                <w:rFonts w:eastAsia="Calibri"/>
                <w:sz w:val="22"/>
                <w:szCs w:val="22"/>
              </w:rPr>
              <w:t>pdf</w:t>
            </w:r>
            <w:proofErr w:type="spellEnd"/>
            <w:r w:rsidRPr="00981B86">
              <w:rPr>
                <w:rFonts w:eastAsia="Calibri"/>
                <w:sz w:val="22"/>
                <w:szCs w:val="22"/>
                <w:lang w:val="ru-RU"/>
              </w:rPr>
              <w:t xml:space="preserve">; одновременно с этим, 4 (четыре) экземпляра оригинала акта </w:t>
            </w:r>
            <w:r w:rsidRPr="007677C4">
              <w:rPr>
                <w:rFonts w:eastAsia="Calibri"/>
                <w:sz w:val="22"/>
                <w:szCs w:val="22"/>
                <w:lang w:val="ru-RU"/>
              </w:rPr>
              <w:t>Покупатель</w:t>
            </w:r>
            <w:r w:rsidRPr="00981B86">
              <w:rPr>
                <w:rFonts w:eastAsia="Calibri"/>
                <w:sz w:val="22"/>
                <w:szCs w:val="22"/>
                <w:lang w:val="ru-RU"/>
              </w:rPr>
              <w:t xml:space="preserve"> высылает Продавцу по почте заказным письмом по месту нахождения </w:t>
            </w:r>
            <w:r w:rsidRPr="007677C4">
              <w:rPr>
                <w:rFonts w:eastAsia="Calibri"/>
                <w:sz w:val="22"/>
                <w:szCs w:val="22"/>
                <w:lang w:val="ru-RU"/>
              </w:rPr>
              <w:t>Покупателя</w:t>
            </w:r>
            <w:r w:rsidRPr="00981B86">
              <w:rPr>
                <w:rFonts w:eastAsia="Calibri"/>
                <w:sz w:val="22"/>
                <w:szCs w:val="22"/>
                <w:lang w:val="ru-RU"/>
              </w:rPr>
              <w:t>, которое указано в 7 разделе Договора.</w:t>
            </w:r>
          </w:p>
          <w:p w14:paraId="02402337" w14:textId="77777777" w:rsidR="0023361E" w:rsidRPr="00981B86" w:rsidRDefault="0023361E">
            <w:pPr>
              <w:jc w:val="both"/>
              <w:rPr>
                <w:rFonts w:eastAsia="Calibri"/>
                <w:sz w:val="22"/>
                <w:szCs w:val="22"/>
                <w:lang w:val="ru-RU"/>
              </w:rPr>
            </w:pPr>
            <w:r w:rsidRPr="00981B86">
              <w:rPr>
                <w:rFonts w:eastAsia="Calibri"/>
                <w:sz w:val="22"/>
                <w:szCs w:val="22"/>
                <w:lang w:val="ru-RU"/>
              </w:rPr>
              <w:t>2.</w:t>
            </w:r>
            <w:proofErr w:type="gramStart"/>
            <w:r w:rsidRPr="00981B86">
              <w:rPr>
                <w:rFonts w:eastAsia="Calibri"/>
                <w:sz w:val="22"/>
                <w:szCs w:val="22"/>
                <w:lang w:val="ru-RU"/>
              </w:rPr>
              <w:t>7</w:t>
            </w:r>
            <w:r w:rsidRPr="00981B86">
              <w:rPr>
                <w:rFonts w:eastAsia="Calibri"/>
                <w:sz w:val="22"/>
                <w:szCs w:val="22"/>
              </w:rPr>
              <w:t>.</w:t>
            </w:r>
            <w:r w:rsidRPr="00981B86">
              <w:rPr>
                <w:rFonts w:eastAsia="Calibri"/>
                <w:sz w:val="22"/>
                <w:szCs w:val="22"/>
                <w:lang w:val="ru-RU"/>
              </w:rPr>
              <w:t>Полученные</w:t>
            </w:r>
            <w:proofErr w:type="gramEnd"/>
            <w:r w:rsidRPr="00981B86">
              <w:rPr>
                <w:rFonts w:eastAsia="Calibri"/>
                <w:sz w:val="22"/>
                <w:szCs w:val="22"/>
                <w:lang w:val="ru-RU"/>
              </w:rPr>
              <w:t xml:space="preserve"> от Продавца оригиналы актов передачи (приема) </w:t>
            </w:r>
            <w:r w:rsidRPr="007677C4">
              <w:rPr>
                <w:rFonts w:eastAsia="Calibri"/>
                <w:sz w:val="22"/>
                <w:szCs w:val="22"/>
                <w:lang w:val="ru-RU"/>
              </w:rPr>
              <w:t>Покупатель</w:t>
            </w:r>
            <w:r w:rsidRPr="00981B86">
              <w:rPr>
                <w:rFonts w:eastAsia="Calibri"/>
                <w:sz w:val="22"/>
                <w:szCs w:val="22"/>
                <w:lang w:val="ru-RU"/>
              </w:rPr>
              <w:t xml:space="preserve"> подписывает и высылает Продавцу 2 (два) подписанных оригинала  по почте заказным письмом по месту нахождения Продавца, которое указано в 7 разделе Договора.</w:t>
            </w:r>
            <w:r w:rsidRPr="00981B86">
              <w:rPr>
                <w:rFonts w:eastAsia="Calibri"/>
                <w:sz w:val="22"/>
                <w:szCs w:val="22"/>
                <w:lang w:val="ru-RU"/>
              </w:rPr>
              <w:tab/>
            </w:r>
            <w:r w:rsidRPr="00981B86">
              <w:rPr>
                <w:rFonts w:eastAsia="Calibri"/>
                <w:sz w:val="22"/>
                <w:szCs w:val="22"/>
                <w:lang w:val="ru-RU"/>
              </w:rPr>
              <w:tab/>
            </w:r>
            <w:r w:rsidRPr="00981B86">
              <w:rPr>
                <w:rFonts w:eastAsia="Calibri"/>
                <w:sz w:val="22"/>
                <w:szCs w:val="22"/>
                <w:lang w:val="ru-RU"/>
              </w:rPr>
              <w:tab/>
            </w:r>
          </w:p>
          <w:p w14:paraId="7193B797" w14:textId="77777777" w:rsidR="0023361E" w:rsidRPr="00981B86" w:rsidRDefault="0023361E">
            <w:pPr>
              <w:jc w:val="both"/>
              <w:rPr>
                <w:rFonts w:eastAsia="Calibri"/>
                <w:sz w:val="22"/>
                <w:szCs w:val="22"/>
                <w:lang w:val="ru-RU"/>
              </w:rPr>
            </w:pPr>
            <w:r w:rsidRPr="00981B86">
              <w:rPr>
                <w:rFonts w:eastAsia="Calibri"/>
                <w:sz w:val="22"/>
                <w:szCs w:val="22"/>
              </w:rPr>
              <w:t>2.</w:t>
            </w:r>
            <w:r w:rsidRPr="00981B86">
              <w:rPr>
                <w:rFonts w:eastAsia="Calibri"/>
                <w:sz w:val="22"/>
                <w:szCs w:val="22"/>
                <w:lang w:val="ru-RU"/>
              </w:rPr>
              <w:t>8</w:t>
            </w:r>
            <w:r w:rsidRPr="00981B86">
              <w:rPr>
                <w:rFonts w:eastAsia="Calibri"/>
                <w:sz w:val="22"/>
                <w:szCs w:val="22"/>
              </w:rPr>
              <w:t xml:space="preserve">. </w:t>
            </w:r>
            <w:r w:rsidRPr="00981B86">
              <w:rPr>
                <w:rFonts w:eastAsia="Calibri"/>
                <w:sz w:val="22"/>
                <w:szCs w:val="22"/>
                <w:lang w:val="ru-RU"/>
              </w:rPr>
              <w:t xml:space="preserve">Начиная с момента подписания акта передачи (приема) Вагонов, </w:t>
            </w:r>
            <w:r w:rsidRPr="007677C4">
              <w:rPr>
                <w:rFonts w:eastAsia="Calibri"/>
                <w:sz w:val="22"/>
                <w:szCs w:val="22"/>
                <w:lang w:val="ru-RU"/>
              </w:rPr>
              <w:t>Покупатель</w:t>
            </w:r>
            <w:r w:rsidRPr="00981B86">
              <w:rPr>
                <w:rFonts w:eastAsia="Calibri"/>
                <w:sz w:val="22"/>
                <w:szCs w:val="22"/>
                <w:lang w:val="ru-RU"/>
              </w:rPr>
              <w:t xml:space="preserve"> несет ответственность за соблюдение </w:t>
            </w:r>
            <w:proofErr w:type="gramStart"/>
            <w:r w:rsidRPr="00981B86">
              <w:rPr>
                <w:rFonts w:eastAsia="Calibri"/>
                <w:sz w:val="22"/>
                <w:szCs w:val="22"/>
                <w:lang w:val="ru-RU"/>
              </w:rPr>
              <w:t>требований  правовых</w:t>
            </w:r>
            <w:proofErr w:type="gramEnd"/>
            <w:r w:rsidRPr="00981B86">
              <w:rPr>
                <w:rFonts w:eastAsia="Calibri"/>
                <w:sz w:val="22"/>
                <w:szCs w:val="22"/>
                <w:lang w:val="ru-RU"/>
              </w:rPr>
              <w:t xml:space="preserve"> актов, которые относятся к эксплуатации Вагонов, содержанию в технической исправности и безопасности движения, а также определенно принимает на себя все риски повреждения или уничтожения Вагонов в результате случайного происшествия.</w:t>
            </w:r>
          </w:p>
          <w:p w14:paraId="4AF7080E" w14:textId="77777777" w:rsidR="0023361E" w:rsidRDefault="0023361E">
            <w:pPr>
              <w:jc w:val="both"/>
              <w:rPr>
                <w:rFonts w:eastAsia="Calibri"/>
                <w:sz w:val="22"/>
                <w:szCs w:val="22"/>
                <w:lang w:val="ru-RU"/>
              </w:rPr>
            </w:pPr>
          </w:p>
          <w:p w14:paraId="01FCD6BC" w14:textId="77777777" w:rsidR="0023361E" w:rsidRPr="00981B86" w:rsidRDefault="0023361E">
            <w:pPr>
              <w:jc w:val="both"/>
              <w:rPr>
                <w:rFonts w:eastAsia="Calibri"/>
                <w:sz w:val="22"/>
                <w:szCs w:val="22"/>
                <w:lang w:val="ru-RU"/>
              </w:rPr>
            </w:pPr>
          </w:p>
          <w:p w14:paraId="5BC68F03" w14:textId="77777777" w:rsidR="0023361E" w:rsidRPr="00981B86" w:rsidRDefault="0023361E" w:rsidP="0023361E">
            <w:pPr>
              <w:pStyle w:val="ListParagraph"/>
              <w:numPr>
                <w:ilvl w:val="0"/>
                <w:numId w:val="26"/>
              </w:numPr>
              <w:contextualSpacing/>
              <w:jc w:val="center"/>
              <w:rPr>
                <w:rFonts w:eastAsia="Calibri"/>
                <w:b/>
                <w:sz w:val="22"/>
                <w:szCs w:val="22"/>
                <w:lang w:val="ru-RU"/>
              </w:rPr>
            </w:pPr>
            <w:r w:rsidRPr="00981B86">
              <w:rPr>
                <w:rFonts w:eastAsia="Calibri"/>
                <w:b/>
                <w:sz w:val="22"/>
                <w:szCs w:val="22"/>
                <w:lang w:val="ru-RU"/>
              </w:rPr>
              <w:t>Сумма договора и порядок оплаты</w:t>
            </w:r>
          </w:p>
          <w:p w14:paraId="6B694014" w14:textId="77777777" w:rsidR="0023361E" w:rsidRDefault="0023361E">
            <w:pPr>
              <w:jc w:val="both"/>
              <w:rPr>
                <w:sz w:val="22"/>
                <w:szCs w:val="22"/>
                <w:lang w:val="ru-RU"/>
              </w:rPr>
            </w:pPr>
            <w:r w:rsidRPr="00981B86">
              <w:rPr>
                <w:rFonts w:eastAsia="Calibri"/>
                <w:sz w:val="22"/>
                <w:szCs w:val="22"/>
              </w:rPr>
              <w:t>3.</w:t>
            </w:r>
            <w:r w:rsidRPr="00981B86">
              <w:rPr>
                <w:rFonts w:eastAsia="Calibri"/>
                <w:sz w:val="22"/>
                <w:szCs w:val="22"/>
                <w:lang w:val="ru-RU"/>
              </w:rPr>
              <w:t>1.</w:t>
            </w:r>
            <w:r w:rsidRPr="00981B86">
              <w:rPr>
                <w:rFonts w:eastAsia="Calibri"/>
                <w:sz w:val="22"/>
                <w:szCs w:val="22"/>
              </w:rPr>
              <w:t xml:space="preserve"> </w:t>
            </w:r>
            <w:r w:rsidRPr="00981B86">
              <w:rPr>
                <w:rFonts w:eastAsia="Calibri"/>
                <w:sz w:val="22"/>
                <w:szCs w:val="22"/>
                <w:lang w:val="ru-RU"/>
              </w:rPr>
              <w:t>Покупная стоимость Вагонов составляет</w:t>
            </w:r>
            <w:r w:rsidRPr="00981B86">
              <w:rPr>
                <w:rFonts w:eastAsia="Calibri"/>
                <w:sz w:val="22"/>
                <w:szCs w:val="22"/>
              </w:rPr>
              <w:t xml:space="preserve"> </w:t>
            </w:r>
            <w:r w:rsidRPr="007677C4">
              <w:rPr>
                <w:rFonts w:eastAsia="Calibri"/>
                <w:sz w:val="22"/>
                <w:szCs w:val="22"/>
              </w:rPr>
              <w:t xml:space="preserve">____________________ (_____________________ </w:t>
            </w:r>
            <w:proofErr w:type="spellStart"/>
            <w:r w:rsidRPr="007677C4">
              <w:rPr>
                <w:rFonts w:eastAsia="Calibri"/>
                <w:sz w:val="22"/>
                <w:szCs w:val="22"/>
              </w:rPr>
              <w:t>евро</w:t>
            </w:r>
            <w:proofErr w:type="spellEnd"/>
            <w:r w:rsidRPr="00981B86">
              <w:rPr>
                <w:rFonts w:eastAsia="Calibri"/>
                <w:sz w:val="22"/>
                <w:szCs w:val="22"/>
              </w:rPr>
              <w:t>)</w:t>
            </w:r>
            <w:r w:rsidRPr="00981B86">
              <w:rPr>
                <w:rFonts w:eastAsia="Calibri"/>
                <w:sz w:val="22"/>
                <w:szCs w:val="22"/>
                <w:lang w:val="ru-RU"/>
              </w:rPr>
              <w:t xml:space="preserve">, далее – сумма </w:t>
            </w:r>
            <w:r w:rsidRPr="00AA5D6E">
              <w:rPr>
                <w:rFonts w:eastAsia="Calibri"/>
                <w:sz w:val="22"/>
                <w:szCs w:val="22"/>
                <w:lang w:val="ru-RU"/>
              </w:rPr>
              <w:t>Договора. К сумме Договора применяется налог на добавленную</w:t>
            </w:r>
            <w:r w:rsidRPr="00981B86">
              <w:rPr>
                <w:rFonts w:eastAsia="Calibri"/>
                <w:sz w:val="22"/>
                <w:szCs w:val="22"/>
                <w:lang w:val="ru-RU"/>
              </w:rPr>
              <w:t xml:space="preserve"> стоимость в соответствии с требованиями закона Латвийской Республики о налоге на добавленную стоимость</w:t>
            </w:r>
            <w:r w:rsidRPr="00981B86">
              <w:rPr>
                <w:sz w:val="22"/>
                <w:szCs w:val="22"/>
                <w:lang w:val="ru-RU"/>
              </w:rPr>
              <w:t>.</w:t>
            </w:r>
          </w:p>
          <w:p w14:paraId="3FCC35E1" w14:textId="77777777" w:rsidR="0023361E" w:rsidRPr="00981B86" w:rsidRDefault="0023361E">
            <w:pPr>
              <w:jc w:val="both"/>
              <w:rPr>
                <w:rFonts w:eastAsia="Calibri"/>
                <w:sz w:val="22"/>
                <w:szCs w:val="22"/>
                <w:lang w:val="ru-RU"/>
              </w:rPr>
            </w:pPr>
            <w:r w:rsidRPr="00981B86">
              <w:rPr>
                <w:rFonts w:eastAsia="Calibri"/>
                <w:sz w:val="22"/>
                <w:szCs w:val="22"/>
                <w:lang w:val="ru-RU"/>
              </w:rPr>
              <w:t>3.2</w:t>
            </w:r>
            <w:r w:rsidRPr="00981B86">
              <w:rPr>
                <w:rFonts w:eastAsia="Calibri"/>
                <w:sz w:val="22"/>
                <w:szCs w:val="22"/>
              </w:rPr>
              <w:t xml:space="preserve">. </w:t>
            </w:r>
            <w:r w:rsidRPr="00981B86">
              <w:rPr>
                <w:rFonts w:eastAsia="Calibri"/>
                <w:sz w:val="22"/>
                <w:szCs w:val="22"/>
                <w:lang w:val="ru-RU"/>
              </w:rPr>
              <w:t>Стороны заверяют, что они сознают стоимость и местонахождение Вагонов и отказываются предъявлять друг другу претензии об отмене Договора или изменении суммы Договора из-за чрезмерных убытков, если такие появятся при исполнении Договора.</w:t>
            </w:r>
          </w:p>
          <w:p w14:paraId="183BC0E6" w14:textId="77777777" w:rsidR="0023361E" w:rsidRPr="00A50AA7" w:rsidRDefault="0023361E">
            <w:pPr>
              <w:jc w:val="both"/>
              <w:rPr>
                <w:rFonts w:eastAsia="Calibri"/>
                <w:sz w:val="22"/>
                <w:szCs w:val="22"/>
              </w:rPr>
            </w:pPr>
            <w:r w:rsidRPr="00981B86">
              <w:rPr>
                <w:rFonts w:eastAsia="Calibri"/>
                <w:sz w:val="22"/>
                <w:szCs w:val="22"/>
              </w:rPr>
              <w:t>3.</w:t>
            </w:r>
            <w:r w:rsidRPr="00981B86">
              <w:rPr>
                <w:rFonts w:eastAsia="Calibri"/>
                <w:sz w:val="22"/>
                <w:szCs w:val="22"/>
                <w:lang w:val="ru-RU"/>
              </w:rPr>
              <w:t>3</w:t>
            </w:r>
            <w:r w:rsidRPr="00981B86">
              <w:rPr>
                <w:rFonts w:eastAsia="Calibri"/>
                <w:sz w:val="22"/>
                <w:szCs w:val="22"/>
              </w:rPr>
              <w:t xml:space="preserve">. </w:t>
            </w:r>
            <w:r w:rsidRPr="00981B86">
              <w:rPr>
                <w:rFonts w:eastAsia="Calibri"/>
                <w:sz w:val="22"/>
                <w:szCs w:val="22"/>
                <w:lang w:val="ru-RU"/>
              </w:rPr>
              <w:t xml:space="preserve">Сумму Договора </w:t>
            </w:r>
            <w:r w:rsidRPr="007677C4">
              <w:rPr>
                <w:rFonts w:eastAsia="Calibri"/>
                <w:sz w:val="22"/>
                <w:szCs w:val="22"/>
                <w:lang w:val="ru-RU"/>
              </w:rPr>
              <w:t>Покупатель</w:t>
            </w:r>
            <w:r w:rsidRPr="00981B86">
              <w:rPr>
                <w:rFonts w:eastAsia="Calibri"/>
                <w:sz w:val="22"/>
                <w:szCs w:val="22"/>
                <w:lang w:val="ru-RU"/>
              </w:rPr>
              <w:t xml:space="preserve"> платит Продавцу по частям, за каждую партию Вагонов отдельно.</w:t>
            </w:r>
          </w:p>
          <w:p w14:paraId="4763E7F5" w14:textId="77777777" w:rsidR="0023361E" w:rsidRPr="00981B86" w:rsidRDefault="0023361E">
            <w:pPr>
              <w:jc w:val="both"/>
              <w:rPr>
                <w:rFonts w:eastAsia="Calibri"/>
                <w:sz w:val="22"/>
                <w:szCs w:val="22"/>
                <w:lang w:val="ru-RU"/>
              </w:rPr>
            </w:pPr>
            <w:r w:rsidRPr="00981B86">
              <w:rPr>
                <w:rFonts w:eastAsia="Calibri"/>
                <w:sz w:val="22"/>
                <w:szCs w:val="22"/>
              </w:rPr>
              <w:lastRenderedPageBreak/>
              <w:t xml:space="preserve">3.4. </w:t>
            </w:r>
            <w:r w:rsidRPr="00981B86">
              <w:rPr>
                <w:rFonts w:eastAsia="Calibri"/>
                <w:sz w:val="22"/>
                <w:szCs w:val="22"/>
                <w:lang w:val="ru-RU"/>
              </w:rPr>
              <w:t xml:space="preserve">Часть суммы Договора за соответствующую партию Вагонов рассчитывается путем деления всей суммы Договора на </w:t>
            </w:r>
            <w:r>
              <w:rPr>
                <w:rFonts w:eastAsia="Calibri"/>
                <w:sz w:val="22"/>
                <w:szCs w:val="22"/>
              </w:rPr>
              <w:t>66</w:t>
            </w:r>
            <w:r w:rsidRPr="00981B86">
              <w:rPr>
                <w:rFonts w:eastAsia="Calibri"/>
                <w:sz w:val="22"/>
                <w:szCs w:val="22"/>
                <w:lang w:val="ru-RU"/>
              </w:rPr>
              <w:t xml:space="preserve"> и умножения на количество вагонов в соответствующей партии.</w:t>
            </w:r>
          </w:p>
          <w:p w14:paraId="5EC688E1" w14:textId="77777777" w:rsidR="0023361E" w:rsidRPr="00981B86" w:rsidRDefault="0023361E">
            <w:pPr>
              <w:jc w:val="both"/>
              <w:rPr>
                <w:rFonts w:eastAsia="Calibri"/>
                <w:sz w:val="22"/>
                <w:szCs w:val="22"/>
              </w:rPr>
            </w:pPr>
            <w:r w:rsidRPr="00981B86">
              <w:rPr>
                <w:rFonts w:eastAsia="Calibri"/>
                <w:sz w:val="22"/>
                <w:szCs w:val="22"/>
              </w:rPr>
              <w:t xml:space="preserve">3.5. </w:t>
            </w:r>
            <w:r w:rsidRPr="00981B86">
              <w:rPr>
                <w:rFonts w:eastAsia="Calibri"/>
                <w:sz w:val="22"/>
                <w:szCs w:val="22"/>
                <w:lang w:val="ru-RU"/>
              </w:rPr>
              <w:t xml:space="preserve">До согласованной даты передачи и приемки партии Вагонов Продавец выставляет </w:t>
            </w:r>
            <w:r w:rsidRPr="00CC435D">
              <w:rPr>
                <w:rFonts w:eastAsia="Calibri"/>
                <w:sz w:val="22"/>
                <w:szCs w:val="22"/>
                <w:lang w:val="ru-RU"/>
              </w:rPr>
              <w:t>Покупателю</w:t>
            </w:r>
            <w:r w:rsidRPr="00981B86">
              <w:rPr>
                <w:rFonts w:eastAsia="Calibri"/>
                <w:sz w:val="22"/>
                <w:szCs w:val="22"/>
                <w:lang w:val="ru-RU"/>
              </w:rPr>
              <w:t xml:space="preserve"> счет на уплату части суммы Договора, соответствующей </w:t>
            </w:r>
            <w:proofErr w:type="gramStart"/>
            <w:r w:rsidRPr="00981B86">
              <w:rPr>
                <w:rFonts w:eastAsia="Calibri"/>
                <w:sz w:val="22"/>
                <w:szCs w:val="22"/>
                <w:lang w:val="ru-RU"/>
              </w:rPr>
              <w:t>количеству  Вагонов</w:t>
            </w:r>
            <w:proofErr w:type="gramEnd"/>
            <w:r w:rsidRPr="00981B86">
              <w:rPr>
                <w:rFonts w:eastAsia="Calibri"/>
                <w:sz w:val="22"/>
                <w:szCs w:val="22"/>
              </w:rPr>
              <w:t xml:space="preserve"> </w:t>
            </w:r>
            <w:r w:rsidRPr="00981B86">
              <w:rPr>
                <w:rFonts w:eastAsia="Calibri"/>
                <w:sz w:val="22"/>
                <w:szCs w:val="22"/>
                <w:lang w:val="ru-RU"/>
              </w:rPr>
              <w:t>в</w:t>
            </w:r>
            <w:r w:rsidRPr="00981B86">
              <w:rPr>
                <w:rFonts w:eastAsia="Calibri"/>
                <w:sz w:val="22"/>
                <w:szCs w:val="22"/>
              </w:rPr>
              <w:t xml:space="preserve"> </w:t>
            </w:r>
            <w:r w:rsidRPr="00981B86">
              <w:rPr>
                <w:rFonts w:eastAsia="Calibri"/>
                <w:sz w:val="22"/>
                <w:szCs w:val="22"/>
                <w:lang w:val="ru-RU"/>
              </w:rPr>
              <w:t xml:space="preserve">партии,  и плюс налог на добавленную стоимость. Счет Продавец подготавливает в электронном виде и направляет с электронного адреса </w:t>
            </w:r>
            <w:r w:rsidRPr="00CC435D">
              <w:rPr>
                <w:rFonts w:eastAsia="Calibri"/>
                <w:sz w:val="22"/>
                <w:szCs w:val="22"/>
                <w:lang w:val="ru-RU"/>
              </w:rPr>
              <w:t>Продавца</w:t>
            </w:r>
            <w:r w:rsidRPr="00981B86">
              <w:rPr>
                <w:rFonts w:eastAsia="Calibri"/>
                <w:sz w:val="22"/>
                <w:szCs w:val="22"/>
                <w:lang w:val="ru-RU"/>
              </w:rPr>
              <w:t>:</w:t>
            </w:r>
            <w:r w:rsidRPr="00981B86">
              <w:rPr>
                <w:rFonts w:eastAsia="Calibri"/>
                <w:sz w:val="22"/>
                <w:szCs w:val="22"/>
              </w:rPr>
              <w:t xml:space="preserve"> </w:t>
            </w:r>
            <w:proofErr w:type="spellStart"/>
            <w:r w:rsidRPr="00981B86">
              <w:rPr>
                <w:rFonts w:eastAsia="Calibri"/>
                <w:sz w:val="22"/>
                <w:szCs w:val="22"/>
              </w:rPr>
              <w:t>cargo.rekini</w:t>
            </w:r>
            <w:proofErr w:type="spellEnd"/>
            <w:r w:rsidRPr="00981B86">
              <w:rPr>
                <w:rFonts w:eastAsia="Calibri"/>
                <w:sz w:val="22"/>
                <w:szCs w:val="22"/>
                <w:lang w:val="ru-RU"/>
              </w:rPr>
              <w:t xml:space="preserve">@ldz.lv на электронный адрес </w:t>
            </w:r>
            <w:r w:rsidRPr="00CC435D">
              <w:rPr>
                <w:rFonts w:eastAsia="Calibri"/>
                <w:sz w:val="22"/>
                <w:szCs w:val="22"/>
                <w:lang w:val="ru-RU"/>
              </w:rPr>
              <w:t>Покупателя:</w:t>
            </w:r>
            <w:r w:rsidRPr="00CC435D">
              <w:rPr>
                <w:rFonts w:eastAsia="Calibri"/>
                <w:sz w:val="22"/>
                <w:szCs w:val="22"/>
              </w:rPr>
              <w:t xml:space="preserve"> </w:t>
            </w:r>
            <w:r>
              <w:rPr>
                <w:rFonts w:eastAsia="Calibri"/>
                <w:sz w:val="22"/>
                <w:szCs w:val="22"/>
              </w:rPr>
              <w:t>________________.</w:t>
            </w:r>
            <w:r w:rsidRPr="00981B86">
              <w:rPr>
                <w:rFonts w:eastAsia="Calibri"/>
                <w:sz w:val="22"/>
                <w:szCs w:val="22"/>
                <w:lang w:val="ru-RU"/>
              </w:rPr>
              <w:t xml:space="preserve"> Счета считаются действительными без подписи. </w:t>
            </w:r>
          </w:p>
          <w:p w14:paraId="017E08A4" w14:textId="77777777" w:rsidR="0023361E" w:rsidRPr="00981B86" w:rsidRDefault="0023361E">
            <w:pPr>
              <w:jc w:val="both"/>
              <w:rPr>
                <w:rFonts w:eastAsia="Calibri"/>
                <w:sz w:val="22"/>
                <w:szCs w:val="22"/>
                <w:lang w:val="ru-RU"/>
              </w:rPr>
            </w:pPr>
            <w:r w:rsidRPr="00981B86">
              <w:rPr>
                <w:rFonts w:eastAsia="Calibri"/>
                <w:sz w:val="22"/>
                <w:szCs w:val="22"/>
              </w:rPr>
              <w:t xml:space="preserve">3.6. </w:t>
            </w:r>
            <w:r w:rsidRPr="00CC435D">
              <w:rPr>
                <w:rFonts w:eastAsia="Calibri"/>
                <w:sz w:val="22"/>
                <w:szCs w:val="22"/>
                <w:lang w:val="ru-RU"/>
              </w:rPr>
              <w:t>Покупатель</w:t>
            </w:r>
            <w:r w:rsidRPr="00981B86">
              <w:rPr>
                <w:rFonts w:eastAsia="Calibri"/>
                <w:sz w:val="22"/>
                <w:szCs w:val="22"/>
                <w:lang w:val="ru-RU"/>
              </w:rPr>
              <w:t xml:space="preserve"> оплачивает </w:t>
            </w:r>
            <w:r>
              <w:rPr>
                <w:rFonts w:eastAsia="Calibri"/>
                <w:sz w:val="22"/>
                <w:szCs w:val="22"/>
                <w:lang w:val="ru-RU"/>
              </w:rPr>
              <w:t xml:space="preserve">указанный в пункте 3.5. Договора </w:t>
            </w:r>
            <w:r w:rsidRPr="00981B86">
              <w:rPr>
                <w:rFonts w:eastAsia="Calibri"/>
                <w:sz w:val="22"/>
                <w:szCs w:val="22"/>
                <w:lang w:val="ru-RU"/>
              </w:rPr>
              <w:t>счет не позднее, чем за 2 (два) рабочих дня до согласованной сторонами даты передачи-приемки Вагонов.</w:t>
            </w:r>
          </w:p>
          <w:p w14:paraId="5B1E3A71" w14:textId="77777777" w:rsidR="0023361E" w:rsidRDefault="0023361E">
            <w:pPr>
              <w:pStyle w:val="BodyTextIndent3"/>
              <w:tabs>
                <w:tab w:val="num" w:pos="360"/>
              </w:tabs>
              <w:ind w:left="0"/>
              <w:jc w:val="both"/>
              <w:rPr>
                <w:b w:val="0"/>
                <w:bCs w:val="0"/>
                <w:sz w:val="22"/>
                <w:szCs w:val="22"/>
                <w:lang w:val="ru-RU"/>
              </w:rPr>
            </w:pPr>
            <w:r w:rsidRPr="00981B86">
              <w:rPr>
                <w:b w:val="0"/>
                <w:bCs w:val="0"/>
                <w:szCs w:val="22"/>
                <w:lang w:val="ru-RU"/>
              </w:rPr>
              <w:t>3</w:t>
            </w:r>
            <w:r w:rsidRPr="00CC435D">
              <w:rPr>
                <w:b w:val="0"/>
                <w:bCs w:val="0"/>
                <w:sz w:val="22"/>
                <w:szCs w:val="22"/>
                <w:lang w:val="ru-RU"/>
              </w:rPr>
              <w:t xml:space="preserve">.7. </w:t>
            </w:r>
            <w:proofErr w:type="spellStart"/>
            <w:r w:rsidRPr="00CC435D">
              <w:rPr>
                <w:b w:val="0"/>
                <w:bCs w:val="0"/>
                <w:sz w:val="22"/>
                <w:szCs w:val="22"/>
              </w:rPr>
              <w:t>Валютой</w:t>
            </w:r>
            <w:proofErr w:type="spellEnd"/>
            <w:r w:rsidRPr="00CC435D">
              <w:rPr>
                <w:b w:val="0"/>
                <w:bCs w:val="0"/>
                <w:sz w:val="22"/>
                <w:szCs w:val="22"/>
              </w:rPr>
              <w:t xml:space="preserve"> </w:t>
            </w:r>
            <w:proofErr w:type="spellStart"/>
            <w:r w:rsidRPr="00CC435D">
              <w:rPr>
                <w:b w:val="0"/>
                <w:bCs w:val="0"/>
                <w:sz w:val="22"/>
                <w:szCs w:val="22"/>
              </w:rPr>
              <w:t>Договора</w:t>
            </w:r>
            <w:proofErr w:type="spellEnd"/>
            <w:r w:rsidRPr="00CC435D">
              <w:rPr>
                <w:b w:val="0"/>
                <w:bCs w:val="0"/>
                <w:sz w:val="22"/>
                <w:szCs w:val="22"/>
              </w:rPr>
              <w:t xml:space="preserve"> </w:t>
            </w:r>
            <w:proofErr w:type="spellStart"/>
            <w:r w:rsidRPr="00CC435D">
              <w:rPr>
                <w:b w:val="0"/>
                <w:bCs w:val="0"/>
                <w:sz w:val="22"/>
                <w:szCs w:val="22"/>
              </w:rPr>
              <w:t>является</w:t>
            </w:r>
            <w:proofErr w:type="spellEnd"/>
            <w:r w:rsidRPr="00CC435D">
              <w:rPr>
                <w:b w:val="0"/>
                <w:bCs w:val="0"/>
                <w:sz w:val="22"/>
                <w:szCs w:val="22"/>
              </w:rPr>
              <w:t xml:space="preserve"> EUR. </w:t>
            </w:r>
            <w:r w:rsidRPr="000C2FF4">
              <w:rPr>
                <w:b w:val="0"/>
                <w:bCs w:val="0"/>
                <w:sz w:val="22"/>
                <w:szCs w:val="22"/>
                <w:lang w:val="ru-RU"/>
              </w:rPr>
              <w:t xml:space="preserve"> Все расходы, связанные с перечислением сумм Договора, покрываются Покупателем.</w:t>
            </w:r>
          </w:p>
          <w:p w14:paraId="31B4EA1A" w14:textId="77777777" w:rsidR="0023361E" w:rsidRPr="00613FCC" w:rsidRDefault="0023361E">
            <w:pPr>
              <w:jc w:val="both"/>
              <w:rPr>
                <w:lang w:val="ru-RU"/>
              </w:rPr>
            </w:pPr>
            <w:r w:rsidRPr="000C2FF4">
              <w:rPr>
                <w:sz w:val="22"/>
                <w:szCs w:val="22"/>
              </w:rPr>
              <w:t>3.8.</w:t>
            </w:r>
            <w:r>
              <w:rPr>
                <w:b/>
                <w:bCs/>
                <w:sz w:val="22"/>
                <w:szCs w:val="22"/>
              </w:rPr>
              <w:t xml:space="preserve"> </w:t>
            </w:r>
            <w:r>
              <w:rPr>
                <w:lang w:val="ru-RU"/>
              </w:rPr>
              <w:t xml:space="preserve">Для обеспечения требований, которые могут возникнуть у Продавца к Покупателю в случае если Покупатель не произведет оплату за </w:t>
            </w:r>
            <w:proofErr w:type="gramStart"/>
            <w:r>
              <w:rPr>
                <w:lang w:val="ru-RU"/>
              </w:rPr>
              <w:t>Вагоны  или</w:t>
            </w:r>
            <w:proofErr w:type="gramEnd"/>
            <w:r>
              <w:rPr>
                <w:lang w:val="ru-RU"/>
              </w:rPr>
              <w:t xml:space="preserve"> откажется от покупки Вагонов частично или полностью, Стороны </w:t>
            </w:r>
            <w:r w:rsidRPr="00613FCC">
              <w:rPr>
                <w:lang w:val="ru-RU"/>
              </w:rPr>
              <w:t>договорились о денежном залоге в виде страховой суммы –</w:t>
            </w:r>
            <w:r>
              <w:rPr>
                <w:lang w:val="ru-RU"/>
              </w:rPr>
              <w:t xml:space="preserve"> 70 000 </w:t>
            </w:r>
            <w:r>
              <w:t xml:space="preserve">EUR </w:t>
            </w:r>
            <w:r>
              <w:rPr>
                <w:lang w:val="ru-RU"/>
              </w:rPr>
              <w:t>(семьдесят тысяч евро</w:t>
            </w:r>
            <w:r>
              <w:t>)</w:t>
            </w:r>
            <w:r>
              <w:rPr>
                <w:lang w:val="ru-RU"/>
              </w:rPr>
              <w:t xml:space="preserve"> – далее в договоре – Залог. </w:t>
            </w:r>
            <w:proofErr w:type="gramStart"/>
            <w:r>
              <w:rPr>
                <w:lang w:val="ru-RU"/>
              </w:rPr>
              <w:t>В течении</w:t>
            </w:r>
            <w:proofErr w:type="gramEnd"/>
            <w:r>
              <w:rPr>
                <w:lang w:val="ru-RU"/>
              </w:rPr>
              <w:t xml:space="preserve"> 5 календарных дней после заключения договора Покупатель перечисляет Залог Продавцу. Залог возвращается Покупателю </w:t>
            </w:r>
            <w:proofErr w:type="gramStart"/>
            <w:r>
              <w:rPr>
                <w:lang w:val="ru-RU"/>
              </w:rPr>
              <w:t>в течении</w:t>
            </w:r>
            <w:proofErr w:type="gramEnd"/>
            <w:r>
              <w:rPr>
                <w:lang w:val="ru-RU"/>
              </w:rPr>
              <w:t xml:space="preserve"> 20 календарных дней после перечисления на банковский счет Продавца указанной в Договоре покупной стоимости Вагонов. В случае если Покупатель полностью или частично отказывается от покупки Вагонов, Залог Покупателю не возвращается.</w:t>
            </w:r>
          </w:p>
          <w:p w14:paraId="0485BFB7" w14:textId="77777777" w:rsidR="0023361E" w:rsidRPr="00CC435D" w:rsidRDefault="0023361E">
            <w:pPr>
              <w:jc w:val="both"/>
              <w:rPr>
                <w:sz w:val="22"/>
                <w:szCs w:val="22"/>
                <w:lang w:val="ru-RU"/>
              </w:rPr>
            </w:pPr>
            <w:r w:rsidRPr="00CC435D">
              <w:rPr>
                <w:sz w:val="22"/>
                <w:szCs w:val="22"/>
                <w:lang w:val="ru-RU"/>
              </w:rPr>
              <w:t xml:space="preserve">3.9. Днем оплаты счета считается дата поступления соответствующей суммы на расчетный счет Продавца.    </w:t>
            </w:r>
          </w:p>
          <w:p w14:paraId="1A1881E9" w14:textId="77777777" w:rsidR="0023361E" w:rsidRPr="00981B86" w:rsidRDefault="0023361E">
            <w:pPr>
              <w:jc w:val="both"/>
              <w:rPr>
                <w:rFonts w:eastAsia="Calibri"/>
                <w:sz w:val="22"/>
                <w:szCs w:val="22"/>
                <w:lang w:val="ru-RU"/>
              </w:rPr>
            </w:pPr>
            <w:r w:rsidRPr="00981B86">
              <w:rPr>
                <w:rFonts w:eastAsia="Calibri"/>
                <w:sz w:val="22"/>
                <w:szCs w:val="22"/>
              </w:rPr>
              <w:t xml:space="preserve">3.10. </w:t>
            </w:r>
            <w:r w:rsidRPr="00981B86">
              <w:rPr>
                <w:rFonts w:eastAsia="Calibri"/>
                <w:sz w:val="22"/>
                <w:szCs w:val="22"/>
                <w:lang w:val="ru-RU"/>
              </w:rPr>
              <w:t xml:space="preserve">Право собственности на соответствующую партию Вагонов </w:t>
            </w:r>
            <w:r w:rsidRPr="00CC435D">
              <w:rPr>
                <w:rFonts w:eastAsia="Calibri"/>
                <w:sz w:val="22"/>
                <w:szCs w:val="22"/>
                <w:lang w:val="ru-RU"/>
              </w:rPr>
              <w:t>Покупатель</w:t>
            </w:r>
            <w:r w:rsidRPr="00981B86">
              <w:rPr>
                <w:rFonts w:eastAsia="Calibri"/>
                <w:sz w:val="22"/>
                <w:szCs w:val="22"/>
                <w:lang w:val="ru-RU"/>
              </w:rPr>
              <w:t xml:space="preserve"> приобретает </w:t>
            </w:r>
            <w:proofErr w:type="gramStart"/>
            <w:r w:rsidRPr="00981B86">
              <w:rPr>
                <w:rFonts w:eastAsia="Calibri"/>
                <w:sz w:val="22"/>
                <w:szCs w:val="22"/>
                <w:lang w:val="ru-RU"/>
              </w:rPr>
              <w:t xml:space="preserve">после </w:t>
            </w:r>
            <w:r w:rsidRPr="00981B86">
              <w:rPr>
                <w:rFonts w:eastAsia="Calibri"/>
                <w:sz w:val="22"/>
                <w:szCs w:val="22"/>
              </w:rPr>
              <w:t xml:space="preserve"> </w:t>
            </w:r>
            <w:r w:rsidRPr="00981B86">
              <w:rPr>
                <w:rFonts w:eastAsia="Calibri"/>
                <w:sz w:val="22"/>
                <w:szCs w:val="22"/>
                <w:lang w:val="ru-RU"/>
              </w:rPr>
              <w:t>оплаты</w:t>
            </w:r>
            <w:proofErr w:type="gramEnd"/>
            <w:r w:rsidRPr="00981B86">
              <w:rPr>
                <w:rFonts w:eastAsia="Calibri"/>
                <w:sz w:val="22"/>
                <w:szCs w:val="22"/>
                <w:lang w:val="ru-RU"/>
              </w:rPr>
              <w:t xml:space="preserve"> счета Продавца.</w:t>
            </w:r>
          </w:p>
          <w:p w14:paraId="393C847D" w14:textId="77777777" w:rsidR="0023361E" w:rsidRPr="00981B86" w:rsidRDefault="0023361E">
            <w:pPr>
              <w:jc w:val="both"/>
              <w:rPr>
                <w:rFonts w:eastAsia="Calibri"/>
                <w:sz w:val="22"/>
                <w:szCs w:val="22"/>
                <w:lang w:val="ru-RU"/>
              </w:rPr>
            </w:pPr>
            <w:r w:rsidRPr="00981B86">
              <w:rPr>
                <w:rFonts w:eastAsia="Calibri"/>
                <w:sz w:val="22"/>
                <w:szCs w:val="22"/>
              </w:rPr>
              <w:t xml:space="preserve">3.11. </w:t>
            </w:r>
            <w:r w:rsidRPr="00981B86">
              <w:rPr>
                <w:rFonts w:eastAsia="Calibri"/>
                <w:sz w:val="22"/>
                <w:szCs w:val="22"/>
                <w:lang w:val="ru-RU"/>
              </w:rPr>
              <w:t xml:space="preserve">За несоблюдение сроков платежей Продавец имеет право получить с </w:t>
            </w:r>
            <w:proofErr w:type="gramStart"/>
            <w:r w:rsidRPr="00CC435D">
              <w:rPr>
                <w:rFonts w:eastAsia="Calibri"/>
                <w:sz w:val="22"/>
                <w:szCs w:val="22"/>
                <w:lang w:val="ru-RU"/>
              </w:rPr>
              <w:t>Покупателя</w:t>
            </w:r>
            <w:r w:rsidRPr="00981B86">
              <w:rPr>
                <w:rFonts w:eastAsia="Calibri"/>
                <w:sz w:val="22"/>
                <w:szCs w:val="22"/>
                <w:lang w:val="ru-RU"/>
              </w:rPr>
              <w:t xml:space="preserve">  неустойку</w:t>
            </w:r>
            <w:proofErr w:type="gramEnd"/>
            <w:r w:rsidRPr="00981B86">
              <w:rPr>
                <w:rFonts w:eastAsia="Calibri"/>
                <w:sz w:val="22"/>
                <w:szCs w:val="22"/>
                <w:lang w:val="ru-RU"/>
              </w:rPr>
              <w:t xml:space="preserve"> в размере 0,01% от суммы несвоевременно оплаченного счета   за каждый день просрочки, но не более 10% всей суммы Договора.</w:t>
            </w:r>
          </w:p>
          <w:p w14:paraId="61B375C4" w14:textId="77777777" w:rsidR="0023361E" w:rsidRPr="00981B86" w:rsidRDefault="0023361E">
            <w:pPr>
              <w:jc w:val="both"/>
              <w:rPr>
                <w:rFonts w:eastAsia="Calibri"/>
                <w:sz w:val="22"/>
                <w:szCs w:val="22"/>
                <w:lang w:val="ru-RU"/>
              </w:rPr>
            </w:pPr>
            <w:r w:rsidRPr="00981B86">
              <w:rPr>
                <w:rFonts w:eastAsia="Calibri"/>
                <w:sz w:val="22"/>
                <w:szCs w:val="22"/>
              </w:rPr>
              <w:t xml:space="preserve">3.12. </w:t>
            </w:r>
            <w:r w:rsidRPr="00CC435D">
              <w:rPr>
                <w:rFonts w:eastAsia="Calibri"/>
                <w:sz w:val="22"/>
                <w:szCs w:val="22"/>
                <w:lang w:val="ru-RU"/>
              </w:rPr>
              <w:t>Покупатель</w:t>
            </w:r>
            <w:r w:rsidRPr="00981B86">
              <w:rPr>
                <w:rFonts w:eastAsia="Calibri"/>
                <w:sz w:val="22"/>
                <w:szCs w:val="22"/>
                <w:lang w:val="ru-RU"/>
              </w:rPr>
              <w:t xml:space="preserve"> покрывает все расходы, связанные с перерегистрацией Вагонов на имя </w:t>
            </w:r>
            <w:r w:rsidRPr="00CC435D">
              <w:rPr>
                <w:rFonts w:eastAsia="Calibri"/>
                <w:sz w:val="22"/>
                <w:szCs w:val="22"/>
                <w:lang w:val="ru-RU"/>
              </w:rPr>
              <w:t>Покупателя</w:t>
            </w:r>
            <w:r w:rsidRPr="00981B86">
              <w:rPr>
                <w:rFonts w:eastAsia="Calibri"/>
                <w:sz w:val="22"/>
                <w:szCs w:val="22"/>
                <w:lang w:val="ru-RU"/>
              </w:rPr>
              <w:t xml:space="preserve">, а также за отправку Вагонов со </w:t>
            </w:r>
            <w:r w:rsidRPr="00981B86">
              <w:rPr>
                <w:rFonts w:eastAsia="Calibri"/>
                <w:sz w:val="22"/>
                <w:szCs w:val="22"/>
                <w:lang w:val="ru-RU"/>
              </w:rPr>
              <w:lastRenderedPageBreak/>
              <w:t>станции нахождения, указанной в приложении к Договору.</w:t>
            </w:r>
          </w:p>
          <w:p w14:paraId="3CB9CF8C" w14:textId="77777777" w:rsidR="0023361E" w:rsidRPr="00981B86" w:rsidRDefault="0023361E">
            <w:pPr>
              <w:jc w:val="both"/>
              <w:rPr>
                <w:rFonts w:eastAsia="Calibri"/>
                <w:sz w:val="22"/>
                <w:szCs w:val="22"/>
                <w:lang w:val="ru-RU"/>
              </w:rPr>
            </w:pPr>
          </w:p>
          <w:p w14:paraId="3F5C048D" w14:textId="77777777" w:rsidR="0023361E" w:rsidRPr="00981B86" w:rsidRDefault="0023361E" w:rsidP="0023361E">
            <w:pPr>
              <w:pStyle w:val="ListParagraph"/>
              <w:numPr>
                <w:ilvl w:val="0"/>
                <w:numId w:val="26"/>
              </w:numPr>
              <w:contextualSpacing/>
              <w:jc w:val="both"/>
              <w:rPr>
                <w:rFonts w:eastAsia="Calibri"/>
                <w:b/>
                <w:sz w:val="22"/>
                <w:szCs w:val="22"/>
                <w:lang w:val="ru-RU"/>
              </w:rPr>
            </w:pPr>
            <w:r w:rsidRPr="00981B86">
              <w:rPr>
                <w:rFonts w:eastAsia="Calibri"/>
                <w:b/>
                <w:sz w:val="22"/>
                <w:szCs w:val="22"/>
                <w:lang w:val="ru-RU"/>
              </w:rPr>
              <w:t>Прочие обязательства сторон</w:t>
            </w:r>
          </w:p>
          <w:p w14:paraId="48277521" w14:textId="77777777" w:rsidR="0023361E" w:rsidRPr="00981B86" w:rsidRDefault="0023361E">
            <w:pPr>
              <w:jc w:val="both"/>
              <w:rPr>
                <w:rFonts w:eastAsia="Calibri"/>
                <w:sz w:val="22"/>
                <w:szCs w:val="22"/>
                <w:lang w:val="ru-RU"/>
              </w:rPr>
            </w:pPr>
            <w:r w:rsidRPr="00981B86">
              <w:rPr>
                <w:rFonts w:eastAsia="Calibri"/>
                <w:sz w:val="22"/>
                <w:szCs w:val="22"/>
              </w:rPr>
              <w:t xml:space="preserve">4.1. </w:t>
            </w:r>
            <w:r w:rsidRPr="00CC435D">
              <w:rPr>
                <w:rFonts w:eastAsia="Calibri"/>
                <w:sz w:val="22"/>
                <w:szCs w:val="22"/>
                <w:lang w:val="ru-RU"/>
              </w:rPr>
              <w:t>Покупатель</w:t>
            </w:r>
            <w:r w:rsidRPr="00981B86">
              <w:rPr>
                <w:rFonts w:eastAsia="Calibri"/>
                <w:sz w:val="22"/>
                <w:szCs w:val="22"/>
                <w:lang w:val="ru-RU"/>
              </w:rPr>
              <w:t xml:space="preserve"> обязан после подписания акта(-</w:t>
            </w:r>
            <w:proofErr w:type="spellStart"/>
            <w:r w:rsidRPr="00981B86">
              <w:rPr>
                <w:rFonts w:eastAsia="Calibri"/>
                <w:sz w:val="22"/>
                <w:szCs w:val="22"/>
                <w:lang w:val="ru-RU"/>
              </w:rPr>
              <w:t>ов</w:t>
            </w:r>
            <w:proofErr w:type="spellEnd"/>
            <w:r w:rsidRPr="00981B86">
              <w:rPr>
                <w:rFonts w:eastAsia="Calibri"/>
                <w:sz w:val="22"/>
                <w:szCs w:val="22"/>
                <w:lang w:val="ru-RU"/>
              </w:rPr>
              <w:t>) передачи (приема) партии Вагонов немедленно осуществить перерегистрацию права собственности на свое имя</w:t>
            </w:r>
            <w:r w:rsidRPr="00981B86">
              <w:rPr>
                <w:rFonts w:eastAsia="Calibri"/>
                <w:sz w:val="22"/>
                <w:szCs w:val="22"/>
              </w:rPr>
              <w:t xml:space="preserve"> </w:t>
            </w:r>
            <w:r w:rsidRPr="00981B86">
              <w:rPr>
                <w:rFonts w:eastAsia="Calibri"/>
                <w:sz w:val="22"/>
                <w:szCs w:val="22"/>
                <w:lang w:val="ru-RU"/>
              </w:rPr>
              <w:t>в соответствии с действующим порядком регистрации и учета вагонов, покрыв все связанные с этим затраты.</w:t>
            </w:r>
          </w:p>
          <w:p w14:paraId="2CC56003" w14:textId="77777777" w:rsidR="0023361E" w:rsidRPr="00981B86" w:rsidRDefault="0023361E">
            <w:pPr>
              <w:jc w:val="both"/>
              <w:rPr>
                <w:rFonts w:eastAsia="Calibri"/>
                <w:sz w:val="22"/>
                <w:szCs w:val="22"/>
                <w:lang w:val="ru-RU"/>
              </w:rPr>
            </w:pPr>
            <w:r w:rsidRPr="00981B86">
              <w:rPr>
                <w:rFonts w:eastAsia="Calibri"/>
                <w:sz w:val="22"/>
                <w:szCs w:val="22"/>
              </w:rPr>
              <w:t>4.</w:t>
            </w:r>
            <w:r w:rsidRPr="00981B86">
              <w:rPr>
                <w:rFonts w:eastAsia="Calibri"/>
                <w:sz w:val="22"/>
                <w:szCs w:val="22"/>
                <w:lang w:val="ru-RU"/>
              </w:rPr>
              <w:t>2</w:t>
            </w:r>
            <w:r w:rsidRPr="00981B86">
              <w:rPr>
                <w:rFonts w:eastAsia="Calibri"/>
                <w:sz w:val="22"/>
                <w:szCs w:val="22"/>
              </w:rPr>
              <w:t xml:space="preserve">. </w:t>
            </w:r>
            <w:r w:rsidRPr="00981B86">
              <w:rPr>
                <w:rFonts w:eastAsia="Calibri"/>
                <w:sz w:val="22"/>
                <w:szCs w:val="22"/>
                <w:lang w:val="ru-RU"/>
              </w:rPr>
              <w:t>Продавец гарантирует, что Вагоны являются собственностью Продавца, о них нет спора, они не арестованы, не заложены, не сданы в аренду третьим лицам, и на них не обращено взыскание.</w:t>
            </w:r>
          </w:p>
          <w:p w14:paraId="2B011195" w14:textId="77777777" w:rsidR="0023361E" w:rsidRPr="00CC435D" w:rsidRDefault="0023361E">
            <w:pPr>
              <w:jc w:val="both"/>
              <w:rPr>
                <w:sz w:val="22"/>
                <w:szCs w:val="22"/>
                <w:lang w:val="ru-RU"/>
              </w:rPr>
            </w:pPr>
            <w:r w:rsidRPr="00CC435D">
              <w:rPr>
                <w:sz w:val="22"/>
                <w:szCs w:val="22"/>
              </w:rPr>
              <w:t>4.3</w:t>
            </w:r>
            <w:r w:rsidRPr="00CC435D">
              <w:rPr>
                <w:sz w:val="22"/>
                <w:szCs w:val="22"/>
                <w:lang w:val="ru-RU"/>
              </w:rPr>
              <w:t xml:space="preserve">. Любая информация, которая имеется в Договоре, вытекает из него или может быть получена в ходе выполнения Договора, является коммерческой тайной </w:t>
            </w:r>
            <w:r w:rsidRPr="00CC435D">
              <w:rPr>
                <w:sz w:val="22"/>
                <w:szCs w:val="22"/>
              </w:rPr>
              <w:t>c</w:t>
            </w:r>
            <w:proofErr w:type="spellStart"/>
            <w:r w:rsidRPr="00CC435D">
              <w:rPr>
                <w:sz w:val="22"/>
                <w:szCs w:val="22"/>
                <w:lang w:val="ru-RU"/>
              </w:rPr>
              <w:t>торон</w:t>
            </w:r>
            <w:proofErr w:type="spellEnd"/>
            <w:r w:rsidRPr="00CC435D">
              <w:rPr>
                <w:sz w:val="22"/>
                <w:szCs w:val="22"/>
                <w:lang w:val="ru-RU"/>
              </w:rPr>
              <w:t xml:space="preserve"> и может быть разглашена третьим лицам только по согласованию </w:t>
            </w:r>
            <w:r w:rsidRPr="00CC435D">
              <w:rPr>
                <w:sz w:val="22"/>
                <w:szCs w:val="22"/>
              </w:rPr>
              <w:t>c</w:t>
            </w:r>
            <w:proofErr w:type="spellStart"/>
            <w:r w:rsidRPr="00CC435D">
              <w:rPr>
                <w:sz w:val="22"/>
                <w:szCs w:val="22"/>
                <w:lang w:val="ru-RU"/>
              </w:rPr>
              <w:t>торон</w:t>
            </w:r>
            <w:proofErr w:type="spellEnd"/>
            <w:r w:rsidRPr="00CC435D">
              <w:rPr>
                <w:sz w:val="22"/>
                <w:szCs w:val="22"/>
                <w:lang w:val="ru-RU"/>
              </w:rPr>
              <w:t>, или по требованию компетентных органов</w:t>
            </w:r>
            <w:r w:rsidRPr="00CC435D">
              <w:rPr>
                <w:sz w:val="22"/>
                <w:szCs w:val="22"/>
              </w:rPr>
              <w:t xml:space="preserve"> (</w:t>
            </w:r>
            <w:r w:rsidRPr="00CC435D">
              <w:rPr>
                <w:sz w:val="22"/>
                <w:szCs w:val="22"/>
                <w:lang w:val="ru-RU"/>
              </w:rPr>
              <w:t xml:space="preserve">в </w:t>
            </w:r>
            <w:proofErr w:type="gramStart"/>
            <w:r w:rsidRPr="00CC435D">
              <w:rPr>
                <w:sz w:val="22"/>
                <w:szCs w:val="22"/>
                <w:lang w:val="ru-RU"/>
              </w:rPr>
              <w:t>т.ч.</w:t>
            </w:r>
            <w:proofErr w:type="gramEnd"/>
            <w:r w:rsidRPr="00CC435D">
              <w:rPr>
                <w:sz w:val="22"/>
                <w:szCs w:val="22"/>
                <w:lang w:val="ru-RU"/>
              </w:rPr>
              <w:t xml:space="preserve"> государственная служба доходов, таможенные органы, банки и т.п.) в установленном законом порядке.</w:t>
            </w:r>
          </w:p>
          <w:p w14:paraId="630C4756" w14:textId="77777777" w:rsidR="0023361E" w:rsidRPr="00981B86" w:rsidRDefault="0023361E">
            <w:pPr>
              <w:jc w:val="both"/>
              <w:rPr>
                <w:rFonts w:eastAsia="Calibri"/>
                <w:sz w:val="22"/>
                <w:szCs w:val="22"/>
                <w:lang w:val="ru-RU"/>
              </w:rPr>
            </w:pPr>
            <w:r w:rsidRPr="00981B86">
              <w:rPr>
                <w:rFonts w:eastAsia="Calibri"/>
                <w:sz w:val="22"/>
                <w:szCs w:val="22"/>
              </w:rPr>
              <w:t xml:space="preserve">4.4. </w:t>
            </w:r>
            <w:r w:rsidRPr="00CC435D">
              <w:rPr>
                <w:rFonts w:eastAsia="Calibri"/>
                <w:sz w:val="22"/>
                <w:szCs w:val="22"/>
                <w:lang w:val="ru-RU"/>
              </w:rPr>
              <w:t>Покупатель</w:t>
            </w:r>
            <w:r w:rsidRPr="00981B86">
              <w:rPr>
                <w:rFonts w:eastAsia="Calibri"/>
                <w:sz w:val="22"/>
                <w:szCs w:val="22"/>
                <w:lang w:val="ru-RU"/>
              </w:rPr>
              <w:t xml:space="preserve">, подписывая Договор, заверяет, что ознакомился с опубликованными на домашней странице концерна “Latvijas </w:t>
            </w:r>
            <w:proofErr w:type="spellStart"/>
            <w:r w:rsidRPr="00981B86">
              <w:rPr>
                <w:rFonts w:eastAsia="Calibri"/>
                <w:sz w:val="22"/>
                <w:szCs w:val="22"/>
                <w:lang w:val="ru-RU"/>
              </w:rPr>
              <w:t>dzelzceļš</w:t>
            </w:r>
            <w:proofErr w:type="spellEnd"/>
            <w:r w:rsidRPr="00981B86">
              <w:rPr>
                <w:rFonts w:eastAsia="Calibri"/>
                <w:sz w:val="22"/>
                <w:szCs w:val="22"/>
                <w:lang w:val="ru-RU"/>
              </w:rPr>
              <w:t xml:space="preserve">” www.ldz.lv основными принципами бизнес-этики партнеров по сотрудничеству концерна “Latvijas </w:t>
            </w:r>
            <w:proofErr w:type="spellStart"/>
            <w:r w:rsidRPr="00981B86">
              <w:rPr>
                <w:rFonts w:eastAsia="Calibri"/>
                <w:sz w:val="22"/>
                <w:szCs w:val="22"/>
                <w:lang w:val="ru-RU"/>
              </w:rPr>
              <w:t>dzelzceļš</w:t>
            </w:r>
            <w:proofErr w:type="spellEnd"/>
            <w:r w:rsidRPr="00981B86">
              <w:rPr>
                <w:rFonts w:eastAsia="Calibri"/>
                <w:sz w:val="22"/>
                <w:szCs w:val="22"/>
                <w:lang w:val="ru-RU"/>
              </w:rPr>
              <w:t>”, соответствует им и обязуется строго их соблюдать сам и обеспечивать, чтобы их соблюдали также его работники.</w:t>
            </w:r>
          </w:p>
          <w:p w14:paraId="69198FA6" w14:textId="77777777" w:rsidR="0023361E" w:rsidRPr="006A738B" w:rsidRDefault="0023361E">
            <w:pPr>
              <w:pStyle w:val="NoSpacing"/>
              <w:jc w:val="both"/>
              <w:rPr>
                <w:rFonts w:ascii="Times New Roman" w:hAnsi="Times New Roman"/>
                <w:lang w:val="ru-RU"/>
              </w:rPr>
            </w:pPr>
            <w:r w:rsidRPr="006A738B">
              <w:rPr>
                <w:rFonts w:ascii="Times New Roman" w:hAnsi="Times New Roman"/>
                <w:lang w:val="ru-RU"/>
              </w:rPr>
              <w:t>4.5. Стороны подтверждают, что информированы о том, что персональные данные, предоставленные в рамках исполнения Договора, могут быть обработаны только в рамках исполнения Договора, на время действия Договора и только в соответствии с требованиями действующих правовых актов.</w:t>
            </w:r>
          </w:p>
          <w:p w14:paraId="14A8B23E" w14:textId="77777777" w:rsidR="0023361E" w:rsidRPr="006A738B" w:rsidRDefault="0023361E">
            <w:pPr>
              <w:jc w:val="both"/>
              <w:rPr>
                <w:sz w:val="22"/>
                <w:szCs w:val="22"/>
                <w:lang w:val="ru-RU"/>
              </w:rPr>
            </w:pPr>
            <w:r w:rsidRPr="006A738B">
              <w:rPr>
                <w:sz w:val="22"/>
                <w:szCs w:val="22"/>
                <w:lang w:val="ru-RU"/>
              </w:rPr>
              <w:t xml:space="preserve">4.6. Стороны обеспечивают информирование лиц, указанных в Договоре как доверенные лица, о </w:t>
            </w:r>
            <w:proofErr w:type="gramStart"/>
            <w:r w:rsidRPr="006A738B">
              <w:rPr>
                <w:sz w:val="22"/>
                <w:szCs w:val="22"/>
                <w:lang w:val="ru-RU"/>
              </w:rPr>
              <w:t>том</w:t>
            </w:r>
            <w:proofErr w:type="gramEnd"/>
            <w:r w:rsidRPr="006A738B">
              <w:rPr>
                <w:sz w:val="22"/>
                <w:szCs w:val="22"/>
                <w:lang w:val="ru-RU"/>
              </w:rPr>
              <w:t xml:space="preserve"> что их персональные данные будут использованы только в связи с выполнением Договора и будут уничтожены как только закончится действие Договора.</w:t>
            </w:r>
          </w:p>
          <w:p w14:paraId="26CAAD52" w14:textId="77777777" w:rsidR="0023361E" w:rsidRPr="006A738B" w:rsidRDefault="0023361E">
            <w:pPr>
              <w:jc w:val="both"/>
              <w:rPr>
                <w:sz w:val="22"/>
                <w:szCs w:val="22"/>
                <w:lang w:val="ru-RU"/>
              </w:rPr>
            </w:pPr>
            <w:r w:rsidRPr="006A738B">
              <w:rPr>
                <w:sz w:val="22"/>
                <w:szCs w:val="22"/>
                <w:lang w:val="ru-RU"/>
              </w:rPr>
              <w:t>4.7. Все споры и разногласия, которые могут возникнуть у сторон в ходе исполнения Договора, стороны решают путем переговоров. Если в стороны не могут достигнуть согласия в ходе переговоров, спор передается на рассмотрение в суд, в соответствии с действующими правовыми актами.</w:t>
            </w:r>
          </w:p>
          <w:p w14:paraId="4867F07D" w14:textId="77777777" w:rsidR="0023361E" w:rsidRDefault="0023361E">
            <w:pPr>
              <w:tabs>
                <w:tab w:val="left" w:pos="1134"/>
              </w:tabs>
              <w:jc w:val="center"/>
              <w:rPr>
                <w:b/>
                <w:bCs/>
                <w:lang w:val="ru-RU"/>
              </w:rPr>
            </w:pPr>
          </w:p>
          <w:p w14:paraId="5681D31C" w14:textId="77777777" w:rsidR="0023361E" w:rsidRDefault="0023361E">
            <w:pPr>
              <w:tabs>
                <w:tab w:val="left" w:pos="1134"/>
              </w:tabs>
              <w:jc w:val="center"/>
              <w:rPr>
                <w:b/>
                <w:bCs/>
                <w:lang w:val="ru-RU"/>
              </w:rPr>
            </w:pPr>
          </w:p>
          <w:p w14:paraId="4D8CC1FF" w14:textId="77777777" w:rsidR="0023361E" w:rsidRPr="00981B86" w:rsidRDefault="0023361E">
            <w:pPr>
              <w:tabs>
                <w:tab w:val="left" w:pos="1134"/>
              </w:tabs>
              <w:jc w:val="center"/>
              <w:rPr>
                <w:b/>
                <w:bCs/>
                <w:lang w:val="ru-RU"/>
              </w:rPr>
            </w:pPr>
          </w:p>
          <w:p w14:paraId="2BFB31E6" w14:textId="77777777" w:rsidR="0023361E" w:rsidRPr="006A738B" w:rsidRDefault="0023361E">
            <w:pPr>
              <w:tabs>
                <w:tab w:val="left" w:pos="1134"/>
              </w:tabs>
              <w:jc w:val="center"/>
              <w:rPr>
                <w:b/>
                <w:bCs/>
                <w:sz w:val="22"/>
                <w:szCs w:val="22"/>
                <w:lang w:val="ru-RU"/>
              </w:rPr>
            </w:pPr>
            <w:r w:rsidRPr="006A738B">
              <w:rPr>
                <w:b/>
                <w:bCs/>
                <w:sz w:val="22"/>
                <w:szCs w:val="22"/>
                <w:lang w:val="ru-RU"/>
              </w:rPr>
              <w:lastRenderedPageBreak/>
              <w:t>5. Ответственность сторон</w:t>
            </w:r>
          </w:p>
          <w:p w14:paraId="5EB60B5C" w14:textId="77777777" w:rsidR="0023361E" w:rsidRPr="006A738B" w:rsidRDefault="0023361E">
            <w:pPr>
              <w:tabs>
                <w:tab w:val="left" w:pos="1134"/>
              </w:tabs>
              <w:jc w:val="both"/>
              <w:rPr>
                <w:sz w:val="22"/>
                <w:szCs w:val="22"/>
                <w:lang w:val="ru-RU"/>
              </w:rPr>
            </w:pPr>
            <w:r w:rsidRPr="006A738B">
              <w:rPr>
                <w:sz w:val="22"/>
                <w:szCs w:val="22"/>
                <w:lang w:val="ru-RU"/>
              </w:rPr>
              <w:t>5.1. Стороны несут ответственность за неисполнение или ненадлежащее исполнение своих обязательств в соответствии с условиями Договора и действующими правовыми актами, которые регламентируют вопросы, связанные с предметом Договора.</w:t>
            </w:r>
          </w:p>
          <w:p w14:paraId="08DEBB37" w14:textId="77777777" w:rsidR="0023361E" w:rsidRPr="006A738B" w:rsidRDefault="0023361E">
            <w:pPr>
              <w:tabs>
                <w:tab w:val="left" w:pos="1134"/>
              </w:tabs>
              <w:jc w:val="both"/>
              <w:rPr>
                <w:sz w:val="22"/>
                <w:szCs w:val="22"/>
                <w:lang w:val="ru-RU"/>
              </w:rPr>
            </w:pPr>
            <w:r w:rsidRPr="006A738B">
              <w:rPr>
                <w:sz w:val="22"/>
                <w:szCs w:val="22"/>
                <w:lang w:val="ru-RU"/>
              </w:rPr>
              <w:t>5.2.</w:t>
            </w:r>
            <w:r w:rsidRPr="006A738B">
              <w:rPr>
                <w:sz w:val="22"/>
                <w:szCs w:val="22"/>
              </w:rPr>
              <w:t xml:space="preserve"> </w:t>
            </w:r>
            <w:r w:rsidRPr="006A738B">
              <w:rPr>
                <w:sz w:val="22"/>
                <w:szCs w:val="22"/>
                <w:lang w:val="ru-RU"/>
              </w:rPr>
              <w:t>Стороны освобождаются от ответственности за полное или частичное неисполнение обязательств по Договору, если такое неисполнение произошло в результате возникновения обстоятельств непреодолимой силы. Такими обстоятельствами непреодолимой силы являются события, которые находятся вне контроля и ответственности сторон, и которые не могли быть предусмотрены, обойдены или предотвращены, действуя с должным старанием. Сторона имеет право ссылаться на эти обстоятельства при условии, что она может доказать, что указанные обстоятельства непосредственно повлияли на исполнение её обязательств по Договору.</w:t>
            </w:r>
          </w:p>
          <w:p w14:paraId="63C0EAF2" w14:textId="77777777" w:rsidR="0023361E" w:rsidRPr="006A738B" w:rsidRDefault="0023361E">
            <w:pPr>
              <w:tabs>
                <w:tab w:val="left" w:pos="1134"/>
              </w:tabs>
              <w:jc w:val="both"/>
              <w:rPr>
                <w:sz w:val="22"/>
                <w:szCs w:val="22"/>
              </w:rPr>
            </w:pPr>
            <w:r w:rsidRPr="006A738B">
              <w:rPr>
                <w:sz w:val="22"/>
                <w:szCs w:val="22"/>
                <w:lang w:val="ru-RU"/>
              </w:rPr>
              <w:t>5.3. Сторона, которая не может выполнить свои обязательства по Договору из-за обстоятельств непреодолимой силы, незамедлительно, но не позднее, чем через 3 (три) календарных дня с момента возникновения таких обстоятельств, письменно уведомляет об этом другую сторону с указанием обстоятельств, которые явились причиной неисполнения, задержки или ненадлежащего исполнения своих обязательств, времени возникновения этих обстоятельств, вероятные сроки их действия и их прекращения, если таковые возможно прогнозировать. Доказательством наступления обстоятельств непреодолимой силы признаётся справка и/или другие документы, выданные соответствующей Торгово-промышленной палатой или другим компетентным государственным органом</w:t>
            </w:r>
            <w:r w:rsidRPr="006A738B">
              <w:rPr>
                <w:sz w:val="22"/>
                <w:szCs w:val="22"/>
              </w:rPr>
              <w:t>.</w:t>
            </w:r>
          </w:p>
          <w:p w14:paraId="7B022811" w14:textId="77777777" w:rsidR="0023361E" w:rsidRPr="006A738B" w:rsidRDefault="0023361E">
            <w:pPr>
              <w:jc w:val="both"/>
              <w:rPr>
                <w:rFonts w:eastAsia="Calibri"/>
                <w:sz w:val="22"/>
                <w:szCs w:val="22"/>
                <w:lang w:val="ru-RU"/>
              </w:rPr>
            </w:pPr>
          </w:p>
          <w:p w14:paraId="1CC8126F" w14:textId="77777777" w:rsidR="0023361E" w:rsidRPr="00981B86" w:rsidRDefault="0023361E">
            <w:pPr>
              <w:pStyle w:val="ListParagraph"/>
              <w:rPr>
                <w:rFonts w:eastAsia="Calibri"/>
                <w:b/>
                <w:sz w:val="22"/>
                <w:szCs w:val="22"/>
                <w:lang w:val="ru-RU"/>
              </w:rPr>
            </w:pPr>
            <w:r w:rsidRPr="00C33E92">
              <w:rPr>
                <w:rFonts w:eastAsia="Calibri"/>
                <w:b/>
                <w:sz w:val="22"/>
                <w:szCs w:val="22"/>
                <w:lang w:val="ru-RU"/>
              </w:rPr>
              <w:t xml:space="preserve">6. </w:t>
            </w:r>
            <w:r w:rsidRPr="00981B86">
              <w:rPr>
                <w:rFonts w:eastAsia="Calibri"/>
                <w:b/>
                <w:sz w:val="22"/>
                <w:szCs w:val="22"/>
                <w:lang w:val="ru-RU"/>
              </w:rPr>
              <w:t>Заключительные условия</w:t>
            </w:r>
          </w:p>
          <w:p w14:paraId="4277E259" w14:textId="77777777" w:rsidR="0023361E" w:rsidRPr="00981B86" w:rsidRDefault="0023361E">
            <w:pPr>
              <w:jc w:val="both"/>
              <w:rPr>
                <w:rFonts w:eastAsia="Calibri"/>
                <w:sz w:val="22"/>
                <w:szCs w:val="22"/>
                <w:lang w:val="ru-RU"/>
              </w:rPr>
            </w:pPr>
            <w:r w:rsidRPr="00981B86">
              <w:rPr>
                <w:rFonts w:eastAsia="Calibri"/>
                <w:sz w:val="22"/>
                <w:szCs w:val="22"/>
                <w:lang w:val="ru-RU"/>
              </w:rPr>
              <w:t>6</w:t>
            </w:r>
            <w:r w:rsidRPr="00981B86">
              <w:rPr>
                <w:rFonts w:eastAsia="Calibri"/>
                <w:sz w:val="22"/>
                <w:szCs w:val="22"/>
              </w:rPr>
              <w:t xml:space="preserve">.1. </w:t>
            </w:r>
            <w:r w:rsidRPr="00981B86">
              <w:rPr>
                <w:rFonts w:eastAsia="Calibri"/>
                <w:sz w:val="22"/>
                <w:szCs w:val="22"/>
                <w:lang w:val="ru-RU"/>
              </w:rPr>
              <w:t>Договор вступает в силу со дня его заключения и действует до полного выполнения установленных Договором обязательств сторон.</w:t>
            </w:r>
          </w:p>
          <w:p w14:paraId="0C3348C0" w14:textId="77777777" w:rsidR="0023361E" w:rsidRPr="00981B86" w:rsidRDefault="0023361E">
            <w:pPr>
              <w:jc w:val="both"/>
              <w:rPr>
                <w:rFonts w:eastAsia="Calibri"/>
                <w:sz w:val="22"/>
                <w:szCs w:val="22"/>
                <w:lang w:val="ru-RU"/>
              </w:rPr>
            </w:pPr>
            <w:r w:rsidRPr="00981B86">
              <w:rPr>
                <w:rFonts w:eastAsia="Calibri"/>
                <w:sz w:val="22"/>
                <w:szCs w:val="22"/>
                <w:lang w:val="ru-RU"/>
              </w:rPr>
              <w:t>6</w:t>
            </w:r>
            <w:r w:rsidRPr="00981B86">
              <w:rPr>
                <w:rFonts w:eastAsia="Calibri"/>
                <w:sz w:val="22"/>
                <w:szCs w:val="22"/>
              </w:rPr>
              <w:t xml:space="preserve">.2. </w:t>
            </w:r>
            <w:r w:rsidRPr="00981B86">
              <w:rPr>
                <w:rFonts w:eastAsia="Calibri"/>
                <w:sz w:val="22"/>
                <w:szCs w:val="22"/>
                <w:lang w:val="ru-RU"/>
              </w:rPr>
              <w:t xml:space="preserve">Договор можно прекратить по письменному соглашению Продавца и </w:t>
            </w:r>
            <w:r w:rsidRPr="00CC435D">
              <w:rPr>
                <w:rFonts w:eastAsia="Calibri"/>
                <w:sz w:val="22"/>
                <w:szCs w:val="22"/>
                <w:lang w:val="ru-RU"/>
              </w:rPr>
              <w:t>Покупателя</w:t>
            </w:r>
            <w:r w:rsidRPr="00981B86">
              <w:rPr>
                <w:rFonts w:eastAsia="Calibri"/>
                <w:sz w:val="22"/>
                <w:szCs w:val="22"/>
                <w:lang w:val="ru-RU"/>
              </w:rPr>
              <w:t>.</w:t>
            </w:r>
          </w:p>
          <w:p w14:paraId="267AAE1E" w14:textId="77777777" w:rsidR="0023361E" w:rsidRPr="00981B86" w:rsidRDefault="0023361E">
            <w:pPr>
              <w:jc w:val="both"/>
              <w:rPr>
                <w:rFonts w:eastAsia="Calibri"/>
                <w:sz w:val="22"/>
                <w:szCs w:val="22"/>
                <w:lang w:val="ru-RU"/>
              </w:rPr>
            </w:pPr>
            <w:r w:rsidRPr="00981B86">
              <w:rPr>
                <w:rFonts w:eastAsia="Calibri"/>
                <w:sz w:val="22"/>
                <w:szCs w:val="22"/>
                <w:lang w:val="ru-RU"/>
              </w:rPr>
              <w:t>6</w:t>
            </w:r>
            <w:r w:rsidRPr="00981B86">
              <w:rPr>
                <w:rFonts w:eastAsia="Calibri"/>
                <w:sz w:val="22"/>
                <w:szCs w:val="22"/>
              </w:rPr>
              <w:t xml:space="preserve">.3. </w:t>
            </w:r>
            <w:r w:rsidRPr="00981B86">
              <w:rPr>
                <w:rFonts w:eastAsia="Calibri"/>
                <w:sz w:val="22"/>
                <w:szCs w:val="22"/>
                <w:lang w:val="ru-RU"/>
              </w:rPr>
              <w:t>Дополнения и изменения к Договору оформляются в письменном виде и прилагаются к Договору как его неотъемлемая составная часть.</w:t>
            </w:r>
          </w:p>
          <w:p w14:paraId="4B76697F" w14:textId="77777777" w:rsidR="0023361E" w:rsidRPr="00981B86" w:rsidRDefault="0023361E">
            <w:pPr>
              <w:jc w:val="both"/>
              <w:rPr>
                <w:rFonts w:eastAsia="Calibri"/>
                <w:sz w:val="22"/>
                <w:szCs w:val="22"/>
                <w:lang w:val="ru-RU"/>
              </w:rPr>
            </w:pPr>
            <w:r w:rsidRPr="00981B86">
              <w:rPr>
                <w:rFonts w:eastAsia="Calibri"/>
                <w:sz w:val="22"/>
                <w:szCs w:val="22"/>
                <w:lang w:val="ru-RU"/>
              </w:rPr>
              <w:t>6</w:t>
            </w:r>
            <w:r w:rsidRPr="00981B86">
              <w:rPr>
                <w:rFonts w:eastAsia="Calibri"/>
                <w:sz w:val="22"/>
                <w:szCs w:val="22"/>
              </w:rPr>
              <w:t xml:space="preserve">.4. </w:t>
            </w:r>
            <w:r w:rsidRPr="00981B86">
              <w:rPr>
                <w:rFonts w:eastAsia="Calibri"/>
                <w:sz w:val="22"/>
                <w:szCs w:val="22"/>
                <w:lang w:val="ru-RU"/>
              </w:rPr>
              <w:t>Стороны договариваются, что любое сообщение, запрос или другая информация в связи с настоящим Договором будут считаться врученными:</w:t>
            </w:r>
          </w:p>
          <w:p w14:paraId="18BA1A9C" w14:textId="77777777" w:rsidR="0023361E" w:rsidRPr="00981B86" w:rsidRDefault="0023361E">
            <w:pPr>
              <w:jc w:val="both"/>
              <w:rPr>
                <w:rFonts w:eastAsia="Calibri"/>
                <w:sz w:val="22"/>
                <w:szCs w:val="22"/>
                <w:lang w:val="ru-RU"/>
              </w:rPr>
            </w:pPr>
            <w:r w:rsidRPr="00981B86">
              <w:rPr>
                <w:rFonts w:eastAsia="Calibri"/>
                <w:sz w:val="22"/>
                <w:szCs w:val="22"/>
                <w:lang w:val="ru-RU"/>
              </w:rPr>
              <w:t>6</w:t>
            </w:r>
            <w:r w:rsidRPr="00981B86">
              <w:rPr>
                <w:rFonts w:eastAsia="Calibri"/>
                <w:sz w:val="22"/>
                <w:szCs w:val="22"/>
              </w:rPr>
              <w:t xml:space="preserve">.4.1. </w:t>
            </w:r>
            <w:r w:rsidRPr="00981B86">
              <w:rPr>
                <w:rFonts w:eastAsia="Calibri"/>
                <w:sz w:val="22"/>
                <w:szCs w:val="22"/>
                <w:lang w:val="ru-RU"/>
              </w:rPr>
              <w:t xml:space="preserve">если их вручили лично или их доставил курьер – в день фактической доставки, что </w:t>
            </w:r>
            <w:r w:rsidRPr="00981B86">
              <w:rPr>
                <w:rFonts w:eastAsia="Calibri"/>
                <w:sz w:val="22"/>
                <w:szCs w:val="22"/>
                <w:lang w:val="ru-RU"/>
              </w:rPr>
              <w:lastRenderedPageBreak/>
              <w:t>заверяет подтверждение другой стороны о получении документа;</w:t>
            </w:r>
          </w:p>
          <w:p w14:paraId="369B949C" w14:textId="77777777" w:rsidR="0023361E" w:rsidRPr="00981B86" w:rsidRDefault="0023361E">
            <w:pPr>
              <w:jc w:val="both"/>
              <w:rPr>
                <w:rFonts w:eastAsia="Calibri"/>
                <w:sz w:val="22"/>
                <w:szCs w:val="22"/>
                <w:lang w:val="ru-RU"/>
              </w:rPr>
            </w:pPr>
            <w:r w:rsidRPr="00981B86">
              <w:rPr>
                <w:rFonts w:eastAsia="Calibri"/>
                <w:sz w:val="22"/>
                <w:szCs w:val="22"/>
                <w:lang w:val="ru-RU"/>
              </w:rPr>
              <w:t>6</w:t>
            </w:r>
            <w:r w:rsidRPr="00981B86">
              <w:rPr>
                <w:rFonts w:eastAsia="Calibri"/>
                <w:sz w:val="22"/>
                <w:szCs w:val="22"/>
              </w:rPr>
              <w:t xml:space="preserve">.4.2. </w:t>
            </w:r>
            <w:r w:rsidRPr="00981B86">
              <w:rPr>
                <w:rFonts w:eastAsia="Calibri"/>
                <w:sz w:val="22"/>
                <w:szCs w:val="22"/>
                <w:lang w:val="ru-RU"/>
              </w:rPr>
              <w:t>если они отправлены заказным отправлением на адрес другой стороны, указанный в реквизитах Договора – на седьмой день после указанной в печати почтового учреждения даты приема заказного отправления для отправки;</w:t>
            </w:r>
          </w:p>
          <w:p w14:paraId="09A0F885" w14:textId="77777777" w:rsidR="0023361E" w:rsidRPr="00981B86" w:rsidRDefault="0023361E">
            <w:pPr>
              <w:jc w:val="both"/>
              <w:rPr>
                <w:rFonts w:eastAsia="Calibri"/>
                <w:sz w:val="22"/>
                <w:szCs w:val="22"/>
                <w:lang w:val="ru-RU"/>
              </w:rPr>
            </w:pPr>
            <w:r w:rsidRPr="00981B86">
              <w:rPr>
                <w:rFonts w:eastAsia="Calibri"/>
                <w:sz w:val="22"/>
                <w:szCs w:val="22"/>
                <w:lang w:val="ru-RU"/>
              </w:rPr>
              <w:t>6</w:t>
            </w:r>
            <w:r w:rsidRPr="00981B86">
              <w:rPr>
                <w:rFonts w:eastAsia="Calibri"/>
                <w:sz w:val="22"/>
                <w:szCs w:val="22"/>
              </w:rPr>
              <w:t xml:space="preserve">.4.3. </w:t>
            </w:r>
            <w:r w:rsidRPr="00981B86">
              <w:rPr>
                <w:rFonts w:eastAsia="Calibri"/>
                <w:sz w:val="22"/>
                <w:szCs w:val="22"/>
                <w:lang w:val="ru-RU"/>
              </w:rPr>
              <w:t>если отправлены по электронной почте на адрес электронной почты другой стороны, который указан в реквизитах договора – в день, когда другая сторона подтвердила получение ответом по электронной почте.</w:t>
            </w:r>
          </w:p>
          <w:p w14:paraId="7F6AC39B" w14:textId="77777777" w:rsidR="0023361E" w:rsidRPr="0005037D" w:rsidRDefault="0023361E">
            <w:pPr>
              <w:jc w:val="both"/>
              <w:rPr>
                <w:rFonts w:eastAsia="Calibri"/>
                <w:sz w:val="22"/>
                <w:szCs w:val="22"/>
              </w:rPr>
            </w:pPr>
            <w:r w:rsidRPr="00981B86">
              <w:rPr>
                <w:rFonts w:eastAsia="Calibri"/>
                <w:sz w:val="22"/>
                <w:szCs w:val="22"/>
                <w:lang w:val="ru-RU"/>
              </w:rPr>
              <w:t>6</w:t>
            </w:r>
            <w:r w:rsidRPr="00981B86">
              <w:rPr>
                <w:rFonts w:eastAsia="Calibri"/>
                <w:sz w:val="22"/>
                <w:szCs w:val="22"/>
              </w:rPr>
              <w:t xml:space="preserve">.5. </w:t>
            </w:r>
            <w:r w:rsidRPr="00981B86">
              <w:rPr>
                <w:rFonts w:eastAsia="Calibri"/>
                <w:sz w:val="22"/>
                <w:szCs w:val="22"/>
                <w:lang w:val="ru-RU"/>
              </w:rPr>
              <w:t xml:space="preserve">Договор составлен в трех одинаковых экземплярах, один экземпляр для Продавца и </w:t>
            </w:r>
            <w:r w:rsidRPr="0023361E">
              <w:rPr>
                <w:rFonts w:eastAsia="Calibri"/>
                <w:sz w:val="22"/>
                <w:szCs w:val="22"/>
                <w:lang w:val="ru-RU"/>
              </w:rPr>
              <w:t>2 экземпляра для Покупателя. Все экземпляры</w:t>
            </w:r>
            <w:r>
              <w:rPr>
                <w:rFonts w:eastAsia="Calibri"/>
                <w:sz w:val="22"/>
                <w:szCs w:val="22"/>
                <w:lang w:val="ru-RU"/>
              </w:rPr>
              <w:t xml:space="preserve"> Договора имеют одинаковую юридическую силу.</w:t>
            </w:r>
          </w:p>
        </w:tc>
      </w:tr>
      <w:tr w:rsidR="0023361E" w:rsidRPr="00981B86" w14:paraId="6E96E3A7" w14:textId="77777777">
        <w:tc>
          <w:tcPr>
            <w:tcW w:w="4503" w:type="dxa"/>
          </w:tcPr>
          <w:p w14:paraId="2F487C04" w14:textId="77777777" w:rsidR="0023361E" w:rsidRPr="00981B86" w:rsidRDefault="0023361E" w:rsidP="0023361E">
            <w:pPr>
              <w:pStyle w:val="ListParagraph"/>
              <w:numPr>
                <w:ilvl w:val="0"/>
                <w:numId w:val="25"/>
              </w:numPr>
              <w:contextualSpacing/>
              <w:jc w:val="both"/>
              <w:rPr>
                <w:rFonts w:eastAsia="Calibri"/>
                <w:b/>
                <w:sz w:val="22"/>
                <w:szCs w:val="22"/>
              </w:rPr>
            </w:pPr>
            <w:proofErr w:type="spellStart"/>
            <w:r w:rsidRPr="00981B86">
              <w:rPr>
                <w:rFonts w:eastAsia="Calibri"/>
                <w:b/>
                <w:sz w:val="22"/>
                <w:szCs w:val="22"/>
              </w:rPr>
              <w:lastRenderedPageBreak/>
              <w:t>Pušu</w:t>
            </w:r>
            <w:proofErr w:type="spellEnd"/>
            <w:r w:rsidRPr="00981B86">
              <w:rPr>
                <w:rFonts w:eastAsia="Calibri"/>
                <w:b/>
                <w:sz w:val="22"/>
                <w:szCs w:val="22"/>
              </w:rPr>
              <w:t xml:space="preserve"> </w:t>
            </w:r>
            <w:proofErr w:type="spellStart"/>
            <w:r w:rsidRPr="00981B86">
              <w:rPr>
                <w:rFonts w:eastAsia="Calibri"/>
                <w:b/>
                <w:sz w:val="22"/>
                <w:szCs w:val="22"/>
              </w:rPr>
              <w:t>rekvizīti</w:t>
            </w:r>
            <w:proofErr w:type="spellEnd"/>
          </w:p>
          <w:p w14:paraId="0ACA5F00" w14:textId="77777777" w:rsidR="0023361E" w:rsidRPr="00981B86" w:rsidRDefault="0023361E">
            <w:pPr>
              <w:jc w:val="both"/>
              <w:rPr>
                <w:rFonts w:eastAsia="Calibri"/>
                <w:sz w:val="22"/>
                <w:szCs w:val="22"/>
              </w:rPr>
            </w:pPr>
          </w:p>
          <w:p w14:paraId="10AB49A9" w14:textId="77777777" w:rsidR="0023361E" w:rsidRPr="00981B86" w:rsidRDefault="0023361E" w:rsidP="0023361E">
            <w:pPr>
              <w:pStyle w:val="ListParagraph"/>
              <w:numPr>
                <w:ilvl w:val="1"/>
                <w:numId w:val="25"/>
              </w:numPr>
              <w:contextualSpacing/>
              <w:jc w:val="both"/>
              <w:rPr>
                <w:rFonts w:eastAsia="Calibri"/>
                <w:sz w:val="22"/>
                <w:szCs w:val="22"/>
              </w:rPr>
            </w:pPr>
            <w:proofErr w:type="spellStart"/>
            <w:r w:rsidRPr="00981B86">
              <w:rPr>
                <w:rFonts w:eastAsia="Calibri"/>
                <w:sz w:val="22"/>
                <w:szCs w:val="22"/>
              </w:rPr>
              <w:t>Pārdevējs</w:t>
            </w:r>
            <w:proofErr w:type="spellEnd"/>
            <w:r w:rsidRPr="00981B86">
              <w:rPr>
                <w:rFonts w:eastAsia="Calibri"/>
                <w:sz w:val="22"/>
                <w:szCs w:val="22"/>
              </w:rPr>
              <w:t>:</w:t>
            </w:r>
          </w:p>
          <w:p w14:paraId="163596E3" w14:textId="77777777" w:rsidR="0023361E" w:rsidRPr="00981B86" w:rsidRDefault="0023361E">
            <w:pPr>
              <w:rPr>
                <w:rFonts w:eastAsia="Calibri"/>
                <w:b/>
                <w:sz w:val="22"/>
                <w:szCs w:val="22"/>
              </w:rPr>
            </w:pPr>
            <w:r w:rsidRPr="00981B86">
              <w:rPr>
                <w:rFonts w:eastAsia="Calibri"/>
                <w:b/>
                <w:sz w:val="22"/>
                <w:szCs w:val="22"/>
              </w:rPr>
              <w:t>SIA “LDZ CARGO”</w:t>
            </w:r>
          </w:p>
          <w:p w14:paraId="20EA48AD" w14:textId="77777777" w:rsidR="0023361E" w:rsidRPr="00981B86" w:rsidRDefault="0023361E">
            <w:pPr>
              <w:rPr>
                <w:rFonts w:eastAsia="Calibri"/>
                <w:sz w:val="22"/>
                <w:szCs w:val="22"/>
              </w:rPr>
            </w:pPr>
            <w:r w:rsidRPr="00981B86">
              <w:rPr>
                <w:rFonts w:eastAsia="Calibri"/>
                <w:sz w:val="22"/>
                <w:szCs w:val="22"/>
              </w:rPr>
              <w:t>Reģistrācijas Nr.40003788421</w:t>
            </w:r>
          </w:p>
          <w:p w14:paraId="56F2CFE4" w14:textId="77777777" w:rsidR="0023361E" w:rsidRPr="00981B86" w:rsidRDefault="0023361E">
            <w:pPr>
              <w:rPr>
                <w:rFonts w:eastAsia="Calibri"/>
                <w:sz w:val="22"/>
                <w:szCs w:val="22"/>
              </w:rPr>
            </w:pPr>
            <w:r w:rsidRPr="00981B86">
              <w:rPr>
                <w:rFonts w:eastAsia="Calibri"/>
                <w:sz w:val="22"/>
                <w:szCs w:val="22"/>
              </w:rPr>
              <w:t>Juridiskā adrese: Dzirnavu iela 147 k-1, Rīga, LV-1050, Latvija</w:t>
            </w:r>
          </w:p>
          <w:p w14:paraId="3C1E3CC3" w14:textId="77777777" w:rsidR="0023361E" w:rsidRPr="00981B86" w:rsidRDefault="0023361E">
            <w:pPr>
              <w:rPr>
                <w:rFonts w:eastAsia="Calibri"/>
                <w:sz w:val="22"/>
                <w:szCs w:val="22"/>
              </w:rPr>
            </w:pPr>
            <w:r w:rsidRPr="00981B86">
              <w:rPr>
                <w:rFonts w:eastAsia="Calibri"/>
                <w:sz w:val="22"/>
                <w:szCs w:val="22"/>
              </w:rPr>
              <w:t>Pievienotās vērtības nodokļa maksātāja numurs LV40003788421</w:t>
            </w:r>
          </w:p>
          <w:p w14:paraId="6F0DE3FF" w14:textId="77777777" w:rsidR="0023361E" w:rsidRPr="00981B86" w:rsidRDefault="0023361E">
            <w:pPr>
              <w:rPr>
                <w:rFonts w:eastAsia="Calibri"/>
                <w:sz w:val="22"/>
                <w:szCs w:val="22"/>
              </w:rPr>
            </w:pPr>
            <w:r w:rsidRPr="00981B86">
              <w:rPr>
                <w:rFonts w:eastAsia="Calibri"/>
                <w:sz w:val="22"/>
                <w:szCs w:val="22"/>
              </w:rPr>
              <w:t xml:space="preserve">AS </w:t>
            </w:r>
            <w:proofErr w:type="spellStart"/>
            <w:r w:rsidRPr="00981B86">
              <w:rPr>
                <w:rFonts w:eastAsia="Calibri"/>
                <w:sz w:val="22"/>
                <w:szCs w:val="22"/>
              </w:rPr>
              <w:t>Luminor</w:t>
            </w:r>
            <w:proofErr w:type="spellEnd"/>
            <w:r w:rsidRPr="00981B86">
              <w:rPr>
                <w:rFonts w:eastAsia="Calibri"/>
                <w:sz w:val="22"/>
                <w:szCs w:val="22"/>
              </w:rPr>
              <w:t xml:space="preserve"> </w:t>
            </w:r>
            <w:proofErr w:type="spellStart"/>
            <w:r w:rsidRPr="00981B86">
              <w:rPr>
                <w:rFonts w:eastAsia="Calibri"/>
                <w:sz w:val="22"/>
                <w:szCs w:val="22"/>
              </w:rPr>
              <w:t>Bank</w:t>
            </w:r>
            <w:proofErr w:type="spellEnd"/>
            <w:r w:rsidRPr="00981B86">
              <w:rPr>
                <w:rFonts w:eastAsia="Calibri"/>
                <w:sz w:val="22"/>
                <w:szCs w:val="22"/>
              </w:rPr>
              <w:t xml:space="preserve"> Latvijas filiāle</w:t>
            </w:r>
          </w:p>
          <w:p w14:paraId="02F0A1B4" w14:textId="77777777" w:rsidR="0023361E" w:rsidRPr="00981B86" w:rsidRDefault="0023361E">
            <w:pPr>
              <w:rPr>
                <w:rFonts w:eastAsia="Calibri"/>
                <w:strike/>
                <w:sz w:val="22"/>
                <w:szCs w:val="22"/>
              </w:rPr>
            </w:pPr>
            <w:r w:rsidRPr="00981B86">
              <w:rPr>
                <w:rFonts w:eastAsia="Calibri"/>
                <w:sz w:val="22"/>
                <w:szCs w:val="22"/>
              </w:rPr>
              <w:t>Konts: Nr.LV08RIKO0000082999854</w:t>
            </w:r>
          </w:p>
          <w:p w14:paraId="647837CD" w14:textId="77777777" w:rsidR="0023361E" w:rsidRPr="00981B86" w:rsidRDefault="0023361E">
            <w:pPr>
              <w:rPr>
                <w:rFonts w:eastAsia="Calibri"/>
                <w:sz w:val="22"/>
                <w:szCs w:val="22"/>
              </w:rPr>
            </w:pPr>
            <w:r w:rsidRPr="00981B86">
              <w:rPr>
                <w:rFonts w:eastAsia="Calibri"/>
                <w:sz w:val="22"/>
                <w:szCs w:val="22"/>
              </w:rPr>
              <w:t>SWIFT kods:  RIKOLV2X.</w:t>
            </w:r>
          </w:p>
          <w:p w14:paraId="7301A344" w14:textId="77777777" w:rsidR="0023361E" w:rsidRPr="00981B86" w:rsidRDefault="0023361E">
            <w:pPr>
              <w:rPr>
                <w:rFonts w:eastAsia="Calibri"/>
                <w:sz w:val="22"/>
                <w:szCs w:val="22"/>
              </w:rPr>
            </w:pPr>
            <w:r w:rsidRPr="00981B86">
              <w:rPr>
                <w:rFonts w:eastAsia="Calibri"/>
                <w:sz w:val="22"/>
                <w:szCs w:val="22"/>
              </w:rPr>
              <w:t>Saziņas līdzekļi: tālr.+37167234208;</w:t>
            </w:r>
          </w:p>
          <w:p w14:paraId="20E158D9" w14:textId="77777777" w:rsidR="0023361E" w:rsidRPr="00981B86" w:rsidRDefault="0023361E">
            <w:pPr>
              <w:rPr>
                <w:rFonts w:eastAsia="Calibri"/>
                <w:sz w:val="22"/>
                <w:szCs w:val="22"/>
              </w:rPr>
            </w:pPr>
            <w:r w:rsidRPr="00981B86">
              <w:rPr>
                <w:rFonts w:eastAsia="Calibri"/>
                <w:sz w:val="22"/>
                <w:szCs w:val="22"/>
              </w:rPr>
              <w:t xml:space="preserve"> e-pasts: cargo@ldz.lv</w:t>
            </w:r>
          </w:p>
          <w:p w14:paraId="001A3B1A" w14:textId="77777777" w:rsidR="0023361E" w:rsidRPr="00981B86" w:rsidRDefault="0023361E">
            <w:pPr>
              <w:rPr>
                <w:rFonts w:eastAsia="Calibri"/>
                <w:sz w:val="22"/>
                <w:szCs w:val="22"/>
              </w:rPr>
            </w:pPr>
          </w:p>
        </w:tc>
        <w:tc>
          <w:tcPr>
            <w:tcW w:w="4961" w:type="dxa"/>
          </w:tcPr>
          <w:p w14:paraId="095A05C0" w14:textId="77777777" w:rsidR="0023361E" w:rsidRPr="00981B86" w:rsidRDefault="0023361E">
            <w:pPr>
              <w:ind w:left="360"/>
              <w:contextualSpacing/>
              <w:rPr>
                <w:rFonts w:eastAsia="Calibri"/>
                <w:b/>
                <w:sz w:val="22"/>
                <w:szCs w:val="22"/>
                <w:lang w:val="ru-RU"/>
              </w:rPr>
            </w:pPr>
            <w:r w:rsidRPr="00981B86">
              <w:rPr>
                <w:rFonts w:eastAsia="Calibri"/>
                <w:b/>
                <w:sz w:val="22"/>
                <w:szCs w:val="22"/>
                <w:lang w:val="ru-RU"/>
              </w:rPr>
              <w:t>7.</w:t>
            </w:r>
            <w:r w:rsidRPr="00981B86">
              <w:rPr>
                <w:rFonts w:eastAsia="Calibri"/>
                <w:b/>
                <w:sz w:val="22"/>
                <w:szCs w:val="22"/>
              </w:rPr>
              <w:t xml:space="preserve"> </w:t>
            </w:r>
            <w:r w:rsidRPr="00981B86">
              <w:rPr>
                <w:rFonts w:eastAsia="Calibri"/>
                <w:b/>
                <w:sz w:val="22"/>
                <w:szCs w:val="22"/>
                <w:lang w:val="ru-RU"/>
              </w:rPr>
              <w:t>Реквизиты сторон</w:t>
            </w:r>
          </w:p>
          <w:p w14:paraId="5D9B5E28" w14:textId="77777777" w:rsidR="0023361E" w:rsidRPr="00981B86" w:rsidRDefault="0023361E">
            <w:pPr>
              <w:jc w:val="both"/>
              <w:rPr>
                <w:rFonts w:eastAsia="Calibri"/>
                <w:sz w:val="22"/>
                <w:szCs w:val="22"/>
              </w:rPr>
            </w:pPr>
          </w:p>
          <w:p w14:paraId="2C7810B8" w14:textId="77777777" w:rsidR="0023361E" w:rsidRPr="00981B86" w:rsidRDefault="0023361E">
            <w:pPr>
              <w:jc w:val="both"/>
              <w:rPr>
                <w:rFonts w:eastAsia="Calibri"/>
                <w:sz w:val="22"/>
                <w:szCs w:val="22"/>
                <w:lang w:val="ru-RU"/>
              </w:rPr>
            </w:pPr>
            <w:r w:rsidRPr="00981B86">
              <w:rPr>
                <w:rFonts w:eastAsia="Calibri"/>
                <w:sz w:val="22"/>
                <w:szCs w:val="22"/>
                <w:lang w:val="ru-RU"/>
              </w:rPr>
              <w:t>7.1. Продавец:</w:t>
            </w:r>
          </w:p>
          <w:p w14:paraId="1526387D" w14:textId="77777777" w:rsidR="0023361E" w:rsidRPr="00981B86" w:rsidRDefault="0023361E">
            <w:pPr>
              <w:jc w:val="both"/>
              <w:rPr>
                <w:rFonts w:eastAsia="Calibri"/>
                <w:b/>
                <w:sz w:val="22"/>
                <w:szCs w:val="22"/>
                <w:lang w:val="ru-RU"/>
              </w:rPr>
            </w:pPr>
            <w:r w:rsidRPr="00981B86">
              <w:rPr>
                <w:rFonts w:eastAsia="Calibri"/>
                <w:b/>
                <w:sz w:val="22"/>
                <w:szCs w:val="22"/>
                <w:lang w:val="ru-RU"/>
              </w:rPr>
              <w:t>ООО “LDZ Cargo”</w:t>
            </w:r>
          </w:p>
          <w:p w14:paraId="7651DE7C" w14:textId="77777777" w:rsidR="0023361E" w:rsidRPr="00981B86" w:rsidRDefault="0023361E">
            <w:pPr>
              <w:jc w:val="both"/>
              <w:rPr>
                <w:rFonts w:eastAsia="Calibri"/>
                <w:sz w:val="22"/>
                <w:szCs w:val="22"/>
                <w:lang w:val="ru-RU"/>
              </w:rPr>
            </w:pPr>
            <w:r w:rsidRPr="00981B86">
              <w:rPr>
                <w:rFonts w:eastAsia="Calibri"/>
                <w:sz w:val="22"/>
                <w:szCs w:val="22"/>
                <w:lang w:val="ru-RU"/>
              </w:rPr>
              <w:t>Регистрационный номер: 40003788421</w:t>
            </w:r>
          </w:p>
          <w:p w14:paraId="3DD13B66" w14:textId="77777777" w:rsidR="0023361E" w:rsidRPr="00981B86" w:rsidRDefault="0023361E">
            <w:pPr>
              <w:jc w:val="both"/>
              <w:rPr>
                <w:rFonts w:eastAsia="Calibri"/>
                <w:sz w:val="22"/>
                <w:szCs w:val="22"/>
                <w:lang w:val="ru-RU"/>
              </w:rPr>
            </w:pPr>
            <w:r w:rsidRPr="00981B86">
              <w:rPr>
                <w:rFonts w:eastAsia="Calibri"/>
                <w:sz w:val="22"/>
                <w:szCs w:val="22"/>
                <w:lang w:val="ru-RU"/>
              </w:rPr>
              <w:t xml:space="preserve">Юридический адрес: ул. </w:t>
            </w:r>
            <w:proofErr w:type="spellStart"/>
            <w:r w:rsidRPr="00981B86">
              <w:rPr>
                <w:rFonts w:eastAsia="Calibri"/>
                <w:sz w:val="22"/>
                <w:szCs w:val="22"/>
                <w:lang w:val="ru-RU"/>
              </w:rPr>
              <w:t>Дзирнаву</w:t>
            </w:r>
            <w:proofErr w:type="spellEnd"/>
            <w:r w:rsidRPr="00981B86">
              <w:rPr>
                <w:rFonts w:eastAsia="Calibri"/>
                <w:sz w:val="22"/>
                <w:szCs w:val="22"/>
                <w:lang w:val="ru-RU"/>
              </w:rPr>
              <w:t xml:space="preserve"> 147/1, Рига, LV-1050, Латвия</w:t>
            </w:r>
          </w:p>
          <w:p w14:paraId="1EE097BE" w14:textId="77777777" w:rsidR="0023361E" w:rsidRPr="00981B86" w:rsidRDefault="0023361E">
            <w:pPr>
              <w:jc w:val="both"/>
              <w:rPr>
                <w:rFonts w:eastAsia="Calibri"/>
                <w:sz w:val="22"/>
                <w:szCs w:val="22"/>
                <w:lang w:val="ru-RU"/>
              </w:rPr>
            </w:pPr>
            <w:r w:rsidRPr="00981B86">
              <w:rPr>
                <w:rFonts w:eastAsia="Calibri"/>
                <w:sz w:val="22"/>
                <w:szCs w:val="22"/>
                <w:lang w:val="ru-RU"/>
              </w:rPr>
              <w:t>Регистрационный номер плательщика НДС: LV40003788421</w:t>
            </w:r>
          </w:p>
          <w:p w14:paraId="292A05C7" w14:textId="77777777" w:rsidR="0023361E" w:rsidRPr="00981B86" w:rsidRDefault="0023361E">
            <w:pPr>
              <w:jc w:val="both"/>
              <w:rPr>
                <w:rFonts w:eastAsia="Calibri"/>
                <w:strike/>
                <w:sz w:val="22"/>
                <w:szCs w:val="22"/>
                <w:lang w:val="ru-RU"/>
              </w:rPr>
            </w:pPr>
            <w:r w:rsidRPr="00981B86">
              <w:rPr>
                <w:rFonts w:eastAsia="Calibri"/>
                <w:sz w:val="22"/>
                <w:szCs w:val="22"/>
                <w:lang w:val="ru-RU"/>
              </w:rPr>
              <w:t xml:space="preserve">Расчётный счёт: </w:t>
            </w:r>
            <w:r w:rsidRPr="00981B86">
              <w:rPr>
                <w:rFonts w:eastAsia="Calibri"/>
                <w:sz w:val="22"/>
                <w:szCs w:val="22"/>
              </w:rPr>
              <w:t>LV08RIKO0000082999854</w:t>
            </w:r>
          </w:p>
          <w:p w14:paraId="4C2C6E25" w14:textId="77777777" w:rsidR="0023361E" w:rsidRPr="009166CE" w:rsidRDefault="0023361E">
            <w:pPr>
              <w:jc w:val="both"/>
              <w:rPr>
                <w:rFonts w:eastAsia="Calibri"/>
                <w:sz w:val="22"/>
                <w:szCs w:val="22"/>
                <w:lang w:val="ru-RU"/>
              </w:rPr>
            </w:pPr>
            <w:r w:rsidRPr="00981B86">
              <w:rPr>
                <w:rFonts w:eastAsia="Calibri"/>
                <w:sz w:val="22"/>
                <w:szCs w:val="22"/>
                <w:lang w:val="en-US"/>
              </w:rPr>
              <w:t>A</w:t>
            </w:r>
            <w:r w:rsidRPr="00981B86">
              <w:rPr>
                <w:rFonts w:eastAsia="Calibri"/>
                <w:sz w:val="22"/>
                <w:szCs w:val="22"/>
                <w:lang w:val="ru-RU"/>
              </w:rPr>
              <w:t>О</w:t>
            </w:r>
            <w:r w:rsidRPr="009166CE">
              <w:rPr>
                <w:rFonts w:eastAsia="Calibri"/>
                <w:sz w:val="22"/>
                <w:szCs w:val="22"/>
                <w:lang w:val="ru-RU"/>
              </w:rPr>
              <w:t xml:space="preserve"> </w:t>
            </w:r>
            <w:r w:rsidRPr="00981B86">
              <w:rPr>
                <w:rFonts w:eastAsia="Calibri"/>
                <w:sz w:val="22"/>
                <w:szCs w:val="22"/>
                <w:lang w:val="en-US"/>
              </w:rPr>
              <w:t>Luminor</w:t>
            </w:r>
            <w:r w:rsidRPr="009166CE">
              <w:rPr>
                <w:rFonts w:eastAsia="Calibri"/>
                <w:sz w:val="22"/>
                <w:szCs w:val="22"/>
                <w:lang w:val="ru-RU"/>
              </w:rPr>
              <w:t xml:space="preserve"> </w:t>
            </w:r>
            <w:r w:rsidRPr="00981B86">
              <w:rPr>
                <w:rFonts w:eastAsia="Calibri"/>
                <w:sz w:val="22"/>
                <w:szCs w:val="22"/>
                <w:lang w:val="en-US"/>
              </w:rPr>
              <w:t>Bank</w:t>
            </w:r>
            <w:r w:rsidRPr="009166CE">
              <w:rPr>
                <w:rFonts w:eastAsia="Calibri"/>
                <w:sz w:val="22"/>
                <w:szCs w:val="22"/>
                <w:lang w:val="ru-RU"/>
              </w:rPr>
              <w:t xml:space="preserve"> </w:t>
            </w:r>
            <w:r w:rsidRPr="00981B86">
              <w:rPr>
                <w:rFonts w:eastAsia="Calibri"/>
                <w:sz w:val="22"/>
                <w:szCs w:val="22"/>
              </w:rPr>
              <w:t>Latvijas filiāle</w:t>
            </w:r>
            <w:r w:rsidRPr="009166CE">
              <w:rPr>
                <w:rFonts w:eastAsia="Calibri"/>
                <w:sz w:val="22"/>
                <w:szCs w:val="22"/>
                <w:lang w:val="ru-RU"/>
              </w:rPr>
              <w:t xml:space="preserve">, </w:t>
            </w:r>
            <w:r w:rsidRPr="00981B86">
              <w:rPr>
                <w:rFonts w:eastAsia="Calibri"/>
                <w:sz w:val="22"/>
                <w:szCs w:val="22"/>
                <w:lang w:val="en-US"/>
              </w:rPr>
              <w:t>SWIFT</w:t>
            </w:r>
            <w:r w:rsidRPr="009166CE">
              <w:rPr>
                <w:rFonts w:eastAsia="Calibri"/>
                <w:sz w:val="22"/>
                <w:szCs w:val="22"/>
                <w:lang w:val="ru-RU"/>
              </w:rPr>
              <w:t xml:space="preserve"> </w:t>
            </w:r>
            <w:r w:rsidRPr="00981B86">
              <w:rPr>
                <w:rFonts w:eastAsia="Calibri"/>
                <w:sz w:val="22"/>
                <w:szCs w:val="22"/>
                <w:lang w:val="ru-RU"/>
              </w:rPr>
              <w:t>код</w:t>
            </w:r>
            <w:r w:rsidRPr="009166CE">
              <w:rPr>
                <w:rFonts w:eastAsia="Calibri"/>
                <w:sz w:val="22"/>
                <w:szCs w:val="22"/>
                <w:lang w:val="ru-RU"/>
              </w:rPr>
              <w:t xml:space="preserve">: </w:t>
            </w:r>
            <w:r w:rsidRPr="00981B86">
              <w:rPr>
                <w:rFonts w:eastAsia="Calibri"/>
                <w:sz w:val="22"/>
                <w:szCs w:val="22"/>
              </w:rPr>
              <w:t>RIKOLV2X</w:t>
            </w:r>
          </w:p>
          <w:p w14:paraId="5F8A6CE3" w14:textId="77777777" w:rsidR="0023361E" w:rsidRPr="00981B86" w:rsidRDefault="0023361E">
            <w:pPr>
              <w:rPr>
                <w:rFonts w:eastAsia="Calibri"/>
                <w:sz w:val="22"/>
                <w:szCs w:val="22"/>
              </w:rPr>
            </w:pPr>
            <w:r w:rsidRPr="00981B86">
              <w:rPr>
                <w:rFonts w:eastAsia="Calibri"/>
                <w:sz w:val="22"/>
                <w:szCs w:val="22"/>
                <w:lang w:val="ru-RU"/>
              </w:rPr>
              <w:t>Тел: +37167234208</w:t>
            </w:r>
            <w:r w:rsidRPr="00981B86">
              <w:rPr>
                <w:rFonts w:eastAsia="Calibri"/>
                <w:sz w:val="22"/>
                <w:szCs w:val="22"/>
              </w:rPr>
              <w:t xml:space="preserve">, </w:t>
            </w:r>
          </w:p>
          <w:p w14:paraId="5C802C6F" w14:textId="77777777" w:rsidR="0023361E" w:rsidRPr="00981B86" w:rsidRDefault="0023361E">
            <w:pPr>
              <w:rPr>
                <w:rFonts w:eastAsia="Calibri"/>
                <w:sz w:val="22"/>
                <w:szCs w:val="22"/>
              </w:rPr>
            </w:pPr>
            <w:r w:rsidRPr="00981B86">
              <w:rPr>
                <w:rFonts w:eastAsia="Calibri"/>
                <w:sz w:val="22"/>
                <w:szCs w:val="22"/>
                <w:lang w:val="ru-RU"/>
              </w:rPr>
              <w:t>электронная почта</w:t>
            </w:r>
            <w:r w:rsidRPr="00981B86">
              <w:rPr>
                <w:rFonts w:eastAsia="Calibri"/>
                <w:sz w:val="22"/>
                <w:szCs w:val="22"/>
              </w:rPr>
              <w:t>: cargo@ldz.lv</w:t>
            </w:r>
          </w:p>
          <w:p w14:paraId="3C3594B6" w14:textId="77777777" w:rsidR="0023361E" w:rsidRPr="00981B86" w:rsidRDefault="0023361E">
            <w:pPr>
              <w:jc w:val="both"/>
              <w:rPr>
                <w:rFonts w:eastAsia="Calibri"/>
                <w:sz w:val="22"/>
                <w:szCs w:val="22"/>
                <w:lang w:val="ru-RU"/>
              </w:rPr>
            </w:pPr>
          </w:p>
        </w:tc>
      </w:tr>
      <w:tr w:rsidR="0023361E" w:rsidRPr="0023361E" w14:paraId="63714E5E" w14:textId="77777777">
        <w:tc>
          <w:tcPr>
            <w:tcW w:w="4503" w:type="dxa"/>
          </w:tcPr>
          <w:p w14:paraId="2DA88032" w14:textId="77777777" w:rsidR="0023361E" w:rsidRPr="0023361E" w:rsidRDefault="0023361E" w:rsidP="0023361E">
            <w:pPr>
              <w:pStyle w:val="ListParagraph"/>
              <w:numPr>
                <w:ilvl w:val="1"/>
                <w:numId w:val="25"/>
              </w:numPr>
              <w:contextualSpacing/>
              <w:jc w:val="both"/>
              <w:rPr>
                <w:rFonts w:eastAsia="Calibri"/>
                <w:sz w:val="22"/>
                <w:szCs w:val="22"/>
              </w:rPr>
            </w:pPr>
            <w:proofErr w:type="spellStart"/>
            <w:r w:rsidRPr="0023361E">
              <w:rPr>
                <w:rFonts w:eastAsia="Calibri"/>
                <w:sz w:val="22"/>
                <w:szCs w:val="22"/>
              </w:rPr>
              <w:t>Pircējs</w:t>
            </w:r>
            <w:proofErr w:type="spellEnd"/>
            <w:r w:rsidRPr="0023361E">
              <w:rPr>
                <w:rFonts w:eastAsia="Calibri"/>
                <w:sz w:val="22"/>
                <w:szCs w:val="22"/>
              </w:rPr>
              <w:t>:</w:t>
            </w:r>
          </w:p>
          <w:p w14:paraId="344AC1D3" w14:textId="77777777" w:rsidR="0023361E" w:rsidRPr="0023361E" w:rsidRDefault="0023361E">
            <w:pPr>
              <w:jc w:val="both"/>
              <w:rPr>
                <w:rFonts w:eastAsia="Calibri"/>
                <w:sz w:val="22"/>
                <w:szCs w:val="22"/>
                <w:lang w:val="ru-RU"/>
              </w:rPr>
            </w:pPr>
            <w:r w:rsidRPr="0023361E">
              <w:rPr>
                <w:rFonts w:eastAsia="Calibri"/>
                <w:sz w:val="22"/>
                <w:szCs w:val="22"/>
              </w:rPr>
              <w:t xml:space="preserve">Nosaukums </w:t>
            </w:r>
            <w:r w:rsidRPr="0023361E">
              <w:rPr>
                <w:rFonts w:eastAsia="Calibri"/>
                <w:sz w:val="22"/>
                <w:szCs w:val="22"/>
                <w:lang w:val="ru-RU"/>
              </w:rPr>
              <w:t>____________________</w:t>
            </w:r>
          </w:p>
          <w:p w14:paraId="32FA9651" w14:textId="77777777" w:rsidR="0023361E" w:rsidRPr="0023361E" w:rsidRDefault="0023361E">
            <w:pPr>
              <w:jc w:val="both"/>
              <w:rPr>
                <w:rFonts w:eastAsia="Calibri"/>
                <w:sz w:val="22"/>
                <w:szCs w:val="22"/>
                <w:lang w:val="ru-RU"/>
              </w:rPr>
            </w:pPr>
            <w:r w:rsidRPr="0023361E">
              <w:rPr>
                <w:rFonts w:eastAsia="Calibri"/>
                <w:sz w:val="22"/>
                <w:szCs w:val="22"/>
              </w:rPr>
              <w:t>Reģistrācijas nr.</w:t>
            </w:r>
            <w:r w:rsidRPr="0023361E">
              <w:rPr>
                <w:rFonts w:eastAsia="Calibri"/>
                <w:sz w:val="22"/>
                <w:szCs w:val="22"/>
                <w:lang w:val="ru-RU"/>
              </w:rPr>
              <w:t>___________________</w:t>
            </w:r>
          </w:p>
          <w:p w14:paraId="52657306" w14:textId="77777777" w:rsidR="0023361E" w:rsidRPr="0023361E" w:rsidRDefault="0023361E">
            <w:pPr>
              <w:jc w:val="both"/>
              <w:rPr>
                <w:rFonts w:eastAsia="Calibri"/>
                <w:sz w:val="22"/>
                <w:szCs w:val="22"/>
                <w:lang w:val="ru-RU"/>
              </w:rPr>
            </w:pPr>
            <w:r w:rsidRPr="0023361E">
              <w:rPr>
                <w:rFonts w:eastAsia="Calibri"/>
                <w:sz w:val="22"/>
                <w:szCs w:val="22"/>
              </w:rPr>
              <w:t xml:space="preserve">Juridiskā adrese </w:t>
            </w:r>
            <w:r w:rsidRPr="0023361E">
              <w:rPr>
                <w:rFonts w:eastAsia="Calibri"/>
                <w:sz w:val="22"/>
                <w:szCs w:val="22"/>
                <w:lang w:val="ru-RU"/>
              </w:rPr>
              <w:t>______________________</w:t>
            </w:r>
          </w:p>
          <w:p w14:paraId="18FA7F9B" w14:textId="77777777" w:rsidR="0023361E" w:rsidRPr="0023361E" w:rsidRDefault="0023361E">
            <w:pPr>
              <w:jc w:val="both"/>
              <w:rPr>
                <w:rFonts w:eastAsia="Calibri"/>
                <w:sz w:val="22"/>
                <w:szCs w:val="22"/>
                <w:lang w:val="ru-RU"/>
              </w:rPr>
            </w:pPr>
            <w:r w:rsidRPr="0023361E">
              <w:rPr>
                <w:rFonts w:eastAsia="Calibri"/>
                <w:sz w:val="22"/>
                <w:szCs w:val="22"/>
              </w:rPr>
              <w:t>Banka</w:t>
            </w:r>
            <w:r w:rsidRPr="0023361E">
              <w:rPr>
                <w:rFonts w:eastAsia="Calibri"/>
                <w:sz w:val="22"/>
                <w:szCs w:val="22"/>
                <w:lang w:val="ru-RU"/>
              </w:rPr>
              <w:t xml:space="preserve"> _________________________</w:t>
            </w:r>
          </w:p>
          <w:p w14:paraId="5CFE094A" w14:textId="77777777" w:rsidR="0023361E" w:rsidRPr="0023361E" w:rsidRDefault="0023361E">
            <w:pPr>
              <w:jc w:val="both"/>
              <w:rPr>
                <w:rFonts w:eastAsia="Calibri"/>
                <w:sz w:val="22"/>
                <w:szCs w:val="22"/>
                <w:lang w:val="ru-RU"/>
              </w:rPr>
            </w:pPr>
            <w:r w:rsidRPr="0023361E">
              <w:rPr>
                <w:rFonts w:eastAsia="Calibri"/>
                <w:sz w:val="22"/>
                <w:szCs w:val="22"/>
              </w:rPr>
              <w:t>Konta numurs</w:t>
            </w:r>
            <w:r w:rsidRPr="0023361E">
              <w:rPr>
                <w:rFonts w:eastAsia="Calibri"/>
                <w:sz w:val="22"/>
                <w:szCs w:val="22"/>
                <w:lang w:val="ru-RU"/>
              </w:rPr>
              <w:t xml:space="preserve"> _____________________</w:t>
            </w:r>
          </w:p>
          <w:p w14:paraId="18B74DA0" w14:textId="77777777" w:rsidR="0023361E" w:rsidRPr="0023361E" w:rsidRDefault="0023361E">
            <w:pPr>
              <w:jc w:val="both"/>
              <w:rPr>
                <w:rFonts w:eastAsia="Calibri"/>
                <w:sz w:val="22"/>
                <w:szCs w:val="22"/>
                <w:lang w:val="ru-RU"/>
              </w:rPr>
            </w:pPr>
            <w:r w:rsidRPr="0023361E">
              <w:rPr>
                <w:rFonts w:eastAsia="Calibri"/>
                <w:sz w:val="22"/>
                <w:szCs w:val="22"/>
              </w:rPr>
              <w:t>SWIFT kods</w:t>
            </w:r>
            <w:r w:rsidRPr="0023361E">
              <w:rPr>
                <w:rFonts w:eastAsia="Calibri"/>
                <w:sz w:val="22"/>
                <w:szCs w:val="22"/>
                <w:lang w:val="ru-RU"/>
              </w:rPr>
              <w:t xml:space="preserve"> ______________</w:t>
            </w:r>
          </w:p>
          <w:p w14:paraId="4B29C2A0" w14:textId="77777777" w:rsidR="0023361E" w:rsidRPr="0023361E" w:rsidRDefault="0023361E">
            <w:pPr>
              <w:rPr>
                <w:rFonts w:eastAsia="Calibri"/>
                <w:sz w:val="22"/>
                <w:szCs w:val="22"/>
              </w:rPr>
            </w:pPr>
            <w:r w:rsidRPr="0023361E">
              <w:rPr>
                <w:rFonts w:eastAsia="Calibri"/>
                <w:sz w:val="22"/>
                <w:szCs w:val="22"/>
              </w:rPr>
              <w:t>Saziņas līdzekļi: tālr.____________; fakss _____________, e-pasts: _______________</w:t>
            </w:r>
          </w:p>
          <w:p w14:paraId="1C1C4340" w14:textId="77777777" w:rsidR="0023361E" w:rsidRPr="0023361E" w:rsidRDefault="0023361E">
            <w:pPr>
              <w:jc w:val="both"/>
              <w:rPr>
                <w:rFonts w:eastAsia="Calibri"/>
                <w:sz w:val="22"/>
                <w:szCs w:val="22"/>
              </w:rPr>
            </w:pPr>
          </w:p>
          <w:p w14:paraId="034CC0E6" w14:textId="77777777" w:rsidR="0023361E" w:rsidRPr="0023361E" w:rsidRDefault="0023361E">
            <w:pPr>
              <w:jc w:val="both"/>
              <w:rPr>
                <w:rFonts w:eastAsia="Calibri"/>
                <w:sz w:val="22"/>
                <w:szCs w:val="22"/>
              </w:rPr>
            </w:pPr>
          </w:p>
          <w:p w14:paraId="3290F872" w14:textId="77777777" w:rsidR="0023361E" w:rsidRPr="0023361E" w:rsidRDefault="0023361E">
            <w:pPr>
              <w:jc w:val="both"/>
              <w:rPr>
                <w:rFonts w:eastAsia="Calibri"/>
                <w:sz w:val="22"/>
                <w:szCs w:val="22"/>
              </w:rPr>
            </w:pPr>
            <w:r w:rsidRPr="0023361E">
              <w:rPr>
                <w:rFonts w:eastAsia="Calibri"/>
                <w:sz w:val="22"/>
                <w:szCs w:val="22"/>
              </w:rPr>
              <w:t>/……./________________________</w:t>
            </w:r>
          </w:p>
        </w:tc>
        <w:tc>
          <w:tcPr>
            <w:tcW w:w="4961" w:type="dxa"/>
          </w:tcPr>
          <w:p w14:paraId="7E97EC6D" w14:textId="77777777" w:rsidR="0023361E" w:rsidRPr="0023361E" w:rsidRDefault="0023361E">
            <w:pPr>
              <w:jc w:val="both"/>
              <w:rPr>
                <w:rFonts w:eastAsia="Calibri"/>
                <w:sz w:val="22"/>
                <w:szCs w:val="22"/>
              </w:rPr>
            </w:pPr>
            <w:r w:rsidRPr="0023361E">
              <w:rPr>
                <w:rFonts w:eastAsia="Calibri"/>
                <w:sz w:val="22"/>
                <w:szCs w:val="22"/>
                <w:lang w:val="ru-RU"/>
              </w:rPr>
              <w:t>7.2. Покупатель</w:t>
            </w:r>
            <w:r w:rsidRPr="0023361E">
              <w:rPr>
                <w:rFonts w:eastAsia="Calibri"/>
                <w:sz w:val="22"/>
                <w:szCs w:val="22"/>
              </w:rPr>
              <w:t>:</w:t>
            </w:r>
          </w:p>
          <w:p w14:paraId="25561F97" w14:textId="77777777" w:rsidR="0023361E" w:rsidRPr="0023361E" w:rsidRDefault="0023361E">
            <w:pPr>
              <w:jc w:val="both"/>
              <w:rPr>
                <w:rFonts w:eastAsia="Calibri"/>
                <w:bCs/>
                <w:sz w:val="22"/>
                <w:szCs w:val="22"/>
                <w:lang w:val="ru-RU"/>
              </w:rPr>
            </w:pPr>
            <w:r w:rsidRPr="0023361E">
              <w:rPr>
                <w:rFonts w:eastAsia="Calibri"/>
                <w:bCs/>
                <w:sz w:val="22"/>
                <w:szCs w:val="22"/>
                <w:lang w:val="ru-RU"/>
              </w:rPr>
              <w:t>Наименование</w:t>
            </w:r>
          </w:p>
          <w:p w14:paraId="74069F6C" w14:textId="77777777" w:rsidR="0023361E" w:rsidRPr="0023361E" w:rsidRDefault="0023361E">
            <w:pPr>
              <w:jc w:val="both"/>
              <w:rPr>
                <w:rFonts w:eastAsia="Calibri"/>
                <w:sz w:val="22"/>
                <w:szCs w:val="22"/>
                <w:lang w:val="ru-RU"/>
              </w:rPr>
            </w:pPr>
            <w:r w:rsidRPr="0023361E">
              <w:rPr>
                <w:rFonts w:eastAsia="Calibri"/>
                <w:sz w:val="22"/>
                <w:szCs w:val="22"/>
                <w:lang w:val="ru-RU"/>
              </w:rPr>
              <w:t>Регистрационный номер: ____________</w:t>
            </w:r>
          </w:p>
          <w:p w14:paraId="3D1EDB96" w14:textId="77777777" w:rsidR="0023361E" w:rsidRPr="0023361E" w:rsidRDefault="0023361E">
            <w:pPr>
              <w:jc w:val="both"/>
              <w:rPr>
                <w:rFonts w:eastAsia="Calibri"/>
                <w:sz w:val="22"/>
                <w:szCs w:val="22"/>
              </w:rPr>
            </w:pPr>
            <w:r w:rsidRPr="0023361E">
              <w:rPr>
                <w:rFonts w:eastAsia="Calibri"/>
                <w:sz w:val="22"/>
                <w:szCs w:val="22"/>
                <w:lang w:val="ru-RU"/>
              </w:rPr>
              <w:t>Юридический адрес: ________________</w:t>
            </w:r>
          </w:p>
          <w:p w14:paraId="63DACBF4" w14:textId="77777777" w:rsidR="0023361E" w:rsidRPr="0023361E" w:rsidRDefault="0023361E">
            <w:pPr>
              <w:jc w:val="both"/>
              <w:rPr>
                <w:rFonts w:eastAsia="Calibri"/>
                <w:sz w:val="22"/>
                <w:szCs w:val="22"/>
                <w:lang w:val="ru-RU"/>
              </w:rPr>
            </w:pPr>
            <w:r w:rsidRPr="0023361E">
              <w:rPr>
                <w:rFonts w:eastAsia="Calibri"/>
                <w:sz w:val="22"/>
                <w:szCs w:val="22"/>
                <w:lang w:val="ru-RU"/>
              </w:rPr>
              <w:t>Регистрационный номер плательщика НДС: __________________________</w:t>
            </w:r>
          </w:p>
          <w:p w14:paraId="5BCF2DE6" w14:textId="77777777" w:rsidR="0023361E" w:rsidRPr="0023361E" w:rsidRDefault="0023361E">
            <w:pPr>
              <w:rPr>
                <w:rFonts w:eastAsia="Calibri"/>
                <w:sz w:val="22"/>
                <w:szCs w:val="22"/>
                <w:lang w:val="ru-RU"/>
              </w:rPr>
            </w:pPr>
            <w:r w:rsidRPr="0023361E">
              <w:rPr>
                <w:rFonts w:eastAsia="Calibri"/>
                <w:sz w:val="22"/>
                <w:szCs w:val="22"/>
                <w:lang w:val="ru-RU"/>
              </w:rPr>
              <w:t>Тел: +</w:t>
            </w:r>
            <w:r w:rsidRPr="0023361E">
              <w:rPr>
                <w:rFonts w:eastAsia="Calibri"/>
                <w:sz w:val="22"/>
                <w:szCs w:val="22"/>
              </w:rPr>
              <w:t xml:space="preserve"> </w:t>
            </w:r>
            <w:r w:rsidRPr="0023361E">
              <w:rPr>
                <w:rFonts w:eastAsia="Calibri"/>
                <w:sz w:val="22"/>
                <w:szCs w:val="22"/>
                <w:lang w:val="ru-RU"/>
              </w:rPr>
              <w:t>_______________</w:t>
            </w:r>
          </w:p>
          <w:p w14:paraId="3620BDBA" w14:textId="77777777" w:rsidR="0023361E" w:rsidRPr="0023361E" w:rsidRDefault="0023361E">
            <w:pPr>
              <w:rPr>
                <w:rFonts w:eastAsia="Calibri"/>
                <w:sz w:val="22"/>
                <w:szCs w:val="22"/>
                <w:lang w:val="ru-RU"/>
              </w:rPr>
            </w:pPr>
            <w:r w:rsidRPr="0023361E">
              <w:rPr>
                <w:rFonts w:eastAsia="Calibri"/>
                <w:sz w:val="22"/>
                <w:szCs w:val="22"/>
                <w:lang w:val="ru-RU"/>
              </w:rPr>
              <w:t>электронная почта</w:t>
            </w:r>
            <w:r w:rsidRPr="0023361E">
              <w:rPr>
                <w:rFonts w:eastAsia="Calibri"/>
                <w:sz w:val="22"/>
                <w:szCs w:val="22"/>
              </w:rPr>
              <w:t xml:space="preserve">: </w:t>
            </w:r>
            <w:r w:rsidRPr="0023361E">
              <w:rPr>
                <w:rFonts w:eastAsia="Calibri"/>
                <w:sz w:val="22"/>
                <w:szCs w:val="22"/>
                <w:lang w:val="ru-RU"/>
              </w:rPr>
              <w:t>_______________________</w:t>
            </w:r>
          </w:p>
          <w:p w14:paraId="211B5500" w14:textId="77777777" w:rsidR="0023361E" w:rsidRPr="0023361E" w:rsidRDefault="0023361E">
            <w:pPr>
              <w:jc w:val="both"/>
              <w:rPr>
                <w:rFonts w:eastAsia="Calibri"/>
                <w:strike/>
                <w:sz w:val="22"/>
                <w:szCs w:val="22"/>
                <w:lang w:val="ru-RU"/>
              </w:rPr>
            </w:pPr>
            <w:r w:rsidRPr="0023361E">
              <w:rPr>
                <w:rFonts w:eastAsia="Calibri"/>
                <w:sz w:val="22"/>
                <w:szCs w:val="22"/>
                <w:lang w:val="ru-RU"/>
              </w:rPr>
              <w:t>Расчётный счёт: _________________________</w:t>
            </w:r>
          </w:p>
          <w:p w14:paraId="30989EF8" w14:textId="77777777" w:rsidR="0023361E" w:rsidRPr="0023361E" w:rsidRDefault="0023361E">
            <w:pPr>
              <w:jc w:val="both"/>
              <w:rPr>
                <w:rFonts w:eastAsia="Calibri"/>
                <w:sz w:val="22"/>
                <w:szCs w:val="22"/>
                <w:lang w:val="ru-RU"/>
              </w:rPr>
            </w:pPr>
            <w:r w:rsidRPr="0023361E">
              <w:rPr>
                <w:rFonts w:eastAsia="Calibri"/>
                <w:sz w:val="22"/>
                <w:szCs w:val="22"/>
                <w:lang w:val="ru-RU"/>
              </w:rPr>
              <w:t>Банк: ______________________________</w:t>
            </w:r>
            <w:r w:rsidRPr="0023361E">
              <w:rPr>
                <w:rFonts w:eastAsia="Calibri"/>
                <w:sz w:val="22"/>
                <w:szCs w:val="22"/>
              </w:rPr>
              <w:t>,</w:t>
            </w:r>
          </w:p>
          <w:p w14:paraId="6A174BE2" w14:textId="77777777" w:rsidR="0023361E" w:rsidRPr="0023361E" w:rsidRDefault="0023361E">
            <w:pPr>
              <w:jc w:val="both"/>
              <w:rPr>
                <w:rFonts w:eastAsia="Calibri"/>
                <w:sz w:val="22"/>
                <w:szCs w:val="22"/>
                <w:lang w:val="ru-RU"/>
              </w:rPr>
            </w:pPr>
            <w:r w:rsidRPr="0023361E">
              <w:rPr>
                <w:rFonts w:eastAsia="Calibri"/>
                <w:sz w:val="22"/>
                <w:szCs w:val="22"/>
                <w:lang w:val="en-US"/>
              </w:rPr>
              <w:t>SWIFT</w:t>
            </w:r>
            <w:r w:rsidRPr="0023361E">
              <w:rPr>
                <w:rFonts w:eastAsia="Calibri"/>
                <w:sz w:val="22"/>
                <w:szCs w:val="22"/>
                <w:lang w:val="ru-RU"/>
              </w:rPr>
              <w:t xml:space="preserve"> код: ______________________</w:t>
            </w:r>
          </w:p>
          <w:p w14:paraId="1AC71B5C" w14:textId="77777777" w:rsidR="0023361E" w:rsidRPr="0023361E" w:rsidRDefault="0023361E">
            <w:pPr>
              <w:rPr>
                <w:rFonts w:eastAsia="Calibri"/>
                <w:sz w:val="22"/>
                <w:szCs w:val="22"/>
              </w:rPr>
            </w:pPr>
          </w:p>
        </w:tc>
      </w:tr>
    </w:tbl>
    <w:p w14:paraId="0CD863F6" w14:textId="77777777" w:rsidR="0023361E" w:rsidRPr="0023361E" w:rsidRDefault="0023361E" w:rsidP="00F14EB5">
      <w:pPr>
        <w:rPr>
          <w:sz w:val="22"/>
          <w:szCs w:val="22"/>
        </w:rPr>
      </w:pPr>
    </w:p>
    <w:p w14:paraId="647F98DA" w14:textId="77777777" w:rsidR="0023361E" w:rsidRPr="0023361E" w:rsidRDefault="0023361E" w:rsidP="00F14EB5">
      <w:pPr>
        <w:rPr>
          <w:sz w:val="22"/>
          <w:szCs w:val="22"/>
        </w:rPr>
      </w:pPr>
    </w:p>
    <w:p w14:paraId="0E17BDC9" w14:textId="77777777" w:rsidR="00F14EB5" w:rsidRPr="0023361E" w:rsidRDefault="00F14EB5" w:rsidP="00F14EB5">
      <w:pPr>
        <w:pStyle w:val="ListParagraph"/>
        <w:numPr>
          <w:ilvl w:val="0"/>
          <w:numId w:val="27"/>
        </w:numPr>
        <w:contextualSpacing/>
        <w:jc w:val="center"/>
        <w:rPr>
          <w:b/>
          <w:bCs/>
          <w:sz w:val="22"/>
          <w:szCs w:val="22"/>
        </w:rPr>
      </w:pPr>
      <w:proofErr w:type="spellStart"/>
      <w:r w:rsidRPr="0023361E">
        <w:rPr>
          <w:b/>
          <w:bCs/>
          <w:sz w:val="22"/>
          <w:szCs w:val="22"/>
        </w:rPr>
        <w:t>Pušu</w:t>
      </w:r>
      <w:proofErr w:type="spellEnd"/>
      <w:r w:rsidRPr="0023361E">
        <w:rPr>
          <w:b/>
          <w:bCs/>
          <w:sz w:val="22"/>
          <w:szCs w:val="22"/>
        </w:rPr>
        <w:t xml:space="preserve"> </w:t>
      </w:r>
      <w:proofErr w:type="spellStart"/>
      <w:r w:rsidRPr="0023361E">
        <w:rPr>
          <w:b/>
          <w:bCs/>
          <w:sz w:val="22"/>
          <w:szCs w:val="22"/>
        </w:rPr>
        <w:t>paraksti</w:t>
      </w:r>
      <w:proofErr w:type="spellEnd"/>
      <w:r w:rsidRPr="0023361E">
        <w:rPr>
          <w:b/>
          <w:bCs/>
          <w:sz w:val="22"/>
          <w:szCs w:val="22"/>
        </w:rPr>
        <w:t>/</w:t>
      </w:r>
      <w:r w:rsidRPr="0023361E">
        <w:rPr>
          <w:b/>
          <w:bCs/>
          <w:sz w:val="22"/>
          <w:szCs w:val="22"/>
          <w:lang w:val="ru-RU"/>
        </w:rPr>
        <w:t>Подписи сторон</w:t>
      </w:r>
    </w:p>
    <w:p w14:paraId="3FD892A6" w14:textId="77777777" w:rsidR="00F14EB5" w:rsidRPr="0023361E" w:rsidRDefault="00F14EB5" w:rsidP="00F14EB5">
      <w:pPr>
        <w:jc w:val="center"/>
        <w:rPr>
          <w:b/>
          <w:bCs/>
          <w:sz w:val="22"/>
          <w:szCs w:val="22"/>
        </w:rPr>
      </w:pPr>
    </w:p>
    <w:p w14:paraId="727EC0D8" w14:textId="77777777" w:rsidR="00F14EB5" w:rsidRPr="00981B86" w:rsidRDefault="00F14EB5" w:rsidP="00F14EB5">
      <w:pPr>
        <w:jc w:val="both"/>
        <w:rPr>
          <w:b/>
          <w:bCs/>
          <w:sz w:val="22"/>
          <w:szCs w:val="22"/>
        </w:rPr>
      </w:pPr>
      <w:r w:rsidRPr="0023361E">
        <w:rPr>
          <w:b/>
          <w:bCs/>
          <w:sz w:val="22"/>
          <w:szCs w:val="22"/>
          <w:lang w:val="ru-RU"/>
        </w:rPr>
        <w:t>Продавец</w:t>
      </w:r>
      <w:r w:rsidRPr="0023361E">
        <w:rPr>
          <w:b/>
          <w:bCs/>
          <w:sz w:val="22"/>
          <w:szCs w:val="22"/>
        </w:rPr>
        <w:t>/Pārdevējs</w:t>
      </w:r>
      <w:r w:rsidRPr="0023361E">
        <w:rPr>
          <w:b/>
          <w:bCs/>
          <w:sz w:val="22"/>
          <w:szCs w:val="22"/>
          <w:lang w:val="ru-RU"/>
        </w:rPr>
        <w:t xml:space="preserve">                                                     Покупатель</w:t>
      </w:r>
      <w:r w:rsidRPr="0023361E">
        <w:rPr>
          <w:b/>
          <w:bCs/>
          <w:sz w:val="22"/>
          <w:szCs w:val="22"/>
        </w:rPr>
        <w:t>/Pircējs</w:t>
      </w:r>
    </w:p>
    <w:p w14:paraId="03B916CF" w14:textId="77777777" w:rsidR="00F14EB5" w:rsidRPr="00981B86" w:rsidRDefault="00F14EB5" w:rsidP="00F14EB5">
      <w:pPr>
        <w:jc w:val="both"/>
        <w:rPr>
          <w:b/>
          <w:bCs/>
          <w:sz w:val="22"/>
          <w:szCs w:val="22"/>
        </w:rPr>
      </w:pPr>
    </w:p>
    <w:p w14:paraId="6EACABE2" w14:textId="77777777" w:rsidR="00F14EB5" w:rsidRPr="00E1432F" w:rsidRDefault="00F14EB5" w:rsidP="00F14EB5">
      <w:pPr>
        <w:jc w:val="both"/>
        <w:rPr>
          <w:sz w:val="22"/>
          <w:szCs w:val="22"/>
          <w:lang w:val="ru-RU"/>
        </w:rPr>
      </w:pPr>
      <w:r w:rsidRPr="00981B86">
        <w:rPr>
          <w:sz w:val="22"/>
          <w:szCs w:val="22"/>
        </w:rPr>
        <w:t>______________</w:t>
      </w:r>
      <w:r>
        <w:rPr>
          <w:sz w:val="22"/>
          <w:szCs w:val="22"/>
        </w:rPr>
        <w:t xml:space="preserve">                          </w:t>
      </w:r>
      <w:r w:rsidRPr="00981B86">
        <w:rPr>
          <w:sz w:val="22"/>
          <w:szCs w:val="22"/>
        </w:rPr>
        <w:t xml:space="preserve">                                   ______________ </w:t>
      </w:r>
      <w:r>
        <w:rPr>
          <w:sz w:val="22"/>
          <w:szCs w:val="22"/>
          <w:lang w:val="ru-RU"/>
        </w:rPr>
        <w:t>____________________</w:t>
      </w:r>
    </w:p>
    <w:p w14:paraId="714AEF24" w14:textId="77777777" w:rsidR="00F14EB5" w:rsidRPr="00981B86" w:rsidRDefault="00F14EB5" w:rsidP="00F14EB5">
      <w:pPr>
        <w:jc w:val="both"/>
        <w:rPr>
          <w:sz w:val="22"/>
          <w:szCs w:val="22"/>
        </w:rPr>
      </w:pP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t xml:space="preserve">          </w:t>
      </w:r>
    </w:p>
    <w:p w14:paraId="62C52399" w14:textId="77777777" w:rsidR="00F14EB5" w:rsidRPr="00981B86" w:rsidRDefault="00F14EB5" w:rsidP="00F14EB5">
      <w:pPr>
        <w:jc w:val="both"/>
        <w:rPr>
          <w:sz w:val="22"/>
          <w:szCs w:val="22"/>
        </w:rPr>
        <w:sectPr w:rsidR="00F14EB5" w:rsidRPr="00981B86" w:rsidSect="00493892">
          <w:footerReference w:type="default" r:id="rId12"/>
          <w:type w:val="continuous"/>
          <w:pgSz w:w="11906" w:h="16838"/>
          <w:pgMar w:top="1440" w:right="1440" w:bottom="1440" w:left="1440" w:header="708" w:footer="708" w:gutter="0"/>
          <w:cols w:space="708"/>
          <w:docGrid w:linePitch="360"/>
        </w:sectPr>
      </w:pPr>
      <w:r w:rsidRPr="00981B86">
        <w:rPr>
          <w:sz w:val="22"/>
          <w:szCs w:val="22"/>
        </w:rPr>
        <w:t>_____________</w:t>
      </w:r>
    </w:p>
    <w:p w14:paraId="3FF39799" w14:textId="77777777" w:rsidR="00F14EB5" w:rsidRPr="008C308F" w:rsidRDefault="00F14EB5" w:rsidP="00F20E58">
      <w:pPr>
        <w:rPr>
          <w:b/>
        </w:rPr>
        <w:sectPr w:rsidR="00F14EB5" w:rsidRPr="008C308F" w:rsidSect="003074F3">
          <w:footerReference w:type="default" r:id="rId13"/>
          <w:type w:val="continuous"/>
          <w:pgSz w:w="11906" w:h="16838"/>
          <w:pgMar w:top="1134" w:right="849" w:bottom="1418" w:left="1701" w:header="709" w:footer="709" w:gutter="0"/>
          <w:cols w:space="708"/>
          <w:docGrid w:linePitch="360"/>
        </w:sectPr>
      </w:pPr>
    </w:p>
    <w:p w14:paraId="7F0B9B73" w14:textId="77777777" w:rsidR="00AD2F34" w:rsidRDefault="00AD2F34" w:rsidP="00AD2F34">
      <w:pPr>
        <w:tabs>
          <w:tab w:val="left" w:pos="13608"/>
        </w:tabs>
        <w:ind w:right="284"/>
        <w:mirrorIndents/>
        <w:jc w:val="right"/>
        <w:rPr>
          <w:b/>
        </w:rPr>
      </w:pPr>
      <w:r>
        <w:rPr>
          <w:b/>
          <w:lang w:val="ru-RU"/>
        </w:rPr>
        <w:lastRenderedPageBreak/>
        <w:t xml:space="preserve">Приложение </w:t>
      </w:r>
      <w:r>
        <w:rPr>
          <w:b/>
        </w:rPr>
        <w:t>3</w:t>
      </w:r>
      <w:r>
        <w:rPr>
          <w:b/>
          <w:lang w:val="ru-RU"/>
        </w:rPr>
        <w:t xml:space="preserve"> к Условиям</w:t>
      </w:r>
      <w:r w:rsidRPr="008167A2">
        <w:rPr>
          <w:b/>
        </w:rPr>
        <w:t xml:space="preserve"> </w:t>
      </w:r>
    </w:p>
    <w:p w14:paraId="7B5786EE" w14:textId="77777777" w:rsidR="00AD2F34" w:rsidRDefault="00AD2F34" w:rsidP="00AD2F34">
      <w:pPr>
        <w:tabs>
          <w:tab w:val="left" w:pos="13608"/>
        </w:tabs>
        <w:ind w:right="284"/>
        <w:mirrorIndents/>
        <w:jc w:val="right"/>
        <w:rPr>
          <w:b/>
        </w:rPr>
      </w:pPr>
      <w:r>
        <w:rPr>
          <w:b/>
          <w:lang w:val="ru-RU"/>
        </w:rPr>
        <w:t xml:space="preserve">Приложение </w:t>
      </w:r>
      <w:r>
        <w:rPr>
          <w:b/>
        </w:rPr>
        <w:t>1</w:t>
      </w:r>
      <w:r>
        <w:rPr>
          <w:b/>
          <w:lang w:val="ru-RU"/>
        </w:rPr>
        <w:t xml:space="preserve"> к Договору</w:t>
      </w:r>
      <w:r w:rsidRPr="008167A2">
        <w:rPr>
          <w:b/>
        </w:rPr>
        <w:t xml:space="preserve"> </w:t>
      </w:r>
    </w:p>
    <w:p w14:paraId="67E057E9" w14:textId="77777777" w:rsidR="00AD2F34" w:rsidRPr="008167A2" w:rsidRDefault="00AD2F34" w:rsidP="00AD2F34">
      <w:pPr>
        <w:tabs>
          <w:tab w:val="left" w:pos="13608"/>
        </w:tabs>
        <w:ind w:right="284"/>
        <w:mirrorIndents/>
        <w:jc w:val="right"/>
        <w:rPr>
          <w:b/>
        </w:rPr>
      </w:pPr>
    </w:p>
    <w:p w14:paraId="249984CD" w14:textId="77777777" w:rsidR="00AD2F34" w:rsidRPr="008167A2" w:rsidRDefault="00AD2F34" w:rsidP="00AD2F34">
      <w:pPr>
        <w:mirrorIndents/>
        <w:jc w:val="right"/>
        <w:rPr>
          <w:b/>
        </w:rPr>
      </w:pPr>
    </w:p>
    <w:p w14:paraId="30886951" w14:textId="77777777" w:rsidR="00AD2F34" w:rsidRPr="00335F91" w:rsidRDefault="00AD2F34" w:rsidP="00AD2F34">
      <w:pPr>
        <w:mirrorIndents/>
        <w:jc w:val="center"/>
        <w:rPr>
          <w:b/>
        </w:rPr>
      </w:pPr>
      <w:r>
        <w:rPr>
          <w:b/>
          <w:lang w:val="ru-RU"/>
        </w:rPr>
        <w:t>Список вагонов</w:t>
      </w:r>
    </w:p>
    <w:p w14:paraId="7C3D0EC8" w14:textId="77777777" w:rsidR="00AD2F34" w:rsidRPr="004365A0" w:rsidRDefault="00AD2F34" w:rsidP="00AD2F34">
      <w:pPr>
        <w:pStyle w:val="ListParagraph"/>
        <w:ind w:right="1843"/>
        <w:mirrorIndents/>
        <w:jc w:val="center"/>
        <w:rPr>
          <w:b/>
          <w:lang w:val="lv-LV"/>
        </w:rPr>
      </w:pPr>
    </w:p>
    <w:tbl>
      <w:tblPr>
        <w:tblW w:w="14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235"/>
        <w:gridCol w:w="1174"/>
        <w:gridCol w:w="1118"/>
        <w:gridCol w:w="1197"/>
        <w:gridCol w:w="1814"/>
        <w:gridCol w:w="1629"/>
        <w:gridCol w:w="498"/>
        <w:gridCol w:w="425"/>
        <w:gridCol w:w="425"/>
        <w:gridCol w:w="416"/>
        <w:gridCol w:w="536"/>
        <w:gridCol w:w="536"/>
        <w:gridCol w:w="536"/>
        <w:gridCol w:w="536"/>
        <w:gridCol w:w="536"/>
        <w:gridCol w:w="536"/>
      </w:tblGrid>
      <w:tr w:rsidR="00256B89" w:rsidRPr="004365A0" w14:paraId="4C20A913" w14:textId="77777777" w:rsidTr="00256B89">
        <w:trPr>
          <w:trHeight w:val="883"/>
        </w:trPr>
        <w:tc>
          <w:tcPr>
            <w:tcW w:w="941" w:type="dxa"/>
            <w:vMerge w:val="restart"/>
            <w:shd w:val="clear" w:color="auto" w:fill="auto"/>
            <w:vAlign w:val="center"/>
            <w:hideMark/>
          </w:tcPr>
          <w:p w14:paraId="4D6CFE00" w14:textId="77777777" w:rsidR="00256B89" w:rsidRPr="00AD2F34" w:rsidRDefault="00256B89" w:rsidP="00256B89">
            <w:pPr>
              <w:jc w:val="center"/>
              <w:rPr>
                <w:sz w:val="20"/>
                <w:szCs w:val="20"/>
                <w:lang w:val="ru-RU" w:eastAsia="lv-LV"/>
              </w:rPr>
            </w:pPr>
            <w:r>
              <w:rPr>
                <w:sz w:val="20"/>
                <w:szCs w:val="20"/>
                <w:lang w:val="ru-RU" w:eastAsia="lv-LV"/>
              </w:rPr>
              <w:t>№</w:t>
            </w:r>
          </w:p>
        </w:tc>
        <w:tc>
          <w:tcPr>
            <w:tcW w:w="1235" w:type="dxa"/>
            <w:vMerge w:val="restart"/>
            <w:shd w:val="clear" w:color="auto" w:fill="auto"/>
            <w:vAlign w:val="center"/>
            <w:hideMark/>
          </w:tcPr>
          <w:p w14:paraId="69591CD7" w14:textId="77777777" w:rsidR="00256B89" w:rsidRPr="00AD2F34" w:rsidRDefault="00256B89" w:rsidP="00256B89">
            <w:pPr>
              <w:jc w:val="center"/>
              <w:rPr>
                <w:sz w:val="20"/>
                <w:szCs w:val="20"/>
                <w:lang w:val="ru-RU" w:eastAsia="lv-LV"/>
              </w:rPr>
            </w:pPr>
            <w:r>
              <w:rPr>
                <w:sz w:val="20"/>
                <w:szCs w:val="20"/>
                <w:lang w:val="ru-RU" w:eastAsia="lv-LV"/>
              </w:rPr>
              <w:t>Номер вагона</w:t>
            </w:r>
          </w:p>
        </w:tc>
        <w:tc>
          <w:tcPr>
            <w:tcW w:w="1174" w:type="dxa"/>
            <w:vMerge w:val="restart"/>
            <w:shd w:val="clear" w:color="auto" w:fill="auto"/>
            <w:vAlign w:val="center"/>
            <w:hideMark/>
          </w:tcPr>
          <w:p w14:paraId="1AB451F4" w14:textId="77777777" w:rsidR="00256B89" w:rsidRPr="00AD2F34" w:rsidRDefault="00256B89" w:rsidP="00256B89">
            <w:pPr>
              <w:jc w:val="center"/>
              <w:rPr>
                <w:sz w:val="20"/>
                <w:szCs w:val="20"/>
                <w:lang w:val="ru-RU" w:eastAsia="lv-LV"/>
              </w:rPr>
            </w:pPr>
            <w:r>
              <w:rPr>
                <w:sz w:val="20"/>
                <w:szCs w:val="20"/>
                <w:lang w:val="ru-RU" w:eastAsia="lv-LV"/>
              </w:rPr>
              <w:t>Год постройки</w:t>
            </w:r>
          </w:p>
        </w:tc>
        <w:tc>
          <w:tcPr>
            <w:tcW w:w="1118" w:type="dxa"/>
            <w:vMerge w:val="restart"/>
            <w:shd w:val="clear" w:color="auto" w:fill="auto"/>
            <w:vAlign w:val="center"/>
            <w:hideMark/>
          </w:tcPr>
          <w:p w14:paraId="12B8BC0F" w14:textId="77777777" w:rsidR="00256B89" w:rsidRPr="00AD2F34" w:rsidRDefault="00256B89" w:rsidP="00256B89">
            <w:pPr>
              <w:jc w:val="center"/>
              <w:rPr>
                <w:sz w:val="20"/>
                <w:szCs w:val="20"/>
                <w:lang w:val="ru-RU" w:eastAsia="lv-LV"/>
              </w:rPr>
            </w:pPr>
            <w:r>
              <w:rPr>
                <w:sz w:val="20"/>
                <w:szCs w:val="20"/>
                <w:lang w:val="ru-RU" w:eastAsia="lv-LV"/>
              </w:rPr>
              <w:t>Модель</w:t>
            </w:r>
          </w:p>
        </w:tc>
        <w:tc>
          <w:tcPr>
            <w:tcW w:w="1197" w:type="dxa"/>
            <w:vMerge w:val="restart"/>
            <w:shd w:val="clear" w:color="auto" w:fill="auto"/>
            <w:vAlign w:val="center"/>
            <w:hideMark/>
          </w:tcPr>
          <w:p w14:paraId="54134AB0" w14:textId="77777777" w:rsidR="00256B89" w:rsidRPr="00AD2F34" w:rsidRDefault="00256B89" w:rsidP="00256B89">
            <w:pPr>
              <w:jc w:val="center"/>
              <w:rPr>
                <w:sz w:val="20"/>
                <w:szCs w:val="20"/>
                <w:lang w:val="ru-RU" w:eastAsia="lv-LV"/>
              </w:rPr>
            </w:pPr>
            <w:r>
              <w:rPr>
                <w:sz w:val="20"/>
                <w:szCs w:val="20"/>
                <w:lang w:val="ru-RU" w:eastAsia="lv-LV"/>
              </w:rPr>
              <w:t>Дата последнего деповского ремонта</w:t>
            </w:r>
          </w:p>
        </w:tc>
        <w:tc>
          <w:tcPr>
            <w:tcW w:w="1814" w:type="dxa"/>
            <w:vMerge w:val="restart"/>
            <w:shd w:val="clear" w:color="auto" w:fill="auto"/>
            <w:vAlign w:val="center"/>
            <w:hideMark/>
          </w:tcPr>
          <w:p w14:paraId="03252778" w14:textId="77777777" w:rsidR="00256B89" w:rsidRDefault="00256B89" w:rsidP="00256B89">
            <w:pPr>
              <w:jc w:val="center"/>
              <w:rPr>
                <w:sz w:val="20"/>
                <w:szCs w:val="20"/>
                <w:lang w:val="ru-RU" w:eastAsia="lv-LV"/>
              </w:rPr>
            </w:pPr>
            <w:r>
              <w:rPr>
                <w:sz w:val="20"/>
                <w:szCs w:val="20"/>
                <w:lang w:val="ru-RU" w:eastAsia="lv-LV"/>
              </w:rPr>
              <w:t xml:space="preserve">Дата последнего </w:t>
            </w:r>
          </w:p>
          <w:p w14:paraId="4367DECA" w14:textId="77777777" w:rsidR="00256B89" w:rsidRDefault="00256B89" w:rsidP="00256B89">
            <w:pPr>
              <w:jc w:val="center"/>
              <w:rPr>
                <w:sz w:val="20"/>
                <w:szCs w:val="20"/>
                <w:lang w:val="ru-RU" w:eastAsia="lv-LV"/>
              </w:rPr>
            </w:pPr>
            <w:r>
              <w:rPr>
                <w:sz w:val="20"/>
                <w:szCs w:val="20"/>
                <w:lang w:val="ru-RU" w:eastAsia="lv-LV"/>
              </w:rPr>
              <w:t>капитального</w:t>
            </w:r>
          </w:p>
          <w:p w14:paraId="02DACE12" w14:textId="77777777" w:rsidR="00256B89" w:rsidRPr="004365A0" w:rsidRDefault="00256B89" w:rsidP="00256B89">
            <w:pPr>
              <w:jc w:val="center"/>
              <w:rPr>
                <w:sz w:val="20"/>
                <w:szCs w:val="20"/>
                <w:lang w:eastAsia="lv-LV"/>
              </w:rPr>
            </w:pPr>
            <w:r>
              <w:rPr>
                <w:sz w:val="20"/>
                <w:szCs w:val="20"/>
                <w:lang w:val="ru-RU" w:eastAsia="lv-LV"/>
              </w:rPr>
              <w:t>ремонта</w:t>
            </w:r>
          </w:p>
        </w:tc>
        <w:tc>
          <w:tcPr>
            <w:tcW w:w="1629" w:type="dxa"/>
            <w:vMerge w:val="restart"/>
            <w:shd w:val="clear" w:color="auto" w:fill="auto"/>
            <w:vAlign w:val="center"/>
            <w:hideMark/>
          </w:tcPr>
          <w:p w14:paraId="1F203520" w14:textId="77777777" w:rsidR="00256B89" w:rsidRPr="00FD609C" w:rsidRDefault="00256B89" w:rsidP="00256B89">
            <w:pPr>
              <w:jc w:val="center"/>
              <w:rPr>
                <w:sz w:val="20"/>
                <w:szCs w:val="20"/>
                <w:lang w:eastAsia="lv-LV"/>
              </w:rPr>
            </w:pPr>
            <w:r>
              <w:rPr>
                <w:sz w:val="20"/>
                <w:szCs w:val="20"/>
                <w:lang w:val="ru-RU" w:eastAsia="lv-LV"/>
              </w:rPr>
              <w:t>Станция</w:t>
            </w:r>
            <w:r>
              <w:rPr>
                <w:sz w:val="20"/>
                <w:szCs w:val="20"/>
                <w:lang w:eastAsia="lv-LV"/>
              </w:rPr>
              <w:t>*</w:t>
            </w:r>
          </w:p>
        </w:tc>
        <w:tc>
          <w:tcPr>
            <w:tcW w:w="4980" w:type="dxa"/>
            <w:gridSpan w:val="10"/>
            <w:shd w:val="clear" w:color="auto" w:fill="auto"/>
            <w:vAlign w:val="center"/>
          </w:tcPr>
          <w:p w14:paraId="31A2C307" w14:textId="77777777" w:rsidR="00256B89" w:rsidRPr="00C374FD" w:rsidRDefault="00256B89" w:rsidP="00256B89">
            <w:pPr>
              <w:jc w:val="center"/>
              <w:rPr>
                <w:sz w:val="20"/>
                <w:szCs w:val="20"/>
                <w:lang w:val="ru-RU" w:eastAsia="lv-LV"/>
              </w:rPr>
            </w:pPr>
            <w:r w:rsidRPr="00C374FD">
              <w:rPr>
                <w:sz w:val="20"/>
                <w:szCs w:val="20"/>
                <w:lang w:val="ru-RU" w:eastAsia="lv-LV"/>
              </w:rPr>
              <w:t>Комплектация в соответствии с “</w:t>
            </w:r>
            <w:r w:rsidR="00F71E8B" w:rsidRPr="00C374FD">
              <w:rPr>
                <w:sz w:val="20"/>
                <w:szCs w:val="20"/>
                <w:lang w:val="ru-RU" w:eastAsia="lv-LV"/>
              </w:rPr>
              <w:t>АБД ПВ</w:t>
            </w:r>
            <w:r w:rsidRPr="00C374FD">
              <w:rPr>
                <w:sz w:val="20"/>
                <w:szCs w:val="20"/>
                <w:lang w:val="ru-RU" w:eastAsia="lv-LV"/>
              </w:rPr>
              <w:t xml:space="preserve">” </w:t>
            </w:r>
            <w:r w:rsidR="00F71E8B" w:rsidRPr="00C374FD">
              <w:rPr>
                <w:sz w:val="20"/>
                <w:szCs w:val="20"/>
                <w:lang w:val="ru-RU" w:eastAsia="lv-LV"/>
              </w:rPr>
              <w:t>автоматизированны</w:t>
            </w:r>
            <w:r w:rsidR="00C374FD" w:rsidRPr="00C374FD">
              <w:rPr>
                <w:sz w:val="20"/>
                <w:szCs w:val="20"/>
                <w:lang w:val="ru-RU" w:eastAsia="lv-LV"/>
              </w:rPr>
              <w:t>м</w:t>
            </w:r>
            <w:r w:rsidR="00F71E8B" w:rsidRPr="00C374FD">
              <w:rPr>
                <w:sz w:val="20"/>
                <w:szCs w:val="20"/>
                <w:lang w:val="ru-RU" w:eastAsia="lv-LV"/>
              </w:rPr>
              <w:t xml:space="preserve"> банк</w:t>
            </w:r>
            <w:r w:rsidR="00C374FD" w:rsidRPr="00C374FD">
              <w:rPr>
                <w:sz w:val="20"/>
                <w:szCs w:val="20"/>
                <w:lang w:val="ru-RU" w:eastAsia="lv-LV"/>
              </w:rPr>
              <w:t>ом</w:t>
            </w:r>
            <w:r w:rsidR="00F71E8B" w:rsidRPr="00C374FD">
              <w:rPr>
                <w:sz w:val="20"/>
                <w:szCs w:val="20"/>
                <w:lang w:val="ru-RU" w:eastAsia="lv-LV"/>
              </w:rPr>
              <w:t xml:space="preserve"> данных технических паспортов вагонов</w:t>
            </w:r>
          </w:p>
        </w:tc>
      </w:tr>
      <w:tr w:rsidR="00256B89" w:rsidRPr="004365A0" w14:paraId="314A9CBD" w14:textId="77777777" w:rsidTr="00256B89">
        <w:trPr>
          <w:trHeight w:val="839"/>
        </w:trPr>
        <w:tc>
          <w:tcPr>
            <w:tcW w:w="941" w:type="dxa"/>
            <w:vMerge/>
            <w:shd w:val="clear" w:color="auto" w:fill="auto"/>
            <w:vAlign w:val="center"/>
          </w:tcPr>
          <w:p w14:paraId="1C032D53" w14:textId="77777777" w:rsidR="00256B89" w:rsidRPr="00256B89" w:rsidRDefault="00256B89" w:rsidP="00256B89">
            <w:pPr>
              <w:jc w:val="center"/>
              <w:rPr>
                <w:sz w:val="20"/>
                <w:szCs w:val="20"/>
                <w:lang w:eastAsia="lv-LV"/>
              </w:rPr>
            </w:pPr>
          </w:p>
        </w:tc>
        <w:tc>
          <w:tcPr>
            <w:tcW w:w="1235" w:type="dxa"/>
            <w:vMerge/>
            <w:shd w:val="clear" w:color="auto" w:fill="auto"/>
            <w:vAlign w:val="center"/>
          </w:tcPr>
          <w:p w14:paraId="40EE8073" w14:textId="77777777" w:rsidR="00256B89" w:rsidRPr="00256B89" w:rsidRDefault="00256B89" w:rsidP="00256B89">
            <w:pPr>
              <w:jc w:val="center"/>
              <w:rPr>
                <w:sz w:val="20"/>
                <w:szCs w:val="20"/>
                <w:lang w:eastAsia="lv-LV"/>
              </w:rPr>
            </w:pPr>
          </w:p>
        </w:tc>
        <w:tc>
          <w:tcPr>
            <w:tcW w:w="1174" w:type="dxa"/>
            <w:vMerge/>
            <w:shd w:val="clear" w:color="auto" w:fill="auto"/>
            <w:vAlign w:val="center"/>
          </w:tcPr>
          <w:p w14:paraId="18C29791" w14:textId="77777777" w:rsidR="00256B89" w:rsidRPr="00256B89" w:rsidRDefault="00256B89" w:rsidP="00256B89">
            <w:pPr>
              <w:jc w:val="center"/>
              <w:rPr>
                <w:sz w:val="20"/>
                <w:szCs w:val="20"/>
                <w:lang w:eastAsia="lv-LV"/>
              </w:rPr>
            </w:pPr>
          </w:p>
        </w:tc>
        <w:tc>
          <w:tcPr>
            <w:tcW w:w="1118" w:type="dxa"/>
            <w:vMerge/>
            <w:shd w:val="clear" w:color="auto" w:fill="auto"/>
            <w:vAlign w:val="center"/>
          </w:tcPr>
          <w:p w14:paraId="7C3D5CB4" w14:textId="77777777" w:rsidR="00256B89" w:rsidRPr="00256B89" w:rsidRDefault="00256B89" w:rsidP="00256B89">
            <w:pPr>
              <w:jc w:val="center"/>
              <w:rPr>
                <w:sz w:val="20"/>
                <w:szCs w:val="20"/>
                <w:lang w:eastAsia="lv-LV"/>
              </w:rPr>
            </w:pPr>
          </w:p>
        </w:tc>
        <w:tc>
          <w:tcPr>
            <w:tcW w:w="1197" w:type="dxa"/>
            <w:vMerge/>
            <w:shd w:val="clear" w:color="auto" w:fill="auto"/>
            <w:vAlign w:val="center"/>
          </w:tcPr>
          <w:p w14:paraId="591A6D16" w14:textId="77777777" w:rsidR="00256B89" w:rsidRPr="00256B89" w:rsidRDefault="00256B89" w:rsidP="00256B89">
            <w:pPr>
              <w:jc w:val="center"/>
              <w:rPr>
                <w:sz w:val="20"/>
                <w:szCs w:val="20"/>
                <w:lang w:eastAsia="lv-LV"/>
              </w:rPr>
            </w:pPr>
          </w:p>
        </w:tc>
        <w:tc>
          <w:tcPr>
            <w:tcW w:w="1814" w:type="dxa"/>
            <w:vMerge/>
            <w:shd w:val="clear" w:color="auto" w:fill="auto"/>
            <w:vAlign w:val="center"/>
          </w:tcPr>
          <w:p w14:paraId="65D7BD08" w14:textId="77777777" w:rsidR="00256B89" w:rsidRPr="00256B89" w:rsidRDefault="00256B89" w:rsidP="00256B89">
            <w:pPr>
              <w:jc w:val="center"/>
              <w:rPr>
                <w:sz w:val="20"/>
                <w:szCs w:val="20"/>
                <w:lang w:eastAsia="lv-LV"/>
              </w:rPr>
            </w:pPr>
          </w:p>
        </w:tc>
        <w:tc>
          <w:tcPr>
            <w:tcW w:w="1629" w:type="dxa"/>
            <w:vMerge/>
            <w:shd w:val="clear" w:color="auto" w:fill="auto"/>
            <w:vAlign w:val="center"/>
          </w:tcPr>
          <w:p w14:paraId="207BC628" w14:textId="77777777" w:rsidR="00256B89" w:rsidRPr="00256B89" w:rsidRDefault="00256B89" w:rsidP="00256B89">
            <w:pPr>
              <w:jc w:val="center"/>
              <w:rPr>
                <w:sz w:val="20"/>
                <w:szCs w:val="20"/>
                <w:lang w:eastAsia="lv-LV"/>
              </w:rPr>
            </w:pPr>
          </w:p>
        </w:tc>
        <w:tc>
          <w:tcPr>
            <w:tcW w:w="1764" w:type="dxa"/>
            <w:gridSpan w:val="4"/>
            <w:shd w:val="clear" w:color="auto" w:fill="auto"/>
            <w:vAlign w:val="center"/>
          </w:tcPr>
          <w:p w14:paraId="476DB5BC" w14:textId="77777777" w:rsidR="00256B89" w:rsidRPr="004365A0" w:rsidRDefault="00256B89" w:rsidP="00256B89">
            <w:pPr>
              <w:jc w:val="center"/>
              <w:rPr>
                <w:sz w:val="20"/>
                <w:szCs w:val="20"/>
                <w:lang w:eastAsia="lv-LV"/>
              </w:rPr>
            </w:pPr>
            <w:r>
              <w:rPr>
                <w:sz w:val="20"/>
                <w:szCs w:val="20"/>
                <w:lang w:val="ru-RU" w:eastAsia="lv-LV"/>
              </w:rPr>
              <w:t>Толщина обода</w:t>
            </w:r>
            <w:r>
              <w:rPr>
                <w:sz w:val="20"/>
                <w:szCs w:val="20"/>
                <w:lang w:eastAsia="lv-LV"/>
              </w:rPr>
              <w:t xml:space="preserve">, </w:t>
            </w:r>
            <w:r>
              <w:rPr>
                <w:sz w:val="20"/>
                <w:szCs w:val="20"/>
                <w:lang w:val="ru-RU" w:eastAsia="lv-LV"/>
              </w:rPr>
              <w:t>мм</w:t>
            </w:r>
            <w:r>
              <w:rPr>
                <w:sz w:val="20"/>
                <w:szCs w:val="20"/>
                <w:lang w:eastAsia="lv-LV"/>
              </w:rPr>
              <w:t>*</w:t>
            </w:r>
          </w:p>
        </w:tc>
        <w:tc>
          <w:tcPr>
            <w:tcW w:w="3216" w:type="dxa"/>
            <w:gridSpan w:val="6"/>
            <w:shd w:val="clear" w:color="auto" w:fill="auto"/>
            <w:vAlign w:val="center"/>
          </w:tcPr>
          <w:p w14:paraId="56E1D8E5" w14:textId="77777777" w:rsidR="00256B89" w:rsidRPr="004365A0" w:rsidRDefault="00256B89" w:rsidP="00256B89">
            <w:pPr>
              <w:jc w:val="center"/>
              <w:rPr>
                <w:sz w:val="20"/>
                <w:szCs w:val="20"/>
                <w:lang w:eastAsia="lv-LV"/>
              </w:rPr>
            </w:pPr>
            <w:r>
              <w:rPr>
                <w:sz w:val="20"/>
                <w:szCs w:val="20"/>
                <w:lang w:val="ru-RU" w:eastAsia="lv-LV"/>
              </w:rPr>
              <w:t>Год постройки</w:t>
            </w:r>
            <w:r>
              <w:rPr>
                <w:sz w:val="20"/>
                <w:szCs w:val="20"/>
                <w:lang w:eastAsia="lv-LV"/>
              </w:rPr>
              <w:t>*</w:t>
            </w:r>
          </w:p>
        </w:tc>
      </w:tr>
      <w:tr w:rsidR="00256B89" w:rsidRPr="004365A0" w14:paraId="750573BD" w14:textId="77777777" w:rsidTr="00256B89">
        <w:trPr>
          <w:trHeight w:val="351"/>
        </w:trPr>
        <w:tc>
          <w:tcPr>
            <w:tcW w:w="941" w:type="dxa"/>
            <w:vMerge/>
            <w:shd w:val="clear" w:color="auto" w:fill="auto"/>
            <w:vAlign w:val="center"/>
          </w:tcPr>
          <w:p w14:paraId="166BC672" w14:textId="77777777" w:rsidR="00256B89" w:rsidRDefault="00256B89" w:rsidP="00256B89">
            <w:pPr>
              <w:jc w:val="center"/>
              <w:rPr>
                <w:sz w:val="20"/>
                <w:szCs w:val="20"/>
                <w:lang w:val="ru-RU" w:eastAsia="lv-LV"/>
              </w:rPr>
            </w:pPr>
          </w:p>
        </w:tc>
        <w:tc>
          <w:tcPr>
            <w:tcW w:w="1235" w:type="dxa"/>
            <w:vMerge/>
            <w:shd w:val="clear" w:color="auto" w:fill="auto"/>
            <w:vAlign w:val="center"/>
          </w:tcPr>
          <w:p w14:paraId="3FA8B757" w14:textId="77777777" w:rsidR="00256B89" w:rsidRDefault="00256B89" w:rsidP="00256B89">
            <w:pPr>
              <w:jc w:val="center"/>
              <w:rPr>
                <w:sz w:val="20"/>
                <w:szCs w:val="20"/>
                <w:lang w:val="ru-RU" w:eastAsia="lv-LV"/>
              </w:rPr>
            </w:pPr>
          </w:p>
        </w:tc>
        <w:tc>
          <w:tcPr>
            <w:tcW w:w="1174" w:type="dxa"/>
            <w:vMerge/>
            <w:shd w:val="clear" w:color="auto" w:fill="auto"/>
            <w:vAlign w:val="center"/>
          </w:tcPr>
          <w:p w14:paraId="468E59B9" w14:textId="77777777" w:rsidR="00256B89" w:rsidRDefault="00256B89" w:rsidP="00256B89">
            <w:pPr>
              <w:jc w:val="center"/>
              <w:rPr>
                <w:sz w:val="20"/>
                <w:szCs w:val="20"/>
                <w:lang w:val="ru-RU" w:eastAsia="lv-LV"/>
              </w:rPr>
            </w:pPr>
          </w:p>
        </w:tc>
        <w:tc>
          <w:tcPr>
            <w:tcW w:w="1118" w:type="dxa"/>
            <w:vMerge/>
            <w:shd w:val="clear" w:color="auto" w:fill="auto"/>
            <w:vAlign w:val="center"/>
          </w:tcPr>
          <w:p w14:paraId="5E14F53B" w14:textId="77777777" w:rsidR="00256B89" w:rsidRDefault="00256B89" w:rsidP="00256B89">
            <w:pPr>
              <w:jc w:val="center"/>
              <w:rPr>
                <w:sz w:val="20"/>
                <w:szCs w:val="20"/>
                <w:lang w:val="ru-RU" w:eastAsia="lv-LV"/>
              </w:rPr>
            </w:pPr>
          </w:p>
        </w:tc>
        <w:tc>
          <w:tcPr>
            <w:tcW w:w="1197" w:type="dxa"/>
            <w:vMerge/>
            <w:shd w:val="clear" w:color="auto" w:fill="auto"/>
            <w:vAlign w:val="center"/>
          </w:tcPr>
          <w:p w14:paraId="6510CF45" w14:textId="77777777" w:rsidR="00256B89" w:rsidRDefault="00256B89" w:rsidP="00256B89">
            <w:pPr>
              <w:jc w:val="center"/>
              <w:rPr>
                <w:sz w:val="20"/>
                <w:szCs w:val="20"/>
                <w:lang w:val="ru-RU" w:eastAsia="lv-LV"/>
              </w:rPr>
            </w:pPr>
          </w:p>
        </w:tc>
        <w:tc>
          <w:tcPr>
            <w:tcW w:w="1814" w:type="dxa"/>
            <w:vMerge/>
            <w:shd w:val="clear" w:color="auto" w:fill="auto"/>
            <w:vAlign w:val="center"/>
          </w:tcPr>
          <w:p w14:paraId="50EC670D" w14:textId="77777777" w:rsidR="00256B89" w:rsidRDefault="00256B89" w:rsidP="00256B89">
            <w:pPr>
              <w:jc w:val="center"/>
              <w:rPr>
                <w:sz w:val="20"/>
                <w:szCs w:val="20"/>
                <w:lang w:val="ru-RU" w:eastAsia="lv-LV"/>
              </w:rPr>
            </w:pPr>
          </w:p>
        </w:tc>
        <w:tc>
          <w:tcPr>
            <w:tcW w:w="1629" w:type="dxa"/>
            <w:vMerge/>
            <w:shd w:val="clear" w:color="auto" w:fill="auto"/>
            <w:vAlign w:val="center"/>
          </w:tcPr>
          <w:p w14:paraId="183A4786" w14:textId="77777777" w:rsidR="00256B89" w:rsidRDefault="00256B89" w:rsidP="00256B89">
            <w:pPr>
              <w:jc w:val="center"/>
              <w:rPr>
                <w:sz w:val="20"/>
                <w:szCs w:val="20"/>
                <w:lang w:val="ru-RU" w:eastAsia="lv-LV"/>
              </w:rPr>
            </w:pPr>
          </w:p>
        </w:tc>
        <w:tc>
          <w:tcPr>
            <w:tcW w:w="498" w:type="dxa"/>
            <w:shd w:val="clear" w:color="auto" w:fill="auto"/>
            <w:vAlign w:val="center"/>
          </w:tcPr>
          <w:p w14:paraId="0ED6A571" w14:textId="77777777" w:rsidR="00256B89" w:rsidRPr="004365A0" w:rsidRDefault="00256B89" w:rsidP="00256B89">
            <w:pPr>
              <w:jc w:val="center"/>
              <w:rPr>
                <w:sz w:val="20"/>
                <w:szCs w:val="20"/>
                <w:lang w:eastAsia="lv-LV"/>
              </w:rPr>
            </w:pPr>
            <w:r w:rsidRPr="004365A0">
              <w:rPr>
                <w:sz w:val="20"/>
                <w:szCs w:val="20"/>
                <w:lang w:eastAsia="lv-LV"/>
              </w:rPr>
              <w:t>51</w:t>
            </w:r>
          </w:p>
        </w:tc>
        <w:tc>
          <w:tcPr>
            <w:tcW w:w="425" w:type="dxa"/>
            <w:shd w:val="clear" w:color="auto" w:fill="auto"/>
            <w:vAlign w:val="center"/>
          </w:tcPr>
          <w:p w14:paraId="5B9597A5" w14:textId="77777777" w:rsidR="00256B89" w:rsidRPr="004365A0" w:rsidRDefault="00256B89" w:rsidP="00256B89">
            <w:pPr>
              <w:jc w:val="center"/>
              <w:rPr>
                <w:sz w:val="20"/>
                <w:szCs w:val="20"/>
                <w:lang w:eastAsia="lv-LV"/>
              </w:rPr>
            </w:pPr>
            <w:r w:rsidRPr="004365A0">
              <w:rPr>
                <w:sz w:val="20"/>
                <w:szCs w:val="20"/>
                <w:lang w:eastAsia="lv-LV"/>
              </w:rPr>
              <w:t>52</w:t>
            </w:r>
          </w:p>
        </w:tc>
        <w:tc>
          <w:tcPr>
            <w:tcW w:w="425" w:type="dxa"/>
            <w:shd w:val="clear" w:color="auto" w:fill="auto"/>
            <w:vAlign w:val="center"/>
          </w:tcPr>
          <w:p w14:paraId="14E78C9B" w14:textId="77777777" w:rsidR="00256B89" w:rsidRPr="004365A0" w:rsidRDefault="00256B89" w:rsidP="00256B89">
            <w:pPr>
              <w:jc w:val="center"/>
              <w:rPr>
                <w:sz w:val="20"/>
                <w:szCs w:val="20"/>
                <w:lang w:eastAsia="lv-LV"/>
              </w:rPr>
            </w:pPr>
            <w:r w:rsidRPr="004365A0">
              <w:rPr>
                <w:sz w:val="20"/>
                <w:szCs w:val="20"/>
                <w:lang w:eastAsia="lv-LV"/>
              </w:rPr>
              <w:t>53</w:t>
            </w:r>
          </w:p>
        </w:tc>
        <w:tc>
          <w:tcPr>
            <w:tcW w:w="416" w:type="dxa"/>
            <w:shd w:val="clear" w:color="auto" w:fill="auto"/>
            <w:vAlign w:val="center"/>
          </w:tcPr>
          <w:p w14:paraId="1209CCDC" w14:textId="77777777" w:rsidR="00256B89" w:rsidRPr="004365A0" w:rsidRDefault="00256B89" w:rsidP="00256B89">
            <w:pPr>
              <w:jc w:val="center"/>
              <w:rPr>
                <w:sz w:val="20"/>
                <w:szCs w:val="20"/>
                <w:lang w:eastAsia="lv-LV"/>
              </w:rPr>
            </w:pPr>
            <w:r w:rsidRPr="004365A0">
              <w:rPr>
                <w:sz w:val="20"/>
                <w:szCs w:val="20"/>
                <w:lang w:eastAsia="lv-LV"/>
              </w:rPr>
              <w:t>54</w:t>
            </w:r>
          </w:p>
        </w:tc>
        <w:tc>
          <w:tcPr>
            <w:tcW w:w="536" w:type="dxa"/>
            <w:shd w:val="clear" w:color="auto" w:fill="auto"/>
            <w:vAlign w:val="center"/>
          </w:tcPr>
          <w:p w14:paraId="1D04D064" w14:textId="77777777" w:rsidR="00256B89" w:rsidRPr="004365A0" w:rsidRDefault="00256B89" w:rsidP="00256B89">
            <w:pPr>
              <w:jc w:val="center"/>
              <w:rPr>
                <w:sz w:val="20"/>
                <w:szCs w:val="20"/>
                <w:lang w:eastAsia="lv-LV"/>
              </w:rPr>
            </w:pPr>
            <w:r w:rsidRPr="004365A0">
              <w:rPr>
                <w:sz w:val="20"/>
                <w:szCs w:val="20"/>
                <w:lang w:eastAsia="lv-LV"/>
              </w:rPr>
              <w:t>71</w:t>
            </w:r>
          </w:p>
        </w:tc>
        <w:tc>
          <w:tcPr>
            <w:tcW w:w="536" w:type="dxa"/>
            <w:shd w:val="clear" w:color="auto" w:fill="auto"/>
            <w:vAlign w:val="center"/>
          </w:tcPr>
          <w:p w14:paraId="5CBB5635" w14:textId="77777777" w:rsidR="00256B89" w:rsidRPr="004365A0" w:rsidRDefault="00256B89" w:rsidP="00256B89">
            <w:pPr>
              <w:jc w:val="center"/>
              <w:rPr>
                <w:sz w:val="20"/>
                <w:szCs w:val="20"/>
                <w:lang w:eastAsia="lv-LV"/>
              </w:rPr>
            </w:pPr>
            <w:r w:rsidRPr="004365A0">
              <w:rPr>
                <w:sz w:val="20"/>
                <w:szCs w:val="20"/>
                <w:lang w:eastAsia="lv-LV"/>
              </w:rPr>
              <w:t>72</w:t>
            </w:r>
          </w:p>
        </w:tc>
        <w:tc>
          <w:tcPr>
            <w:tcW w:w="536" w:type="dxa"/>
            <w:shd w:val="clear" w:color="auto" w:fill="auto"/>
            <w:vAlign w:val="center"/>
          </w:tcPr>
          <w:p w14:paraId="19E70CD8" w14:textId="77777777" w:rsidR="00256B89" w:rsidRPr="004365A0" w:rsidRDefault="00256B89" w:rsidP="00256B89">
            <w:pPr>
              <w:jc w:val="center"/>
              <w:rPr>
                <w:sz w:val="20"/>
                <w:szCs w:val="20"/>
                <w:lang w:eastAsia="lv-LV"/>
              </w:rPr>
            </w:pPr>
            <w:r w:rsidRPr="004365A0">
              <w:rPr>
                <w:sz w:val="20"/>
                <w:szCs w:val="20"/>
                <w:lang w:eastAsia="lv-LV"/>
              </w:rPr>
              <w:t>61</w:t>
            </w:r>
          </w:p>
        </w:tc>
        <w:tc>
          <w:tcPr>
            <w:tcW w:w="536" w:type="dxa"/>
            <w:shd w:val="clear" w:color="auto" w:fill="auto"/>
            <w:vAlign w:val="center"/>
          </w:tcPr>
          <w:p w14:paraId="4FE468EC" w14:textId="77777777" w:rsidR="00256B89" w:rsidRPr="004365A0" w:rsidRDefault="00256B89" w:rsidP="00256B89">
            <w:pPr>
              <w:jc w:val="center"/>
              <w:rPr>
                <w:sz w:val="20"/>
                <w:szCs w:val="20"/>
                <w:lang w:eastAsia="lv-LV"/>
              </w:rPr>
            </w:pPr>
            <w:r w:rsidRPr="004365A0">
              <w:rPr>
                <w:sz w:val="20"/>
                <w:szCs w:val="20"/>
                <w:lang w:eastAsia="lv-LV"/>
              </w:rPr>
              <w:t>73</w:t>
            </w:r>
          </w:p>
        </w:tc>
        <w:tc>
          <w:tcPr>
            <w:tcW w:w="536" w:type="dxa"/>
            <w:shd w:val="clear" w:color="auto" w:fill="auto"/>
            <w:vAlign w:val="center"/>
          </w:tcPr>
          <w:p w14:paraId="089A1741" w14:textId="77777777" w:rsidR="00256B89" w:rsidRPr="004365A0" w:rsidRDefault="00256B89" w:rsidP="00256B89">
            <w:pPr>
              <w:jc w:val="center"/>
              <w:rPr>
                <w:sz w:val="20"/>
                <w:szCs w:val="20"/>
                <w:lang w:eastAsia="lv-LV"/>
              </w:rPr>
            </w:pPr>
            <w:r w:rsidRPr="004365A0">
              <w:rPr>
                <w:sz w:val="20"/>
                <w:szCs w:val="20"/>
                <w:lang w:eastAsia="lv-LV"/>
              </w:rPr>
              <w:t>74</w:t>
            </w:r>
          </w:p>
        </w:tc>
        <w:tc>
          <w:tcPr>
            <w:tcW w:w="536" w:type="dxa"/>
            <w:shd w:val="clear" w:color="auto" w:fill="auto"/>
            <w:vAlign w:val="center"/>
          </w:tcPr>
          <w:p w14:paraId="1A7AD336" w14:textId="77777777" w:rsidR="00256B89" w:rsidRPr="004365A0" w:rsidRDefault="00256B89" w:rsidP="00256B89">
            <w:pPr>
              <w:jc w:val="center"/>
              <w:rPr>
                <w:sz w:val="20"/>
                <w:szCs w:val="20"/>
                <w:lang w:eastAsia="lv-LV"/>
              </w:rPr>
            </w:pPr>
            <w:r w:rsidRPr="004365A0">
              <w:rPr>
                <w:sz w:val="20"/>
                <w:szCs w:val="20"/>
                <w:lang w:eastAsia="lv-LV"/>
              </w:rPr>
              <w:t>62</w:t>
            </w:r>
          </w:p>
        </w:tc>
      </w:tr>
      <w:tr w:rsidR="00256B89" w:rsidRPr="004365A0" w14:paraId="27D5AEF7" w14:textId="77777777" w:rsidTr="00256B89">
        <w:trPr>
          <w:trHeight w:val="300"/>
        </w:trPr>
        <w:tc>
          <w:tcPr>
            <w:tcW w:w="941" w:type="dxa"/>
            <w:shd w:val="clear" w:color="auto" w:fill="auto"/>
            <w:noWrap/>
            <w:vAlign w:val="center"/>
            <w:hideMark/>
          </w:tcPr>
          <w:p w14:paraId="6D36118B"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1</w:t>
            </w:r>
          </w:p>
        </w:tc>
        <w:tc>
          <w:tcPr>
            <w:tcW w:w="1235" w:type="dxa"/>
            <w:shd w:val="clear" w:color="auto" w:fill="auto"/>
            <w:noWrap/>
            <w:vAlign w:val="center"/>
            <w:hideMark/>
          </w:tcPr>
          <w:p w14:paraId="4E4BF350" w14:textId="77777777" w:rsidR="00256B89" w:rsidRPr="004365A0" w:rsidRDefault="00256B89" w:rsidP="00256B89">
            <w:pPr>
              <w:jc w:val="center"/>
              <w:rPr>
                <w:sz w:val="18"/>
                <w:szCs w:val="18"/>
                <w:lang w:eastAsia="lv-LV"/>
              </w:rPr>
            </w:pPr>
            <w:r w:rsidRPr="004365A0">
              <w:rPr>
                <w:sz w:val="18"/>
                <w:szCs w:val="18"/>
                <w:lang w:eastAsia="lv-LV"/>
              </w:rPr>
              <w:t>24334310</w:t>
            </w:r>
          </w:p>
        </w:tc>
        <w:tc>
          <w:tcPr>
            <w:tcW w:w="1174" w:type="dxa"/>
            <w:shd w:val="clear" w:color="auto" w:fill="auto"/>
            <w:noWrap/>
            <w:vAlign w:val="center"/>
            <w:hideMark/>
          </w:tcPr>
          <w:p w14:paraId="52C21A9B" w14:textId="77777777" w:rsidR="00256B89" w:rsidRPr="004365A0" w:rsidRDefault="00256B89" w:rsidP="00256B89">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7B837E47" w14:textId="77777777" w:rsidR="00256B89" w:rsidRPr="004365A0" w:rsidRDefault="00256B89" w:rsidP="00256B89">
            <w:pPr>
              <w:jc w:val="center"/>
              <w:rPr>
                <w:sz w:val="16"/>
                <w:szCs w:val="16"/>
                <w:lang w:eastAsia="lv-LV"/>
              </w:rPr>
            </w:pPr>
            <w:r w:rsidRPr="004365A0">
              <w:rPr>
                <w:sz w:val="16"/>
                <w:szCs w:val="16"/>
                <w:lang w:eastAsia="lv-LV"/>
              </w:rPr>
              <w:t>11-217</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05F0D" w14:textId="77777777" w:rsidR="00256B89" w:rsidRPr="004365A0" w:rsidRDefault="00256B89" w:rsidP="00256B89">
            <w:pPr>
              <w:jc w:val="center"/>
              <w:rPr>
                <w:sz w:val="18"/>
                <w:szCs w:val="18"/>
                <w:lang w:eastAsia="lv-LV"/>
              </w:rPr>
            </w:pPr>
            <w:r>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B8045" w14:textId="77777777" w:rsidR="00256B89" w:rsidRPr="004365A0" w:rsidRDefault="00256B89" w:rsidP="00256B89">
            <w:pPr>
              <w:jc w:val="center"/>
              <w:rPr>
                <w:sz w:val="18"/>
                <w:szCs w:val="18"/>
                <w:lang w:eastAsia="lv-LV"/>
              </w:rPr>
            </w:pPr>
            <w:r>
              <w:rPr>
                <w:sz w:val="20"/>
                <w:szCs w:val="20"/>
              </w:rPr>
              <w:t>11.06.2019</w:t>
            </w:r>
          </w:p>
        </w:tc>
        <w:tc>
          <w:tcPr>
            <w:tcW w:w="1629" w:type="dxa"/>
            <w:shd w:val="clear" w:color="auto" w:fill="auto"/>
            <w:noWrap/>
            <w:vAlign w:val="center"/>
            <w:hideMark/>
          </w:tcPr>
          <w:p w14:paraId="7F9484FE" w14:textId="77777777" w:rsidR="00256B89" w:rsidRPr="004365A0" w:rsidRDefault="00256B89" w:rsidP="00256B89">
            <w:pPr>
              <w:jc w:val="center"/>
              <w:rPr>
                <w:sz w:val="18"/>
                <w:szCs w:val="18"/>
                <w:lang w:eastAsia="lv-LV"/>
              </w:rPr>
            </w:pPr>
            <w:r>
              <w:rPr>
                <w:rFonts w:ascii="Calibri" w:hAnsi="Calibri" w:cs="Calibri"/>
                <w:color w:val="000000"/>
                <w:sz w:val="22"/>
                <w:szCs w:val="22"/>
              </w:rPr>
              <w:t>ТОВКАЧІВСЬК</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F11BC" w14:textId="77777777" w:rsidR="00256B89" w:rsidRPr="004365A0" w:rsidRDefault="00256B89" w:rsidP="00256B89">
            <w:pPr>
              <w:jc w:val="center"/>
              <w:rPr>
                <w:sz w:val="20"/>
                <w:szCs w:val="20"/>
                <w:lang w:eastAsia="lv-LV"/>
              </w:rPr>
            </w:pPr>
            <w:r>
              <w:rPr>
                <w:sz w:val="16"/>
                <w:szCs w:val="16"/>
              </w:rPr>
              <w:t>64</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018571A" w14:textId="77777777" w:rsidR="00256B89" w:rsidRPr="004365A0" w:rsidRDefault="00256B89" w:rsidP="00256B89">
            <w:pPr>
              <w:jc w:val="center"/>
              <w:rPr>
                <w:sz w:val="20"/>
                <w:szCs w:val="20"/>
                <w:lang w:eastAsia="lv-LV"/>
              </w:rPr>
            </w:pPr>
            <w:r>
              <w:rPr>
                <w:sz w:val="16"/>
                <w:szCs w:val="16"/>
              </w:rPr>
              <w:t>56</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0D25963" w14:textId="77777777" w:rsidR="00256B89" w:rsidRPr="004365A0" w:rsidRDefault="00256B89" w:rsidP="00256B89">
            <w:pPr>
              <w:jc w:val="center"/>
              <w:rPr>
                <w:sz w:val="20"/>
                <w:szCs w:val="20"/>
                <w:lang w:eastAsia="lv-LV"/>
              </w:rPr>
            </w:pPr>
            <w:r>
              <w:rPr>
                <w:sz w:val="16"/>
                <w:szCs w:val="16"/>
              </w:rPr>
              <w:t>55</w:t>
            </w:r>
          </w:p>
        </w:tc>
        <w:tc>
          <w:tcPr>
            <w:tcW w:w="416" w:type="dxa"/>
            <w:tcBorders>
              <w:top w:val="single" w:sz="4" w:space="0" w:color="auto"/>
              <w:left w:val="nil"/>
              <w:bottom w:val="single" w:sz="4" w:space="0" w:color="auto"/>
              <w:right w:val="single" w:sz="4" w:space="0" w:color="auto"/>
            </w:tcBorders>
            <w:shd w:val="clear" w:color="auto" w:fill="auto"/>
            <w:noWrap/>
            <w:vAlign w:val="center"/>
          </w:tcPr>
          <w:p w14:paraId="40BBF5BE" w14:textId="77777777" w:rsidR="00256B89" w:rsidRPr="004365A0" w:rsidRDefault="00256B89" w:rsidP="00256B89">
            <w:pPr>
              <w:jc w:val="center"/>
              <w:rPr>
                <w:sz w:val="20"/>
                <w:szCs w:val="20"/>
                <w:lang w:eastAsia="lv-LV"/>
              </w:rPr>
            </w:pPr>
            <w:r>
              <w:rPr>
                <w:sz w:val="16"/>
                <w:szCs w:val="16"/>
              </w:rPr>
              <w:t>54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F5E82" w14:textId="77777777" w:rsidR="00256B89" w:rsidRPr="004365A0" w:rsidRDefault="00256B89" w:rsidP="00256B89">
            <w:pPr>
              <w:jc w:val="center"/>
              <w:rPr>
                <w:sz w:val="20"/>
                <w:szCs w:val="20"/>
                <w:lang w:eastAsia="lv-LV"/>
              </w:rPr>
            </w:pPr>
            <w:r>
              <w:rPr>
                <w:sz w:val="16"/>
                <w:szCs w:val="16"/>
              </w:rPr>
              <w:t>1987</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7F694497" w14:textId="77777777" w:rsidR="00256B89" w:rsidRPr="004365A0" w:rsidRDefault="00256B89" w:rsidP="00256B89">
            <w:pPr>
              <w:jc w:val="center"/>
              <w:rPr>
                <w:sz w:val="20"/>
                <w:szCs w:val="20"/>
                <w:lang w:eastAsia="lv-LV"/>
              </w:rPr>
            </w:pPr>
            <w:r>
              <w:rPr>
                <w:sz w:val="16"/>
                <w:szCs w:val="16"/>
              </w:rPr>
              <w:t>1987</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04794ADF" w14:textId="77777777" w:rsidR="00256B89" w:rsidRPr="004365A0" w:rsidRDefault="00256B89" w:rsidP="00256B89">
            <w:pPr>
              <w:jc w:val="center"/>
              <w:rPr>
                <w:sz w:val="20"/>
                <w:szCs w:val="20"/>
                <w:lang w:eastAsia="lv-LV"/>
              </w:rPr>
            </w:pPr>
            <w:r>
              <w:rPr>
                <w:sz w:val="16"/>
                <w:szCs w:val="16"/>
              </w:rPr>
              <w:t>2007</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3C3A03C9" w14:textId="77777777" w:rsidR="00256B89" w:rsidRPr="004365A0" w:rsidRDefault="00256B89" w:rsidP="00256B89">
            <w:pPr>
              <w:jc w:val="center"/>
              <w:rPr>
                <w:sz w:val="20"/>
                <w:szCs w:val="20"/>
                <w:lang w:eastAsia="lv-LV"/>
              </w:rPr>
            </w:pPr>
            <w:r>
              <w:rPr>
                <w:sz w:val="16"/>
                <w:szCs w:val="16"/>
              </w:rPr>
              <w:t>1986</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18B00765" w14:textId="77777777" w:rsidR="00256B89" w:rsidRPr="004365A0" w:rsidRDefault="00256B89" w:rsidP="00256B89">
            <w:pPr>
              <w:jc w:val="center"/>
              <w:rPr>
                <w:sz w:val="20"/>
                <w:szCs w:val="20"/>
                <w:lang w:eastAsia="lv-LV"/>
              </w:rPr>
            </w:pPr>
            <w:r>
              <w:rPr>
                <w:sz w:val="16"/>
                <w:szCs w:val="16"/>
              </w:rPr>
              <w:t>1986</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34186B35" w14:textId="77777777" w:rsidR="00256B89" w:rsidRPr="004365A0" w:rsidRDefault="00256B89" w:rsidP="00256B89">
            <w:pPr>
              <w:jc w:val="center"/>
              <w:rPr>
                <w:sz w:val="20"/>
                <w:szCs w:val="20"/>
                <w:lang w:eastAsia="lv-LV"/>
              </w:rPr>
            </w:pPr>
            <w:r>
              <w:rPr>
                <w:sz w:val="16"/>
                <w:szCs w:val="16"/>
              </w:rPr>
              <w:t>2006</w:t>
            </w:r>
          </w:p>
        </w:tc>
      </w:tr>
      <w:tr w:rsidR="00256B89" w:rsidRPr="004365A0" w14:paraId="6470AF47" w14:textId="77777777" w:rsidTr="00256B89">
        <w:trPr>
          <w:trHeight w:val="300"/>
        </w:trPr>
        <w:tc>
          <w:tcPr>
            <w:tcW w:w="941" w:type="dxa"/>
            <w:shd w:val="clear" w:color="auto" w:fill="auto"/>
            <w:noWrap/>
            <w:vAlign w:val="center"/>
            <w:hideMark/>
          </w:tcPr>
          <w:p w14:paraId="4BA603FC"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2</w:t>
            </w:r>
          </w:p>
        </w:tc>
        <w:tc>
          <w:tcPr>
            <w:tcW w:w="1235" w:type="dxa"/>
            <w:shd w:val="clear" w:color="auto" w:fill="auto"/>
            <w:noWrap/>
            <w:vAlign w:val="center"/>
            <w:hideMark/>
          </w:tcPr>
          <w:p w14:paraId="3AF3B49C" w14:textId="77777777" w:rsidR="00256B89" w:rsidRPr="004365A0" w:rsidRDefault="00256B89" w:rsidP="00256B89">
            <w:pPr>
              <w:jc w:val="center"/>
              <w:rPr>
                <w:sz w:val="18"/>
                <w:szCs w:val="18"/>
                <w:lang w:eastAsia="lv-LV"/>
              </w:rPr>
            </w:pPr>
            <w:r w:rsidRPr="004365A0">
              <w:rPr>
                <w:sz w:val="18"/>
                <w:szCs w:val="18"/>
                <w:lang w:eastAsia="lv-LV"/>
              </w:rPr>
              <w:t>24383135</w:t>
            </w:r>
          </w:p>
        </w:tc>
        <w:tc>
          <w:tcPr>
            <w:tcW w:w="1174" w:type="dxa"/>
            <w:shd w:val="clear" w:color="auto" w:fill="auto"/>
            <w:noWrap/>
            <w:vAlign w:val="center"/>
            <w:hideMark/>
          </w:tcPr>
          <w:p w14:paraId="3264AB40" w14:textId="77777777" w:rsidR="00256B89" w:rsidRPr="004365A0" w:rsidRDefault="00256B89" w:rsidP="00256B89">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5B0A8346" w14:textId="77777777" w:rsidR="00256B89" w:rsidRPr="004365A0" w:rsidRDefault="00256B89" w:rsidP="00256B89">
            <w:pPr>
              <w:jc w:val="center"/>
              <w:rPr>
                <w:sz w:val="16"/>
                <w:szCs w:val="16"/>
                <w:lang w:eastAsia="lv-LV"/>
              </w:rPr>
            </w:pPr>
            <w:r w:rsidRPr="004365A0">
              <w:rPr>
                <w:sz w:val="16"/>
                <w:szCs w:val="16"/>
                <w:lang w:eastAsia="lv-LV"/>
              </w:rPr>
              <w:t>11-217</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3D5B0A24" w14:textId="77777777" w:rsidR="00256B89" w:rsidRPr="004365A0" w:rsidRDefault="00256B89" w:rsidP="00256B89">
            <w:pPr>
              <w:jc w:val="center"/>
              <w:rPr>
                <w:sz w:val="18"/>
                <w:szCs w:val="18"/>
                <w:lang w:eastAsia="lv-LV"/>
              </w:rPr>
            </w:pPr>
            <w:r>
              <w:rPr>
                <w:sz w:val="20"/>
                <w:szCs w:val="20"/>
              </w:rPr>
              <w:t>-</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68A0EEA0" w14:textId="77777777" w:rsidR="00256B89" w:rsidRPr="004365A0" w:rsidRDefault="00256B89" w:rsidP="00256B89">
            <w:pPr>
              <w:jc w:val="center"/>
              <w:rPr>
                <w:sz w:val="18"/>
                <w:szCs w:val="18"/>
                <w:lang w:eastAsia="lv-LV"/>
              </w:rPr>
            </w:pPr>
            <w:r>
              <w:rPr>
                <w:sz w:val="20"/>
                <w:szCs w:val="20"/>
              </w:rPr>
              <w:t>11.06.2019</w:t>
            </w:r>
          </w:p>
        </w:tc>
        <w:tc>
          <w:tcPr>
            <w:tcW w:w="1629" w:type="dxa"/>
            <w:shd w:val="clear" w:color="auto" w:fill="auto"/>
            <w:noWrap/>
            <w:vAlign w:val="center"/>
            <w:hideMark/>
          </w:tcPr>
          <w:p w14:paraId="00EF7161" w14:textId="77777777" w:rsidR="00256B89" w:rsidRPr="004365A0" w:rsidRDefault="00256B89" w:rsidP="00256B89">
            <w:pPr>
              <w:jc w:val="center"/>
              <w:rPr>
                <w:sz w:val="18"/>
                <w:szCs w:val="18"/>
                <w:lang w:eastAsia="lv-LV"/>
              </w:rPr>
            </w:pPr>
            <w:r>
              <w:rPr>
                <w:rFonts w:ascii="Calibri" w:hAnsi="Calibri" w:cs="Calibri"/>
                <w:color w:val="000000"/>
                <w:sz w:val="22"/>
                <w:szCs w:val="22"/>
              </w:rPr>
              <w:t>ТОВКАЧІВСЬК</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7CDD5660" w14:textId="77777777" w:rsidR="00256B89" w:rsidRPr="004365A0" w:rsidRDefault="00256B89" w:rsidP="00256B89">
            <w:pPr>
              <w:jc w:val="center"/>
              <w:rPr>
                <w:sz w:val="20"/>
                <w:szCs w:val="20"/>
                <w:lang w:eastAsia="lv-LV"/>
              </w:rPr>
            </w:pPr>
            <w:r>
              <w:rPr>
                <w:sz w:val="16"/>
                <w:szCs w:val="16"/>
              </w:rPr>
              <w:t>40</w:t>
            </w:r>
          </w:p>
        </w:tc>
        <w:tc>
          <w:tcPr>
            <w:tcW w:w="425" w:type="dxa"/>
            <w:tcBorders>
              <w:top w:val="nil"/>
              <w:left w:val="nil"/>
              <w:bottom w:val="single" w:sz="4" w:space="0" w:color="auto"/>
              <w:right w:val="single" w:sz="4" w:space="0" w:color="auto"/>
            </w:tcBorders>
            <w:shd w:val="clear" w:color="auto" w:fill="auto"/>
            <w:noWrap/>
            <w:vAlign w:val="center"/>
          </w:tcPr>
          <w:p w14:paraId="52478D4C" w14:textId="77777777" w:rsidR="00256B89" w:rsidRPr="004365A0" w:rsidRDefault="00256B89" w:rsidP="00256B89">
            <w:pPr>
              <w:jc w:val="center"/>
              <w:rPr>
                <w:sz w:val="20"/>
                <w:szCs w:val="20"/>
                <w:lang w:eastAsia="lv-LV"/>
              </w:rPr>
            </w:pPr>
            <w:r>
              <w:rPr>
                <w:sz w:val="16"/>
                <w:szCs w:val="16"/>
              </w:rPr>
              <w:t>40</w:t>
            </w:r>
          </w:p>
        </w:tc>
        <w:tc>
          <w:tcPr>
            <w:tcW w:w="425" w:type="dxa"/>
            <w:tcBorders>
              <w:top w:val="nil"/>
              <w:left w:val="nil"/>
              <w:bottom w:val="single" w:sz="4" w:space="0" w:color="auto"/>
              <w:right w:val="single" w:sz="4" w:space="0" w:color="auto"/>
            </w:tcBorders>
            <w:shd w:val="clear" w:color="auto" w:fill="auto"/>
            <w:noWrap/>
            <w:vAlign w:val="center"/>
          </w:tcPr>
          <w:p w14:paraId="1E047BB2" w14:textId="77777777" w:rsidR="00256B89" w:rsidRPr="004365A0" w:rsidRDefault="00256B89" w:rsidP="00256B89">
            <w:pPr>
              <w:jc w:val="center"/>
              <w:rPr>
                <w:sz w:val="20"/>
                <w:szCs w:val="20"/>
                <w:lang w:eastAsia="lv-LV"/>
              </w:rPr>
            </w:pPr>
            <w:r>
              <w:rPr>
                <w:sz w:val="16"/>
                <w:szCs w:val="16"/>
              </w:rPr>
              <w:t>40</w:t>
            </w:r>
          </w:p>
        </w:tc>
        <w:tc>
          <w:tcPr>
            <w:tcW w:w="416" w:type="dxa"/>
            <w:tcBorders>
              <w:top w:val="nil"/>
              <w:left w:val="nil"/>
              <w:bottom w:val="single" w:sz="4" w:space="0" w:color="auto"/>
              <w:right w:val="single" w:sz="4" w:space="0" w:color="auto"/>
            </w:tcBorders>
            <w:shd w:val="clear" w:color="auto" w:fill="auto"/>
            <w:noWrap/>
            <w:vAlign w:val="center"/>
          </w:tcPr>
          <w:p w14:paraId="2D0A2266" w14:textId="77777777" w:rsidR="00256B89" w:rsidRPr="004365A0" w:rsidRDefault="00256B89" w:rsidP="00256B89">
            <w:pPr>
              <w:jc w:val="center"/>
              <w:rPr>
                <w:sz w:val="20"/>
                <w:szCs w:val="20"/>
                <w:lang w:eastAsia="lv-LV"/>
              </w:rPr>
            </w:pPr>
            <w:r>
              <w:rPr>
                <w:sz w:val="16"/>
                <w:szCs w:val="16"/>
              </w:rPr>
              <w:t>40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78D66883" w14:textId="77777777" w:rsidR="00256B89" w:rsidRPr="004365A0" w:rsidRDefault="00256B89" w:rsidP="00256B89">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5474520A" w14:textId="77777777" w:rsidR="00256B89" w:rsidRPr="004365A0" w:rsidRDefault="00256B89" w:rsidP="00256B89">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0D7C2B91" w14:textId="77777777" w:rsidR="00256B89" w:rsidRPr="004365A0" w:rsidRDefault="00256B89" w:rsidP="00256B89">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6FA01CA9" w14:textId="77777777" w:rsidR="00256B89" w:rsidRPr="004365A0" w:rsidRDefault="00256B89" w:rsidP="00256B89">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6C786811" w14:textId="77777777" w:rsidR="00256B89" w:rsidRPr="004365A0" w:rsidRDefault="00256B89" w:rsidP="00256B89">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623D4AEF" w14:textId="77777777" w:rsidR="00256B89" w:rsidRPr="004365A0" w:rsidRDefault="00256B89" w:rsidP="00256B89">
            <w:pPr>
              <w:jc w:val="center"/>
              <w:rPr>
                <w:sz w:val="20"/>
                <w:szCs w:val="20"/>
                <w:lang w:eastAsia="lv-LV"/>
              </w:rPr>
            </w:pPr>
            <w:r>
              <w:rPr>
                <w:sz w:val="16"/>
                <w:szCs w:val="16"/>
              </w:rPr>
              <w:t>1989</w:t>
            </w:r>
          </w:p>
        </w:tc>
      </w:tr>
      <w:tr w:rsidR="00256B89" w:rsidRPr="004365A0" w14:paraId="09D6692E" w14:textId="77777777" w:rsidTr="00256B89">
        <w:trPr>
          <w:trHeight w:val="300"/>
        </w:trPr>
        <w:tc>
          <w:tcPr>
            <w:tcW w:w="941" w:type="dxa"/>
            <w:shd w:val="clear" w:color="auto" w:fill="auto"/>
            <w:noWrap/>
            <w:vAlign w:val="center"/>
            <w:hideMark/>
          </w:tcPr>
          <w:p w14:paraId="52012BAE"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3</w:t>
            </w:r>
          </w:p>
        </w:tc>
        <w:tc>
          <w:tcPr>
            <w:tcW w:w="1235" w:type="dxa"/>
            <w:shd w:val="clear" w:color="auto" w:fill="auto"/>
            <w:noWrap/>
            <w:vAlign w:val="center"/>
            <w:hideMark/>
          </w:tcPr>
          <w:p w14:paraId="11F599D7" w14:textId="77777777" w:rsidR="00256B89" w:rsidRPr="004365A0" w:rsidRDefault="00256B89" w:rsidP="00256B89">
            <w:pPr>
              <w:jc w:val="center"/>
              <w:rPr>
                <w:sz w:val="18"/>
                <w:szCs w:val="18"/>
                <w:lang w:eastAsia="lv-LV"/>
              </w:rPr>
            </w:pPr>
            <w:r w:rsidRPr="004365A0">
              <w:rPr>
                <w:sz w:val="18"/>
                <w:szCs w:val="18"/>
                <w:lang w:eastAsia="lv-LV"/>
              </w:rPr>
              <w:t>24383143</w:t>
            </w:r>
          </w:p>
        </w:tc>
        <w:tc>
          <w:tcPr>
            <w:tcW w:w="1174" w:type="dxa"/>
            <w:shd w:val="clear" w:color="auto" w:fill="auto"/>
            <w:noWrap/>
            <w:vAlign w:val="center"/>
            <w:hideMark/>
          </w:tcPr>
          <w:p w14:paraId="161B889A" w14:textId="77777777" w:rsidR="00256B89" w:rsidRPr="004365A0" w:rsidRDefault="00256B89" w:rsidP="00256B89">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395437F7" w14:textId="77777777" w:rsidR="00256B89" w:rsidRPr="004365A0" w:rsidRDefault="00256B89" w:rsidP="00256B89">
            <w:pPr>
              <w:jc w:val="center"/>
              <w:rPr>
                <w:sz w:val="16"/>
                <w:szCs w:val="16"/>
                <w:lang w:eastAsia="lv-LV"/>
              </w:rPr>
            </w:pPr>
            <w:r w:rsidRPr="004365A0">
              <w:rPr>
                <w:sz w:val="16"/>
                <w:szCs w:val="16"/>
                <w:lang w:eastAsia="lv-LV"/>
              </w:rPr>
              <w:t>11-217</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6EF3C529" w14:textId="77777777" w:rsidR="00256B89" w:rsidRPr="004365A0" w:rsidRDefault="00256B89" w:rsidP="00256B89">
            <w:pPr>
              <w:jc w:val="center"/>
              <w:rPr>
                <w:sz w:val="18"/>
                <w:szCs w:val="18"/>
                <w:lang w:eastAsia="lv-LV"/>
              </w:rPr>
            </w:pPr>
            <w:r>
              <w:rPr>
                <w:sz w:val="20"/>
                <w:szCs w:val="20"/>
              </w:rPr>
              <w:t>-</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18DFAC36" w14:textId="77777777" w:rsidR="00256B89" w:rsidRPr="004365A0" w:rsidRDefault="00256B89" w:rsidP="00256B89">
            <w:pPr>
              <w:jc w:val="center"/>
              <w:rPr>
                <w:sz w:val="18"/>
                <w:szCs w:val="18"/>
                <w:lang w:eastAsia="lv-LV"/>
              </w:rPr>
            </w:pPr>
            <w:r>
              <w:rPr>
                <w:sz w:val="20"/>
                <w:szCs w:val="20"/>
              </w:rPr>
              <w:t>11.06.2019</w:t>
            </w:r>
          </w:p>
        </w:tc>
        <w:tc>
          <w:tcPr>
            <w:tcW w:w="1629" w:type="dxa"/>
            <w:shd w:val="clear" w:color="auto" w:fill="auto"/>
            <w:noWrap/>
            <w:vAlign w:val="center"/>
            <w:hideMark/>
          </w:tcPr>
          <w:p w14:paraId="57DE3FE6" w14:textId="77777777" w:rsidR="00256B89" w:rsidRPr="004365A0" w:rsidRDefault="00256B89" w:rsidP="00256B89">
            <w:pPr>
              <w:jc w:val="center"/>
              <w:rPr>
                <w:sz w:val="18"/>
                <w:szCs w:val="18"/>
                <w:lang w:eastAsia="lv-LV"/>
              </w:rPr>
            </w:pPr>
            <w:r>
              <w:rPr>
                <w:rFonts w:ascii="Calibri" w:hAnsi="Calibri" w:cs="Calibri"/>
                <w:color w:val="000000"/>
                <w:sz w:val="22"/>
                <w:szCs w:val="22"/>
              </w:rPr>
              <w:t>ТОВКАЧІВСЬК</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044641CF" w14:textId="77777777" w:rsidR="00256B89" w:rsidRPr="004365A0" w:rsidRDefault="00256B89" w:rsidP="00256B89">
            <w:pPr>
              <w:jc w:val="center"/>
              <w:rPr>
                <w:sz w:val="20"/>
                <w:szCs w:val="20"/>
                <w:lang w:eastAsia="lv-LV"/>
              </w:rPr>
            </w:pPr>
            <w:r>
              <w:rPr>
                <w:sz w:val="16"/>
                <w:szCs w:val="16"/>
              </w:rPr>
              <w:t>40</w:t>
            </w:r>
          </w:p>
        </w:tc>
        <w:tc>
          <w:tcPr>
            <w:tcW w:w="425" w:type="dxa"/>
            <w:tcBorders>
              <w:top w:val="nil"/>
              <w:left w:val="nil"/>
              <w:bottom w:val="single" w:sz="4" w:space="0" w:color="auto"/>
              <w:right w:val="single" w:sz="4" w:space="0" w:color="auto"/>
            </w:tcBorders>
            <w:shd w:val="clear" w:color="auto" w:fill="auto"/>
            <w:noWrap/>
            <w:vAlign w:val="center"/>
          </w:tcPr>
          <w:p w14:paraId="16576137" w14:textId="77777777" w:rsidR="00256B89" w:rsidRPr="004365A0" w:rsidRDefault="00256B89" w:rsidP="00256B89">
            <w:pPr>
              <w:jc w:val="center"/>
              <w:rPr>
                <w:sz w:val="20"/>
                <w:szCs w:val="20"/>
                <w:lang w:eastAsia="lv-LV"/>
              </w:rPr>
            </w:pPr>
            <w:r>
              <w:rPr>
                <w:sz w:val="16"/>
                <w:szCs w:val="16"/>
              </w:rPr>
              <w:t>40</w:t>
            </w:r>
          </w:p>
        </w:tc>
        <w:tc>
          <w:tcPr>
            <w:tcW w:w="425" w:type="dxa"/>
            <w:tcBorders>
              <w:top w:val="nil"/>
              <w:left w:val="nil"/>
              <w:bottom w:val="single" w:sz="4" w:space="0" w:color="auto"/>
              <w:right w:val="single" w:sz="4" w:space="0" w:color="auto"/>
            </w:tcBorders>
            <w:shd w:val="clear" w:color="auto" w:fill="auto"/>
            <w:noWrap/>
            <w:vAlign w:val="center"/>
          </w:tcPr>
          <w:p w14:paraId="31394B9B" w14:textId="77777777" w:rsidR="00256B89" w:rsidRPr="004365A0" w:rsidRDefault="00256B89" w:rsidP="00256B89">
            <w:pPr>
              <w:jc w:val="center"/>
              <w:rPr>
                <w:sz w:val="20"/>
                <w:szCs w:val="20"/>
                <w:lang w:eastAsia="lv-LV"/>
              </w:rPr>
            </w:pPr>
            <w:r>
              <w:rPr>
                <w:sz w:val="16"/>
                <w:szCs w:val="16"/>
              </w:rPr>
              <w:t>40</w:t>
            </w:r>
          </w:p>
        </w:tc>
        <w:tc>
          <w:tcPr>
            <w:tcW w:w="416" w:type="dxa"/>
            <w:tcBorders>
              <w:top w:val="nil"/>
              <w:left w:val="nil"/>
              <w:bottom w:val="single" w:sz="4" w:space="0" w:color="auto"/>
              <w:right w:val="single" w:sz="4" w:space="0" w:color="auto"/>
            </w:tcBorders>
            <w:shd w:val="clear" w:color="auto" w:fill="auto"/>
            <w:noWrap/>
            <w:vAlign w:val="center"/>
          </w:tcPr>
          <w:p w14:paraId="7E163DDD" w14:textId="77777777" w:rsidR="00256B89" w:rsidRPr="004365A0" w:rsidRDefault="00256B89" w:rsidP="00256B89">
            <w:pPr>
              <w:jc w:val="center"/>
              <w:rPr>
                <w:sz w:val="20"/>
                <w:szCs w:val="20"/>
                <w:lang w:eastAsia="lv-LV"/>
              </w:rPr>
            </w:pPr>
            <w:r>
              <w:rPr>
                <w:sz w:val="16"/>
                <w:szCs w:val="16"/>
              </w:rPr>
              <w:t>40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36504F35" w14:textId="77777777" w:rsidR="00256B89" w:rsidRPr="004365A0" w:rsidRDefault="00256B89" w:rsidP="00256B89">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41FB6AE9" w14:textId="77777777" w:rsidR="00256B89" w:rsidRPr="004365A0" w:rsidRDefault="00256B89" w:rsidP="00256B89">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6541517F"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15E061B6" w14:textId="77777777" w:rsidR="00256B89" w:rsidRPr="004365A0" w:rsidRDefault="00256B89" w:rsidP="00256B89">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5C113E29" w14:textId="77777777" w:rsidR="00256B89" w:rsidRPr="004365A0" w:rsidRDefault="00256B89" w:rsidP="00256B89">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1C8A89D5" w14:textId="77777777" w:rsidR="00256B89" w:rsidRPr="004365A0" w:rsidRDefault="00256B89" w:rsidP="00256B89">
            <w:pPr>
              <w:jc w:val="center"/>
              <w:rPr>
                <w:sz w:val="20"/>
                <w:szCs w:val="20"/>
                <w:lang w:eastAsia="lv-LV"/>
              </w:rPr>
            </w:pPr>
            <w:r>
              <w:rPr>
                <w:sz w:val="16"/>
                <w:szCs w:val="16"/>
              </w:rPr>
              <w:t>1989</w:t>
            </w:r>
          </w:p>
        </w:tc>
      </w:tr>
      <w:tr w:rsidR="00256B89" w:rsidRPr="004365A0" w14:paraId="337A85A3" w14:textId="77777777" w:rsidTr="00256B89">
        <w:trPr>
          <w:trHeight w:val="300"/>
        </w:trPr>
        <w:tc>
          <w:tcPr>
            <w:tcW w:w="941" w:type="dxa"/>
            <w:shd w:val="clear" w:color="auto" w:fill="auto"/>
            <w:noWrap/>
            <w:vAlign w:val="center"/>
            <w:hideMark/>
          </w:tcPr>
          <w:p w14:paraId="018DB10D"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4</w:t>
            </w:r>
          </w:p>
        </w:tc>
        <w:tc>
          <w:tcPr>
            <w:tcW w:w="1235" w:type="dxa"/>
            <w:shd w:val="clear" w:color="auto" w:fill="auto"/>
            <w:noWrap/>
            <w:vAlign w:val="center"/>
            <w:hideMark/>
          </w:tcPr>
          <w:p w14:paraId="33CE0110" w14:textId="77777777" w:rsidR="00256B89" w:rsidRPr="004365A0" w:rsidRDefault="00256B89" w:rsidP="00256B89">
            <w:pPr>
              <w:jc w:val="center"/>
              <w:rPr>
                <w:sz w:val="18"/>
                <w:szCs w:val="18"/>
                <w:lang w:eastAsia="lv-LV"/>
              </w:rPr>
            </w:pPr>
            <w:r w:rsidRPr="004365A0">
              <w:rPr>
                <w:sz w:val="18"/>
                <w:szCs w:val="18"/>
                <w:lang w:eastAsia="lv-LV"/>
              </w:rPr>
              <w:t>93503738</w:t>
            </w:r>
          </w:p>
        </w:tc>
        <w:tc>
          <w:tcPr>
            <w:tcW w:w="1174" w:type="dxa"/>
            <w:shd w:val="clear" w:color="auto" w:fill="auto"/>
            <w:noWrap/>
            <w:vAlign w:val="center"/>
            <w:hideMark/>
          </w:tcPr>
          <w:p w14:paraId="010B8547" w14:textId="77777777" w:rsidR="00256B89" w:rsidRPr="004365A0" w:rsidRDefault="00256B89" w:rsidP="00256B89">
            <w:pPr>
              <w:jc w:val="center"/>
              <w:rPr>
                <w:sz w:val="20"/>
                <w:szCs w:val="20"/>
                <w:lang w:eastAsia="lv-LV"/>
              </w:rPr>
            </w:pPr>
            <w:r w:rsidRPr="004365A0">
              <w:rPr>
                <w:sz w:val="20"/>
                <w:szCs w:val="20"/>
                <w:lang w:eastAsia="lv-LV"/>
              </w:rPr>
              <w:t>1985</w:t>
            </w:r>
          </w:p>
        </w:tc>
        <w:tc>
          <w:tcPr>
            <w:tcW w:w="1118" w:type="dxa"/>
            <w:shd w:val="clear" w:color="auto" w:fill="auto"/>
            <w:noWrap/>
            <w:vAlign w:val="center"/>
            <w:hideMark/>
          </w:tcPr>
          <w:p w14:paraId="3204B831"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7A1B0541" w14:textId="77777777" w:rsidR="00256B89" w:rsidRDefault="00256B89" w:rsidP="00256B89">
            <w:pPr>
              <w:jc w:val="center"/>
              <w:rPr>
                <w:sz w:val="20"/>
                <w:szCs w:val="20"/>
              </w:rPr>
            </w:pPr>
            <w:r>
              <w:rPr>
                <w:sz w:val="20"/>
                <w:szCs w:val="20"/>
              </w:rPr>
              <w:t>21.11.2020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79A58D50" w14:textId="77777777" w:rsidR="00256B89" w:rsidRDefault="00256B89" w:rsidP="00256B89">
            <w:pPr>
              <w:jc w:val="center"/>
              <w:rPr>
                <w:sz w:val="20"/>
                <w:szCs w:val="20"/>
              </w:rPr>
            </w:pPr>
            <w:r>
              <w:rPr>
                <w:sz w:val="20"/>
                <w:szCs w:val="20"/>
              </w:rPr>
              <w:t>08.07.2014</w:t>
            </w:r>
          </w:p>
        </w:tc>
        <w:tc>
          <w:tcPr>
            <w:tcW w:w="1629" w:type="dxa"/>
            <w:shd w:val="clear" w:color="auto" w:fill="auto"/>
            <w:noWrap/>
            <w:vAlign w:val="center"/>
            <w:hideMark/>
          </w:tcPr>
          <w:p w14:paraId="5F2B3C42" w14:textId="77777777" w:rsidR="00256B89" w:rsidRDefault="00256B89" w:rsidP="00256B89">
            <w:pPr>
              <w:jc w:val="center"/>
              <w:rPr>
                <w:rFonts w:ascii="Calibri" w:hAnsi="Calibri" w:cs="Calibri"/>
                <w:sz w:val="22"/>
                <w:szCs w:val="22"/>
              </w:rPr>
            </w:pPr>
            <w:r>
              <w:rPr>
                <w:rFonts w:ascii="Calibri" w:hAnsi="Calibri" w:cs="Calibri"/>
                <w:color w:val="000000"/>
                <w:sz w:val="22"/>
                <w:szCs w:val="22"/>
              </w:rPr>
              <w:t>ДАРНИЦЯ</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18B3961B" w14:textId="77777777" w:rsidR="00256B89" w:rsidRDefault="00256B89" w:rsidP="00256B89">
            <w:pPr>
              <w:jc w:val="center"/>
              <w:rPr>
                <w:sz w:val="16"/>
                <w:szCs w:val="16"/>
              </w:rPr>
            </w:pPr>
            <w:r>
              <w:rPr>
                <w:sz w:val="16"/>
                <w:szCs w:val="16"/>
              </w:rPr>
              <w:t>49</w:t>
            </w:r>
          </w:p>
        </w:tc>
        <w:tc>
          <w:tcPr>
            <w:tcW w:w="425" w:type="dxa"/>
            <w:tcBorders>
              <w:top w:val="nil"/>
              <w:left w:val="nil"/>
              <w:bottom w:val="single" w:sz="4" w:space="0" w:color="auto"/>
              <w:right w:val="single" w:sz="4" w:space="0" w:color="auto"/>
            </w:tcBorders>
            <w:shd w:val="clear" w:color="auto" w:fill="auto"/>
            <w:noWrap/>
            <w:vAlign w:val="center"/>
          </w:tcPr>
          <w:p w14:paraId="3C925364" w14:textId="77777777" w:rsidR="00256B89" w:rsidRDefault="00256B89" w:rsidP="00256B89">
            <w:pPr>
              <w:jc w:val="center"/>
              <w:rPr>
                <w:sz w:val="16"/>
                <w:szCs w:val="16"/>
              </w:rPr>
            </w:pPr>
            <w:r>
              <w:rPr>
                <w:sz w:val="16"/>
                <w:szCs w:val="16"/>
              </w:rPr>
              <w:t>44</w:t>
            </w:r>
          </w:p>
        </w:tc>
        <w:tc>
          <w:tcPr>
            <w:tcW w:w="425" w:type="dxa"/>
            <w:tcBorders>
              <w:top w:val="nil"/>
              <w:left w:val="nil"/>
              <w:bottom w:val="single" w:sz="4" w:space="0" w:color="auto"/>
              <w:right w:val="single" w:sz="4" w:space="0" w:color="auto"/>
            </w:tcBorders>
            <w:shd w:val="clear" w:color="auto" w:fill="auto"/>
            <w:noWrap/>
            <w:vAlign w:val="center"/>
          </w:tcPr>
          <w:p w14:paraId="5495E50A" w14:textId="77777777" w:rsidR="00256B89" w:rsidRDefault="00256B89" w:rsidP="00256B89">
            <w:pPr>
              <w:jc w:val="center"/>
              <w:rPr>
                <w:sz w:val="16"/>
                <w:szCs w:val="16"/>
              </w:rPr>
            </w:pPr>
            <w:r>
              <w:rPr>
                <w:sz w:val="16"/>
                <w:szCs w:val="16"/>
              </w:rPr>
              <w:t>43</w:t>
            </w:r>
          </w:p>
        </w:tc>
        <w:tc>
          <w:tcPr>
            <w:tcW w:w="416" w:type="dxa"/>
            <w:tcBorders>
              <w:top w:val="nil"/>
              <w:left w:val="nil"/>
              <w:bottom w:val="single" w:sz="4" w:space="0" w:color="auto"/>
              <w:right w:val="single" w:sz="4" w:space="0" w:color="auto"/>
            </w:tcBorders>
            <w:shd w:val="clear" w:color="auto" w:fill="auto"/>
            <w:noWrap/>
            <w:vAlign w:val="center"/>
          </w:tcPr>
          <w:p w14:paraId="158095F0" w14:textId="77777777" w:rsidR="00256B89" w:rsidRDefault="00256B89" w:rsidP="00256B89">
            <w:pPr>
              <w:jc w:val="center"/>
              <w:rPr>
                <w:sz w:val="16"/>
                <w:szCs w:val="16"/>
              </w:rPr>
            </w:pPr>
            <w:r>
              <w:rPr>
                <w:sz w:val="16"/>
                <w:szCs w:val="16"/>
              </w:rPr>
              <w:t>44</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104E1D9" w14:textId="77777777" w:rsidR="00256B89" w:rsidRDefault="00256B89" w:rsidP="00256B89">
            <w:pPr>
              <w:jc w:val="center"/>
              <w:rPr>
                <w:sz w:val="16"/>
                <w:szCs w:val="16"/>
              </w:rPr>
            </w:pPr>
            <w:r>
              <w:rPr>
                <w:sz w:val="16"/>
                <w:szCs w:val="16"/>
              </w:rPr>
              <w:t>1998</w:t>
            </w:r>
          </w:p>
        </w:tc>
        <w:tc>
          <w:tcPr>
            <w:tcW w:w="536" w:type="dxa"/>
            <w:tcBorders>
              <w:top w:val="nil"/>
              <w:left w:val="nil"/>
              <w:bottom w:val="single" w:sz="4" w:space="0" w:color="auto"/>
              <w:right w:val="single" w:sz="4" w:space="0" w:color="auto"/>
            </w:tcBorders>
            <w:shd w:val="clear" w:color="auto" w:fill="auto"/>
            <w:noWrap/>
            <w:vAlign w:val="center"/>
          </w:tcPr>
          <w:p w14:paraId="3358E426" w14:textId="77777777" w:rsidR="00256B89" w:rsidRDefault="00256B89" w:rsidP="00256B89">
            <w:pPr>
              <w:jc w:val="center"/>
              <w:rPr>
                <w:sz w:val="16"/>
                <w:szCs w:val="16"/>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743566FC" w14:textId="77777777" w:rsidR="00256B89" w:rsidRDefault="00256B89" w:rsidP="00256B89">
            <w:pPr>
              <w:jc w:val="center"/>
              <w:rPr>
                <w:sz w:val="16"/>
                <w:szCs w:val="16"/>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3FBCCD71" w14:textId="77777777" w:rsidR="00256B89" w:rsidRDefault="00256B89" w:rsidP="00256B89">
            <w:pPr>
              <w:jc w:val="center"/>
              <w:rPr>
                <w:sz w:val="16"/>
                <w:szCs w:val="16"/>
              </w:rPr>
            </w:pPr>
            <w:r>
              <w:rPr>
                <w:sz w:val="16"/>
                <w:szCs w:val="16"/>
              </w:rPr>
              <w:t>1998</w:t>
            </w:r>
          </w:p>
        </w:tc>
        <w:tc>
          <w:tcPr>
            <w:tcW w:w="536" w:type="dxa"/>
            <w:tcBorders>
              <w:top w:val="nil"/>
              <w:left w:val="nil"/>
              <w:bottom w:val="single" w:sz="4" w:space="0" w:color="auto"/>
              <w:right w:val="single" w:sz="4" w:space="0" w:color="auto"/>
            </w:tcBorders>
            <w:shd w:val="clear" w:color="auto" w:fill="auto"/>
            <w:noWrap/>
            <w:vAlign w:val="center"/>
          </w:tcPr>
          <w:p w14:paraId="49223BE5" w14:textId="77777777" w:rsidR="00256B89" w:rsidRDefault="00256B89" w:rsidP="00256B89">
            <w:pPr>
              <w:jc w:val="center"/>
              <w:rPr>
                <w:sz w:val="16"/>
                <w:szCs w:val="16"/>
              </w:rPr>
            </w:pPr>
            <w:r>
              <w:rPr>
                <w:sz w:val="16"/>
                <w:szCs w:val="16"/>
              </w:rPr>
              <w:t>2001</w:t>
            </w:r>
          </w:p>
        </w:tc>
        <w:tc>
          <w:tcPr>
            <w:tcW w:w="536" w:type="dxa"/>
            <w:tcBorders>
              <w:top w:val="nil"/>
              <w:left w:val="nil"/>
              <w:bottom w:val="single" w:sz="4" w:space="0" w:color="auto"/>
              <w:right w:val="single" w:sz="4" w:space="0" w:color="auto"/>
            </w:tcBorders>
            <w:shd w:val="clear" w:color="auto" w:fill="auto"/>
            <w:noWrap/>
            <w:vAlign w:val="center"/>
          </w:tcPr>
          <w:p w14:paraId="4160A3D9" w14:textId="77777777" w:rsidR="00256B89" w:rsidRDefault="00256B89" w:rsidP="00256B89">
            <w:pPr>
              <w:jc w:val="center"/>
              <w:rPr>
                <w:sz w:val="16"/>
                <w:szCs w:val="16"/>
              </w:rPr>
            </w:pPr>
            <w:r>
              <w:rPr>
                <w:sz w:val="16"/>
                <w:szCs w:val="16"/>
              </w:rPr>
              <w:t>2003</w:t>
            </w:r>
          </w:p>
        </w:tc>
      </w:tr>
      <w:tr w:rsidR="00256B89" w:rsidRPr="004365A0" w14:paraId="68527BE4" w14:textId="77777777" w:rsidTr="00256B89">
        <w:trPr>
          <w:trHeight w:val="300"/>
        </w:trPr>
        <w:tc>
          <w:tcPr>
            <w:tcW w:w="941" w:type="dxa"/>
            <w:shd w:val="clear" w:color="auto" w:fill="auto"/>
            <w:noWrap/>
            <w:vAlign w:val="center"/>
            <w:hideMark/>
          </w:tcPr>
          <w:p w14:paraId="7E6594D4"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5</w:t>
            </w:r>
          </w:p>
        </w:tc>
        <w:tc>
          <w:tcPr>
            <w:tcW w:w="1235" w:type="dxa"/>
            <w:shd w:val="clear" w:color="auto" w:fill="auto"/>
            <w:noWrap/>
            <w:vAlign w:val="center"/>
            <w:hideMark/>
          </w:tcPr>
          <w:p w14:paraId="1A0B8852" w14:textId="77777777" w:rsidR="00256B89" w:rsidRPr="004365A0" w:rsidRDefault="00256B89" w:rsidP="00256B89">
            <w:pPr>
              <w:jc w:val="center"/>
              <w:rPr>
                <w:sz w:val="18"/>
                <w:szCs w:val="18"/>
                <w:lang w:eastAsia="lv-LV"/>
              </w:rPr>
            </w:pPr>
            <w:r w:rsidRPr="004365A0">
              <w:rPr>
                <w:sz w:val="18"/>
                <w:szCs w:val="18"/>
                <w:lang w:eastAsia="lv-LV"/>
              </w:rPr>
              <w:t>97159578</w:t>
            </w:r>
          </w:p>
        </w:tc>
        <w:tc>
          <w:tcPr>
            <w:tcW w:w="1174" w:type="dxa"/>
            <w:shd w:val="clear" w:color="auto" w:fill="auto"/>
            <w:noWrap/>
            <w:vAlign w:val="center"/>
            <w:hideMark/>
          </w:tcPr>
          <w:p w14:paraId="47797CA4" w14:textId="77777777" w:rsidR="00256B89" w:rsidRPr="004365A0" w:rsidRDefault="00256B89" w:rsidP="00256B89">
            <w:pPr>
              <w:jc w:val="center"/>
              <w:rPr>
                <w:sz w:val="20"/>
                <w:szCs w:val="20"/>
                <w:lang w:eastAsia="lv-LV"/>
              </w:rPr>
            </w:pPr>
            <w:r w:rsidRPr="004365A0">
              <w:rPr>
                <w:sz w:val="20"/>
                <w:szCs w:val="20"/>
                <w:lang w:eastAsia="lv-LV"/>
              </w:rPr>
              <w:t>1989</w:t>
            </w:r>
          </w:p>
        </w:tc>
        <w:tc>
          <w:tcPr>
            <w:tcW w:w="1118" w:type="dxa"/>
            <w:shd w:val="clear" w:color="auto" w:fill="auto"/>
            <w:noWrap/>
            <w:vAlign w:val="center"/>
            <w:hideMark/>
          </w:tcPr>
          <w:p w14:paraId="1AAF8B07" w14:textId="77777777" w:rsidR="00256B89" w:rsidRPr="004365A0" w:rsidRDefault="00256B89" w:rsidP="00256B89">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5B755126" w14:textId="77777777" w:rsidR="00256B89" w:rsidRDefault="00256B89" w:rsidP="00256B89">
            <w:pPr>
              <w:jc w:val="center"/>
              <w:rPr>
                <w:sz w:val="20"/>
                <w:szCs w:val="20"/>
              </w:rPr>
            </w:pPr>
            <w:r>
              <w:rPr>
                <w:sz w:val="20"/>
                <w:szCs w:val="20"/>
              </w:rPr>
              <w:t>30.11.2020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3EB71531" w14:textId="77777777" w:rsidR="00256B89" w:rsidRDefault="00256B89" w:rsidP="00256B89">
            <w:pPr>
              <w:jc w:val="center"/>
              <w:rPr>
                <w:sz w:val="20"/>
                <w:szCs w:val="20"/>
              </w:rPr>
            </w:pPr>
            <w:r>
              <w:rPr>
                <w:sz w:val="20"/>
                <w:szCs w:val="20"/>
              </w:rPr>
              <w:t>22.10.2018</w:t>
            </w:r>
          </w:p>
        </w:tc>
        <w:tc>
          <w:tcPr>
            <w:tcW w:w="1629" w:type="dxa"/>
            <w:shd w:val="clear" w:color="auto" w:fill="auto"/>
            <w:noWrap/>
            <w:vAlign w:val="center"/>
            <w:hideMark/>
          </w:tcPr>
          <w:p w14:paraId="10B4D258" w14:textId="77777777" w:rsidR="00256B89" w:rsidRDefault="00256B89" w:rsidP="00256B89">
            <w:pPr>
              <w:jc w:val="center"/>
              <w:rPr>
                <w:rFonts w:ascii="Calibri" w:hAnsi="Calibri" w:cs="Calibri"/>
                <w:sz w:val="22"/>
                <w:szCs w:val="22"/>
              </w:rPr>
            </w:pPr>
            <w:r>
              <w:rPr>
                <w:rFonts w:ascii="Calibri" w:hAnsi="Calibri" w:cs="Calibri"/>
                <w:color w:val="000000"/>
                <w:sz w:val="22"/>
                <w:szCs w:val="22"/>
              </w:rPr>
              <w:t>ПЕНИЗЕВИЧІ</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03F62FC5" w14:textId="77777777" w:rsidR="00256B89" w:rsidRDefault="00256B89" w:rsidP="00256B89">
            <w:pPr>
              <w:jc w:val="center"/>
              <w:rPr>
                <w:sz w:val="16"/>
                <w:szCs w:val="16"/>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16935C14" w14:textId="77777777" w:rsidR="00256B89" w:rsidRDefault="00256B89" w:rsidP="00256B89">
            <w:pPr>
              <w:jc w:val="center"/>
              <w:rPr>
                <w:sz w:val="16"/>
                <w:szCs w:val="16"/>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2E4037FE" w14:textId="77777777" w:rsidR="00256B89" w:rsidRDefault="00256B89" w:rsidP="00256B89">
            <w:pPr>
              <w:jc w:val="center"/>
              <w:rPr>
                <w:sz w:val="16"/>
                <w:szCs w:val="16"/>
              </w:rPr>
            </w:pPr>
            <w:r>
              <w:rPr>
                <w:sz w:val="16"/>
                <w:szCs w:val="16"/>
              </w:rPr>
              <w:t>29</w:t>
            </w:r>
          </w:p>
        </w:tc>
        <w:tc>
          <w:tcPr>
            <w:tcW w:w="416" w:type="dxa"/>
            <w:tcBorders>
              <w:top w:val="nil"/>
              <w:left w:val="nil"/>
              <w:bottom w:val="single" w:sz="4" w:space="0" w:color="auto"/>
              <w:right w:val="single" w:sz="4" w:space="0" w:color="auto"/>
            </w:tcBorders>
            <w:shd w:val="clear" w:color="auto" w:fill="auto"/>
            <w:noWrap/>
            <w:vAlign w:val="center"/>
          </w:tcPr>
          <w:p w14:paraId="70B0E51C" w14:textId="77777777" w:rsidR="00256B89" w:rsidRDefault="00256B89" w:rsidP="00256B89">
            <w:pPr>
              <w:jc w:val="center"/>
              <w:rPr>
                <w:sz w:val="16"/>
                <w:szCs w:val="16"/>
              </w:rPr>
            </w:pPr>
            <w:r>
              <w:rPr>
                <w:sz w:val="16"/>
                <w:szCs w:val="16"/>
              </w:rPr>
              <w:t>27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4D525B35" w14:textId="77777777" w:rsidR="00256B89" w:rsidRDefault="00256B89" w:rsidP="00256B89">
            <w:pPr>
              <w:jc w:val="center"/>
              <w:rPr>
                <w:sz w:val="16"/>
                <w:szCs w:val="16"/>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6B81D9CA" w14:textId="77777777" w:rsidR="00256B89" w:rsidRDefault="00256B89" w:rsidP="00256B89">
            <w:pPr>
              <w:jc w:val="center"/>
              <w:rPr>
                <w:sz w:val="16"/>
                <w:szCs w:val="16"/>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6F8D1CE8" w14:textId="77777777" w:rsidR="00256B89" w:rsidRDefault="00256B89" w:rsidP="00256B89">
            <w:pPr>
              <w:jc w:val="center"/>
              <w:rPr>
                <w:sz w:val="16"/>
                <w:szCs w:val="16"/>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139ADA4F" w14:textId="77777777" w:rsidR="00256B89" w:rsidRDefault="00256B89" w:rsidP="00256B89">
            <w:pPr>
              <w:jc w:val="center"/>
              <w:rPr>
                <w:sz w:val="16"/>
                <w:szCs w:val="16"/>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36B5BD13" w14:textId="77777777" w:rsidR="00256B89" w:rsidRDefault="00256B89" w:rsidP="00256B89">
            <w:pPr>
              <w:jc w:val="center"/>
              <w:rPr>
                <w:sz w:val="16"/>
                <w:szCs w:val="16"/>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75235A77" w14:textId="77777777" w:rsidR="00256B89" w:rsidRDefault="00256B89" w:rsidP="00256B89">
            <w:pPr>
              <w:jc w:val="center"/>
              <w:rPr>
                <w:sz w:val="16"/>
                <w:szCs w:val="16"/>
              </w:rPr>
            </w:pPr>
            <w:r>
              <w:rPr>
                <w:sz w:val="16"/>
                <w:szCs w:val="16"/>
              </w:rPr>
              <w:t>1991</w:t>
            </w:r>
          </w:p>
        </w:tc>
      </w:tr>
      <w:tr w:rsidR="00256B89" w:rsidRPr="004365A0" w14:paraId="038389D6" w14:textId="77777777" w:rsidTr="00256B89">
        <w:trPr>
          <w:trHeight w:val="300"/>
        </w:trPr>
        <w:tc>
          <w:tcPr>
            <w:tcW w:w="941" w:type="dxa"/>
            <w:shd w:val="clear" w:color="auto" w:fill="auto"/>
            <w:noWrap/>
            <w:vAlign w:val="center"/>
            <w:hideMark/>
          </w:tcPr>
          <w:p w14:paraId="3F67D2FD"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6</w:t>
            </w:r>
          </w:p>
        </w:tc>
        <w:tc>
          <w:tcPr>
            <w:tcW w:w="1235" w:type="dxa"/>
            <w:shd w:val="clear" w:color="auto" w:fill="auto"/>
            <w:noWrap/>
            <w:vAlign w:val="center"/>
            <w:hideMark/>
          </w:tcPr>
          <w:p w14:paraId="0D1602BD" w14:textId="77777777" w:rsidR="00256B89" w:rsidRPr="004365A0" w:rsidRDefault="00256B89" w:rsidP="00256B89">
            <w:pPr>
              <w:jc w:val="center"/>
              <w:rPr>
                <w:sz w:val="18"/>
                <w:szCs w:val="18"/>
                <w:lang w:eastAsia="lv-LV"/>
              </w:rPr>
            </w:pPr>
            <w:r w:rsidRPr="004365A0">
              <w:rPr>
                <w:sz w:val="18"/>
                <w:szCs w:val="18"/>
                <w:lang w:eastAsia="lv-LV"/>
              </w:rPr>
              <w:t>97211700</w:t>
            </w:r>
          </w:p>
        </w:tc>
        <w:tc>
          <w:tcPr>
            <w:tcW w:w="1174" w:type="dxa"/>
            <w:shd w:val="clear" w:color="auto" w:fill="auto"/>
            <w:noWrap/>
            <w:vAlign w:val="center"/>
            <w:hideMark/>
          </w:tcPr>
          <w:p w14:paraId="2073C36F" w14:textId="77777777" w:rsidR="00256B89" w:rsidRPr="004365A0" w:rsidRDefault="00256B89" w:rsidP="00256B89">
            <w:pPr>
              <w:jc w:val="center"/>
              <w:rPr>
                <w:sz w:val="20"/>
                <w:szCs w:val="20"/>
                <w:lang w:eastAsia="lv-LV"/>
              </w:rPr>
            </w:pPr>
            <w:r w:rsidRPr="004365A0">
              <w:rPr>
                <w:sz w:val="20"/>
                <w:szCs w:val="20"/>
                <w:lang w:eastAsia="lv-LV"/>
              </w:rPr>
              <w:t>1991</w:t>
            </w:r>
          </w:p>
        </w:tc>
        <w:tc>
          <w:tcPr>
            <w:tcW w:w="1118" w:type="dxa"/>
            <w:shd w:val="clear" w:color="auto" w:fill="auto"/>
            <w:noWrap/>
            <w:vAlign w:val="center"/>
            <w:hideMark/>
          </w:tcPr>
          <w:p w14:paraId="141D4AB3" w14:textId="77777777" w:rsidR="00256B89" w:rsidRPr="004365A0" w:rsidRDefault="00256B89" w:rsidP="00256B89">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hideMark/>
          </w:tcPr>
          <w:p w14:paraId="42C7728B" w14:textId="77777777" w:rsidR="00256B89" w:rsidRDefault="00256B89" w:rsidP="00256B89">
            <w:pPr>
              <w:jc w:val="center"/>
              <w:rPr>
                <w:sz w:val="20"/>
                <w:szCs w:val="20"/>
              </w:rPr>
            </w:pPr>
            <w:r>
              <w:rPr>
                <w:sz w:val="20"/>
                <w:szCs w:val="20"/>
              </w:rPr>
              <w:t>16.11.2020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78821D34" w14:textId="77777777" w:rsidR="00256B89" w:rsidRDefault="00256B89" w:rsidP="00256B89">
            <w:pPr>
              <w:jc w:val="center"/>
              <w:rPr>
                <w:sz w:val="20"/>
                <w:szCs w:val="20"/>
              </w:rPr>
            </w:pPr>
            <w:r>
              <w:rPr>
                <w:sz w:val="20"/>
                <w:szCs w:val="20"/>
              </w:rPr>
              <w:t>06.11.2018</w:t>
            </w:r>
          </w:p>
        </w:tc>
        <w:tc>
          <w:tcPr>
            <w:tcW w:w="1629" w:type="dxa"/>
            <w:shd w:val="clear" w:color="auto" w:fill="auto"/>
            <w:noWrap/>
            <w:vAlign w:val="center"/>
            <w:hideMark/>
          </w:tcPr>
          <w:p w14:paraId="32A74482" w14:textId="77777777" w:rsidR="00256B89" w:rsidRDefault="00256B89" w:rsidP="00256B89">
            <w:pPr>
              <w:jc w:val="center"/>
              <w:rPr>
                <w:rFonts w:ascii="Calibri" w:hAnsi="Calibri" w:cs="Calibri"/>
                <w:sz w:val="22"/>
                <w:szCs w:val="22"/>
              </w:rPr>
            </w:pPr>
            <w:r>
              <w:rPr>
                <w:rFonts w:ascii="Calibri" w:hAnsi="Calibri" w:cs="Calibri"/>
                <w:color w:val="000000"/>
                <w:sz w:val="22"/>
                <w:szCs w:val="22"/>
              </w:rPr>
              <w:t>ПЕНИЗЕВИЧІ</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55FC095D" w14:textId="77777777" w:rsidR="00256B89" w:rsidRDefault="00256B89" w:rsidP="00256B89">
            <w:pPr>
              <w:jc w:val="center"/>
              <w:rPr>
                <w:sz w:val="16"/>
                <w:szCs w:val="16"/>
              </w:rPr>
            </w:pPr>
            <w:r>
              <w:rPr>
                <w:sz w:val="16"/>
                <w:szCs w:val="16"/>
              </w:rPr>
              <w:t>33</w:t>
            </w:r>
          </w:p>
        </w:tc>
        <w:tc>
          <w:tcPr>
            <w:tcW w:w="425" w:type="dxa"/>
            <w:tcBorders>
              <w:top w:val="nil"/>
              <w:left w:val="nil"/>
              <w:bottom w:val="single" w:sz="4" w:space="0" w:color="auto"/>
              <w:right w:val="single" w:sz="4" w:space="0" w:color="auto"/>
            </w:tcBorders>
            <w:shd w:val="clear" w:color="auto" w:fill="auto"/>
            <w:noWrap/>
            <w:vAlign w:val="center"/>
          </w:tcPr>
          <w:p w14:paraId="41002255" w14:textId="77777777" w:rsidR="00256B89" w:rsidRDefault="00256B89" w:rsidP="00256B89">
            <w:pPr>
              <w:jc w:val="center"/>
              <w:rPr>
                <w:sz w:val="16"/>
                <w:szCs w:val="16"/>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3D31DFC9" w14:textId="77777777" w:rsidR="00256B89" w:rsidRDefault="00256B89" w:rsidP="00256B89">
            <w:pPr>
              <w:jc w:val="center"/>
              <w:rPr>
                <w:sz w:val="16"/>
                <w:szCs w:val="16"/>
              </w:rPr>
            </w:pPr>
            <w:r>
              <w:rPr>
                <w:sz w:val="16"/>
                <w:szCs w:val="16"/>
              </w:rPr>
              <w:t>30</w:t>
            </w:r>
          </w:p>
        </w:tc>
        <w:tc>
          <w:tcPr>
            <w:tcW w:w="416" w:type="dxa"/>
            <w:tcBorders>
              <w:top w:val="nil"/>
              <w:left w:val="nil"/>
              <w:bottom w:val="single" w:sz="4" w:space="0" w:color="auto"/>
              <w:right w:val="single" w:sz="4" w:space="0" w:color="auto"/>
            </w:tcBorders>
            <w:shd w:val="clear" w:color="auto" w:fill="auto"/>
            <w:noWrap/>
            <w:vAlign w:val="center"/>
          </w:tcPr>
          <w:p w14:paraId="3D62F1BE" w14:textId="77777777" w:rsidR="00256B89" w:rsidRDefault="00256B89" w:rsidP="00256B89">
            <w:pPr>
              <w:jc w:val="center"/>
              <w:rPr>
                <w:sz w:val="16"/>
                <w:szCs w:val="16"/>
              </w:rPr>
            </w:pPr>
            <w:r>
              <w:rPr>
                <w:sz w:val="16"/>
                <w:szCs w:val="16"/>
              </w:rPr>
              <w:t>33</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17E0EA0E" w14:textId="77777777" w:rsidR="00256B89" w:rsidRDefault="00256B89" w:rsidP="00256B89">
            <w:pPr>
              <w:jc w:val="center"/>
              <w:rPr>
                <w:sz w:val="16"/>
                <w:szCs w:val="16"/>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2A7FE15F" w14:textId="77777777" w:rsidR="00256B89" w:rsidRDefault="00256B89" w:rsidP="00256B89">
            <w:pPr>
              <w:jc w:val="center"/>
              <w:rPr>
                <w:sz w:val="16"/>
                <w:szCs w:val="16"/>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06F5BB87" w14:textId="77777777" w:rsidR="00256B89" w:rsidRDefault="00256B89" w:rsidP="00256B89">
            <w:pPr>
              <w:jc w:val="center"/>
              <w:rPr>
                <w:sz w:val="16"/>
                <w:szCs w:val="16"/>
              </w:rPr>
            </w:pPr>
            <w:r>
              <w:rPr>
                <w:sz w:val="16"/>
                <w:szCs w:val="16"/>
              </w:rPr>
              <w:t>1991</w:t>
            </w:r>
          </w:p>
        </w:tc>
        <w:tc>
          <w:tcPr>
            <w:tcW w:w="536" w:type="dxa"/>
            <w:tcBorders>
              <w:top w:val="nil"/>
              <w:left w:val="nil"/>
              <w:bottom w:val="single" w:sz="4" w:space="0" w:color="auto"/>
              <w:right w:val="single" w:sz="4" w:space="0" w:color="auto"/>
            </w:tcBorders>
            <w:shd w:val="clear" w:color="auto" w:fill="auto"/>
            <w:noWrap/>
            <w:vAlign w:val="center"/>
          </w:tcPr>
          <w:p w14:paraId="1C27DE7F" w14:textId="77777777" w:rsidR="00256B89" w:rsidRDefault="00256B89" w:rsidP="00256B89">
            <w:pPr>
              <w:jc w:val="center"/>
              <w:rPr>
                <w:sz w:val="16"/>
                <w:szCs w:val="16"/>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408F674F" w14:textId="77777777" w:rsidR="00256B89" w:rsidRDefault="00256B89" w:rsidP="00256B89">
            <w:pPr>
              <w:jc w:val="center"/>
              <w:rPr>
                <w:sz w:val="16"/>
                <w:szCs w:val="16"/>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587B0BE1" w14:textId="77777777" w:rsidR="00256B89" w:rsidRDefault="00256B89" w:rsidP="00256B89">
            <w:pPr>
              <w:jc w:val="center"/>
              <w:rPr>
                <w:sz w:val="16"/>
                <w:szCs w:val="16"/>
              </w:rPr>
            </w:pPr>
            <w:r>
              <w:rPr>
                <w:sz w:val="16"/>
                <w:szCs w:val="16"/>
              </w:rPr>
              <w:t>1983</w:t>
            </w:r>
          </w:p>
        </w:tc>
      </w:tr>
      <w:tr w:rsidR="00256B89" w:rsidRPr="004365A0" w14:paraId="07C3AA71" w14:textId="77777777" w:rsidTr="00256B89">
        <w:trPr>
          <w:trHeight w:val="300"/>
        </w:trPr>
        <w:tc>
          <w:tcPr>
            <w:tcW w:w="941" w:type="dxa"/>
            <w:shd w:val="clear" w:color="auto" w:fill="auto"/>
            <w:noWrap/>
            <w:vAlign w:val="center"/>
            <w:hideMark/>
          </w:tcPr>
          <w:p w14:paraId="684B9B13"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7</w:t>
            </w:r>
          </w:p>
        </w:tc>
        <w:tc>
          <w:tcPr>
            <w:tcW w:w="1235" w:type="dxa"/>
            <w:shd w:val="clear" w:color="auto" w:fill="auto"/>
            <w:noWrap/>
            <w:vAlign w:val="center"/>
            <w:hideMark/>
          </w:tcPr>
          <w:p w14:paraId="37891AEB" w14:textId="77777777" w:rsidR="00256B89" w:rsidRPr="004365A0" w:rsidRDefault="00256B89" w:rsidP="00256B89">
            <w:pPr>
              <w:jc w:val="center"/>
              <w:rPr>
                <w:sz w:val="18"/>
                <w:szCs w:val="18"/>
                <w:lang w:eastAsia="lv-LV"/>
              </w:rPr>
            </w:pPr>
            <w:r w:rsidRPr="004365A0">
              <w:rPr>
                <w:sz w:val="18"/>
                <w:szCs w:val="18"/>
                <w:lang w:eastAsia="lv-LV"/>
              </w:rPr>
              <w:t>97127864</w:t>
            </w:r>
          </w:p>
        </w:tc>
        <w:tc>
          <w:tcPr>
            <w:tcW w:w="1174" w:type="dxa"/>
            <w:shd w:val="clear" w:color="auto" w:fill="auto"/>
            <w:noWrap/>
            <w:vAlign w:val="center"/>
            <w:hideMark/>
          </w:tcPr>
          <w:p w14:paraId="21DA7C3E" w14:textId="77777777" w:rsidR="00256B89" w:rsidRPr="004365A0" w:rsidRDefault="00256B89" w:rsidP="00256B89">
            <w:pPr>
              <w:jc w:val="center"/>
              <w:rPr>
                <w:sz w:val="20"/>
                <w:szCs w:val="20"/>
                <w:lang w:eastAsia="lv-LV"/>
              </w:rPr>
            </w:pPr>
            <w:r w:rsidRPr="004365A0">
              <w:rPr>
                <w:sz w:val="20"/>
                <w:szCs w:val="20"/>
                <w:lang w:eastAsia="lv-LV"/>
              </w:rPr>
              <w:t>1988</w:t>
            </w:r>
          </w:p>
        </w:tc>
        <w:tc>
          <w:tcPr>
            <w:tcW w:w="1118" w:type="dxa"/>
            <w:shd w:val="clear" w:color="auto" w:fill="auto"/>
            <w:noWrap/>
            <w:vAlign w:val="center"/>
            <w:hideMark/>
          </w:tcPr>
          <w:p w14:paraId="55DD2C51" w14:textId="77777777" w:rsidR="00256B89" w:rsidRPr="004365A0" w:rsidRDefault="00256B89" w:rsidP="00256B89">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hideMark/>
          </w:tcPr>
          <w:p w14:paraId="20F9F871" w14:textId="77777777" w:rsidR="00256B89" w:rsidRDefault="00256B89" w:rsidP="00256B89">
            <w:pPr>
              <w:jc w:val="center"/>
              <w:rPr>
                <w:sz w:val="20"/>
                <w:szCs w:val="20"/>
              </w:rPr>
            </w:pPr>
            <w:r>
              <w:rPr>
                <w:sz w:val="20"/>
                <w:szCs w:val="20"/>
              </w:rPr>
              <w:t>21.11.2020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30BCD8CC" w14:textId="77777777" w:rsidR="00256B89" w:rsidRDefault="00256B89" w:rsidP="00256B89">
            <w:pPr>
              <w:jc w:val="center"/>
              <w:rPr>
                <w:sz w:val="20"/>
                <w:szCs w:val="20"/>
              </w:rPr>
            </w:pPr>
            <w:r>
              <w:rPr>
                <w:sz w:val="20"/>
                <w:szCs w:val="20"/>
              </w:rPr>
              <w:t>06.11.2018</w:t>
            </w:r>
          </w:p>
        </w:tc>
        <w:tc>
          <w:tcPr>
            <w:tcW w:w="1629" w:type="dxa"/>
            <w:shd w:val="clear" w:color="auto" w:fill="auto"/>
            <w:noWrap/>
            <w:vAlign w:val="center"/>
            <w:hideMark/>
          </w:tcPr>
          <w:p w14:paraId="57D5EA77" w14:textId="77777777" w:rsidR="00256B89" w:rsidRDefault="00256B89" w:rsidP="00256B89">
            <w:pPr>
              <w:jc w:val="center"/>
              <w:rPr>
                <w:rFonts w:ascii="Calibri" w:hAnsi="Calibri" w:cs="Calibri"/>
                <w:sz w:val="22"/>
                <w:szCs w:val="22"/>
              </w:rPr>
            </w:pPr>
            <w:r>
              <w:rPr>
                <w:rFonts w:ascii="Calibri" w:hAnsi="Calibri" w:cs="Calibri"/>
                <w:color w:val="000000"/>
                <w:sz w:val="22"/>
                <w:szCs w:val="22"/>
              </w:rPr>
              <w:t>ДАРНИЦЯ</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4490C7B3" w14:textId="77777777" w:rsidR="00256B89" w:rsidRDefault="00256B89" w:rsidP="00256B89">
            <w:pPr>
              <w:jc w:val="center"/>
              <w:rPr>
                <w:sz w:val="16"/>
                <w:szCs w:val="16"/>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0149EA29" w14:textId="77777777" w:rsidR="00256B89" w:rsidRDefault="00256B89" w:rsidP="00256B89">
            <w:pPr>
              <w:jc w:val="center"/>
              <w:rPr>
                <w:sz w:val="16"/>
                <w:szCs w:val="16"/>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0BA8C8FE" w14:textId="77777777" w:rsidR="00256B89" w:rsidRDefault="00256B89" w:rsidP="00256B89">
            <w:pPr>
              <w:jc w:val="center"/>
              <w:rPr>
                <w:sz w:val="16"/>
                <w:szCs w:val="16"/>
              </w:rPr>
            </w:pPr>
            <w:r>
              <w:rPr>
                <w:sz w:val="16"/>
                <w:szCs w:val="16"/>
              </w:rPr>
              <w:t>27</w:t>
            </w:r>
          </w:p>
        </w:tc>
        <w:tc>
          <w:tcPr>
            <w:tcW w:w="416" w:type="dxa"/>
            <w:tcBorders>
              <w:top w:val="nil"/>
              <w:left w:val="nil"/>
              <w:bottom w:val="single" w:sz="4" w:space="0" w:color="auto"/>
              <w:right w:val="single" w:sz="4" w:space="0" w:color="auto"/>
            </w:tcBorders>
            <w:shd w:val="clear" w:color="auto" w:fill="auto"/>
            <w:noWrap/>
            <w:vAlign w:val="center"/>
          </w:tcPr>
          <w:p w14:paraId="65335E30" w14:textId="77777777" w:rsidR="00256B89" w:rsidRDefault="00256B89" w:rsidP="00256B89">
            <w:pPr>
              <w:jc w:val="center"/>
              <w:rPr>
                <w:sz w:val="16"/>
                <w:szCs w:val="16"/>
              </w:rPr>
            </w:pPr>
            <w:r>
              <w:rPr>
                <w:sz w:val="16"/>
                <w:szCs w:val="16"/>
              </w:rPr>
              <w:t>27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7EB13954" w14:textId="77777777" w:rsidR="00256B89" w:rsidRDefault="00256B89" w:rsidP="00256B89">
            <w:pPr>
              <w:jc w:val="center"/>
              <w:rPr>
                <w:sz w:val="16"/>
                <w:szCs w:val="16"/>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6FF14499" w14:textId="77777777" w:rsidR="00256B89" w:rsidRDefault="00256B89" w:rsidP="00256B89">
            <w:pPr>
              <w:jc w:val="center"/>
              <w:rPr>
                <w:sz w:val="16"/>
                <w:szCs w:val="16"/>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15E18FCE" w14:textId="77777777" w:rsidR="00256B89" w:rsidRDefault="00256B89" w:rsidP="00256B89">
            <w:pPr>
              <w:jc w:val="center"/>
              <w:rPr>
                <w:sz w:val="16"/>
                <w:szCs w:val="16"/>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09568CCF" w14:textId="77777777" w:rsidR="00256B89" w:rsidRDefault="00256B89" w:rsidP="00256B89">
            <w:pPr>
              <w:jc w:val="center"/>
              <w:rPr>
                <w:sz w:val="16"/>
                <w:szCs w:val="16"/>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586492CD" w14:textId="77777777" w:rsidR="00256B89" w:rsidRDefault="00256B89" w:rsidP="00256B89">
            <w:pPr>
              <w:jc w:val="center"/>
              <w:rPr>
                <w:sz w:val="16"/>
                <w:szCs w:val="16"/>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2560A5C1" w14:textId="77777777" w:rsidR="00256B89" w:rsidRDefault="00256B89" w:rsidP="00256B89">
            <w:pPr>
              <w:jc w:val="center"/>
              <w:rPr>
                <w:sz w:val="16"/>
                <w:szCs w:val="16"/>
              </w:rPr>
            </w:pPr>
            <w:r>
              <w:rPr>
                <w:sz w:val="16"/>
                <w:szCs w:val="16"/>
              </w:rPr>
              <w:t>2013</w:t>
            </w:r>
          </w:p>
        </w:tc>
      </w:tr>
      <w:tr w:rsidR="00256B89" w:rsidRPr="004365A0" w14:paraId="41531718" w14:textId="77777777" w:rsidTr="00256B89">
        <w:trPr>
          <w:trHeight w:val="300"/>
        </w:trPr>
        <w:tc>
          <w:tcPr>
            <w:tcW w:w="941" w:type="dxa"/>
            <w:shd w:val="clear" w:color="auto" w:fill="auto"/>
            <w:noWrap/>
            <w:vAlign w:val="center"/>
            <w:hideMark/>
          </w:tcPr>
          <w:p w14:paraId="786E75E8"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8</w:t>
            </w:r>
          </w:p>
        </w:tc>
        <w:tc>
          <w:tcPr>
            <w:tcW w:w="1235" w:type="dxa"/>
            <w:shd w:val="clear" w:color="auto" w:fill="auto"/>
            <w:noWrap/>
            <w:vAlign w:val="center"/>
            <w:hideMark/>
          </w:tcPr>
          <w:p w14:paraId="40AE42B6" w14:textId="77777777" w:rsidR="00256B89" w:rsidRPr="004365A0" w:rsidRDefault="00256B89" w:rsidP="00256B89">
            <w:pPr>
              <w:jc w:val="center"/>
              <w:rPr>
                <w:sz w:val="18"/>
                <w:szCs w:val="18"/>
                <w:lang w:eastAsia="lv-LV"/>
              </w:rPr>
            </w:pPr>
            <w:r w:rsidRPr="004365A0">
              <w:rPr>
                <w:sz w:val="18"/>
                <w:szCs w:val="18"/>
                <w:lang w:eastAsia="lv-LV"/>
              </w:rPr>
              <w:t>93503803</w:t>
            </w:r>
          </w:p>
        </w:tc>
        <w:tc>
          <w:tcPr>
            <w:tcW w:w="1174" w:type="dxa"/>
            <w:shd w:val="clear" w:color="auto" w:fill="auto"/>
            <w:noWrap/>
            <w:vAlign w:val="center"/>
            <w:hideMark/>
          </w:tcPr>
          <w:p w14:paraId="78421CA7" w14:textId="77777777" w:rsidR="00256B89" w:rsidRPr="004365A0" w:rsidRDefault="00256B89" w:rsidP="00256B89">
            <w:pPr>
              <w:jc w:val="center"/>
              <w:rPr>
                <w:sz w:val="20"/>
                <w:szCs w:val="20"/>
                <w:lang w:eastAsia="lv-LV"/>
              </w:rPr>
            </w:pPr>
            <w:r w:rsidRPr="004365A0">
              <w:rPr>
                <w:sz w:val="20"/>
                <w:szCs w:val="20"/>
                <w:lang w:eastAsia="lv-LV"/>
              </w:rPr>
              <w:t>1985</w:t>
            </w:r>
          </w:p>
        </w:tc>
        <w:tc>
          <w:tcPr>
            <w:tcW w:w="1118" w:type="dxa"/>
            <w:shd w:val="clear" w:color="auto" w:fill="auto"/>
            <w:noWrap/>
            <w:vAlign w:val="center"/>
            <w:hideMark/>
          </w:tcPr>
          <w:p w14:paraId="1B521906"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3796B374" w14:textId="77777777" w:rsidR="00256B89" w:rsidRDefault="00256B89" w:rsidP="00256B89">
            <w:pPr>
              <w:jc w:val="center"/>
              <w:rPr>
                <w:sz w:val="20"/>
                <w:szCs w:val="20"/>
              </w:rPr>
            </w:pPr>
            <w:r>
              <w:rPr>
                <w:sz w:val="20"/>
                <w:szCs w:val="20"/>
              </w:rPr>
              <w:t>23.11.2020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2B6F2C6E" w14:textId="77777777" w:rsidR="00256B89" w:rsidRDefault="00256B89" w:rsidP="00256B89">
            <w:pPr>
              <w:jc w:val="center"/>
              <w:rPr>
                <w:sz w:val="20"/>
                <w:szCs w:val="20"/>
              </w:rPr>
            </w:pPr>
            <w:r>
              <w:rPr>
                <w:sz w:val="20"/>
                <w:szCs w:val="20"/>
              </w:rPr>
              <w:t>23.07.2015</w:t>
            </w:r>
          </w:p>
        </w:tc>
        <w:tc>
          <w:tcPr>
            <w:tcW w:w="1629" w:type="dxa"/>
            <w:shd w:val="clear" w:color="auto" w:fill="auto"/>
            <w:noWrap/>
            <w:vAlign w:val="center"/>
            <w:hideMark/>
          </w:tcPr>
          <w:p w14:paraId="63082FC8" w14:textId="77777777" w:rsidR="00256B89" w:rsidRDefault="00256B89" w:rsidP="00256B89">
            <w:pPr>
              <w:jc w:val="center"/>
              <w:rPr>
                <w:rFonts w:ascii="Calibri" w:hAnsi="Calibri" w:cs="Calibri"/>
                <w:sz w:val="22"/>
                <w:szCs w:val="22"/>
              </w:rPr>
            </w:pPr>
            <w:r>
              <w:rPr>
                <w:rFonts w:ascii="Calibri" w:hAnsi="Calibri" w:cs="Calibri"/>
                <w:color w:val="000000"/>
                <w:sz w:val="22"/>
                <w:szCs w:val="22"/>
              </w:rPr>
              <w:t>ДАРНИЦЯ</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4C1DF1DC" w14:textId="77777777" w:rsidR="00256B89" w:rsidRDefault="00256B89" w:rsidP="00256B89">
            <w:pPr>
              <w:jc w:val="center"/>
              <w:rPr>
                <w:sz w:val="16"/>
                <w:szCs w:val="16"/>
              </w:rPr>
            </w:pPr>
            <w:r>
              <w:rPr>
                <w:sz w:val="16"/>
                <w:szCs w:val="16"/>
              </w:rPr>
              <w:t>45</w:t>
            </w:r>
          </w:p>
        </w:tc>
        <w:tc>
          <w:tcPr>
            <w:tcW w:w="425" w:type="dxa"/>
            <w:tcBorders>
              <w:top w:val="nil"/>
              <w:left w:val="nil"/>
              <w:bottom w:val="single" w:sz="4" w:space="0" w:color="auto"/>
              <w:right w:val="single" w:sz="4" w:space="0" w:color="auto"/>
            </w:tcBorders>
            <w:shd w:val="clear" w:color="auto" w:fill="auto"/>
            <w:noWrap/>
            <w:vAlign w:val="center"/>
          </w:tcPr>
          <w:p w14:paraId="33D45579" w14:textId="77777777" w:rsidR="00256B89" w:rsidRDefault="00256B89" w:rsidP="00256B89">
            <w:pPr>
              <w:jc w:val="center"/>
              <w:rPr>
                <w:sz w:val="16"/>
                <w:szCs w:val="16"/>
              </w:rPr>
            </w:pPr>
            <w:r>
              <w:rPr>
                <w:sz w:val="16"/>
                <w:szCs w:val="16"/>
              </w:rPr>
              <w:t>46</w:t>
            </w:r>
          </w:p>
        </w:tc>
        <w:tc>
          <w:tcPr>
            <w:tcW w:w="425" w:type="dxa"/>
            <w:tcBorders>
              <w:top w:val="nil"/>
              <w:left w:val="nil"/>
              <w:bottom w:val="single" w:sz="4" w:space="0" w:color="auto"/>
              <w:right w:val="single" w:sz="4" w:space="0" w:color="auto"/>
            </w:tcBorders>
            <w:shd w:val="clear" w:color="auto" w:fill="auto"/>
            <w:noWrap/>
            <w:vAlign w:val="center"/>
          </w:tcPr>
          <w:p w14:paraId="73DFC08C" w14:textId="77777777" w:rsidR="00256B89" w:rsidRDefault="00256B89" w:rsidP="00256B89">
            <w:pPr>
              <w:jc w:val="center"/>
              <w:rPr>
                <w:sz w:val="16"/>
                <w:szCs w:val="16"/>
              </w:rPr>
            </w:pPr>
            <w:r>
              <w:rPr>
                <w:sz w:val="16"/>
                <w:szCs w:val="16"/>
              </w:rPr>
              <w:t>41</w:t>
            </w:r>
          </w:p>
        </w:tc>
        <w:tc>
          <w:tcPr>
            <w:tcW w:w="416" w:type="dxa"/>
            <w:tcBorders>
              <w:top w:val="nil"/>
              <w:left w:val="nil"/>
              <w:bottom w:val="single" w:sz="4" w:space="0" w:color="auto"/>
              <w:right w:val="single" w:sz="4" w:space="0" w:color="auto"/>
            </w:tcBorders>
            <w:shd w:val="clear" w:color="auto" w:fill="auto"/>
            <w:noWrap/>
            <w:vAlign w:val="center"/>
          </w:tcPr>
          <w:p w14:paraId="69EAA089" w14:textId="77777777" w:rsidR="00256B89" w:rsidRDefault="00256B89" w:rsidP="00256B89">
            <w:pPr>
              <w:jc w:val="center"/>
              <w:rPr>
                <w:sz w:val="16"/>
                <w:szCs w:val="16"/>
              </w:rPr>
            </w:pPr>
            <w:r>
              <w:rPr>
                <w:sz w:val="16"/>
                <w:szCs w:val="16"/>
              </w:rPr>
              <w:t>44</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691D9457" w14:textId="77777777" w:rsidR="00256B89" w:rsidRDefault="00256B89" w:rsidP="00256B89">
            <w:pPr>
              <w:jc w:val="center"/>
              <w:rPr>
                <w:sz w:val="16"/>
                <w:szCs w:val="16"/>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2ED0AF03" w14:textId="77777777" w:rsidR="00256B89" w:rsidRDefault="00256B89" w:rsidP="00256B89">
            <w:pPr>
              <w:jc w:val="center"/>
              <w:rPr>
                <w:sz w:val="16"/>
                <w:szCs w:val="16"/>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16D6E507" w14:textId="77777777" w:rsidR="00256B89" w:rsidRDefault="00256B89" w:rsidP="00256B89">
            <w:pPr>
              <w:jc w:val="center"/>
              <w:rPr>
                <w:sz w:val="16"/>
                <w:szCs w:val="16"/>
              </w:rPr>
            </w:pPr>
            <w:r>
              <w:rPr>
                <w:sz w:val="16"/>
                <w:szCs w:val="16"/>
              </w:rPr>
              <w:t>2011</w:t>
            </w:r>
          </w:p>
        </w:tc>
        <w:tc>
          <w:tcPr>
            <w:tcW w:w="536" w:type="dxa"/>
            <w:tcBorders>
              <w:top w:val="nil"/>
              <w:left w:val="nil"/>
              <w:bottom w:val="single" w:sz="4" w:space="0" w:color="auto"/>
              <w:right w:val="single" w:sz="4" w:space="0" w:color="auto"/>
            </w:tcBorders>
            <w:shd w:val="clear" w:color="auto" w:fill="auto"/>
            <w:noWrap/>
            <w:vAlign w:val="center"/>
          </w:tcPr>
          <w:p w14:paraId="4D1CF657" w14:textId="77777777" w:rsidR="00256B89" w:rsidRDefault="00256B89" w:rsidP="00256B89">
            <w:pPr>
              <w:jc w:val="center"/>
              <w:rPr>
                <w:sz w:val="16"/>
                <w:szCs w:val="16"/>
              </w:rPr>
            </w:pPr>
            <w:r>
              <w:rPr>
                <w:sz w:val="16"/>
                <w:szCs w:val="16"/>
              </w:rPr>
              <w:t>1991</w:t>
            </w:r>
          </w:p>
        </w:tc>
        <w:tc>
          <w:tcPr>
            <w:tcW w:w="536" w:type="dxa"/>
            <w:tcBorders>
              <w:top w:val="nil"/>
              <w:left w:val="nil"/>
              <w:bottom w:val="single" w:sz="4" w:space="0" w:color="auto"/>
              <w:right w:val="single" w:sz="4" w:space="0" w:color="auto"/>
            </w:tcBorders>
            <w:shd w:val="clear" w:color="auto" w:fill="auto"/>
            <w:noWrap/>
            <w:vAlign w:val="center"/>
          </w:tcPr>
          <w:p w14:paraId="6B23354E" w14:textId="77777777" w:rsidR="00256B89" w:rsidRDefault="00256B89" w:rsidP="00256B89">
            <w:pPr>
              <w:jc w:val="center"/>
              <w:rPr>
                <w:sz w:val="16"/>
                <w:szCs w:val="16"/>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40C0D909" w14:textId="77777777" w:rsidR="00256B89" w:rsidRDefault="00256B89" w:rsidP="00256B89">
            <w:pPr>
              <w:jc w:val="center"/>
              <w:rPr>
                <w:sz w:val="16"/>
                <w:szCs w:val="16"/>
              </w:rPr>
            </w:pPr>
            <w:r>
              <w:rPr>
                <w:sz w:val="16"/>
                <w:szCs w:val="16"/>
              </w:rPr>
              <w:t>1997</w:t>
            </w:r>
          </w:p>
        </w:tc>
      </w:tr>
      <w:tr w:rsidR="00256B89" w:rsidRPr="004365A0" w14:paraId="2446F282" w14:textId="77777777" w:rsidTr="00256B89">
        <w:trPr>
          <w:trHeight w:val="300"/>
        </w:trPr>
        <w:tc>
          <w:tcPr>
            <w:tcW w:w="941" w:type="dxa"/>
            <w:shd w:val="clear" w:color="auto" w:fill="auto"/>
            <w:noWrap/>
            <w:vAlign w:val="center"/>
            <w:hideMark/>
          </w:tcPr>
          <w:p w14:paraId="2BA9D1FB"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9</w:t>
            </w:r>
          </w:p>
        </w:tc>
        <w:tc>
          <w:tcPr>
            <w:tcW w:w="1235" w:type="dxa"/>
            <w:shd w:val="clear" w:color="auto" w:fill="auto"/>
            <w:noWrap/>
            <w:vAlign w:val="center"/>
            <w:hideMark/>
          </w:tcPr>
          <w:p w14:paraId="2CE950FE" w14:textId="77777777" w:rsidR="00256B89" w:rsidRPr="004365A0" w:rsidRDefault="00256B89" w:rsidP="00256B89">
            <w:pPr>
              <w:jc w:val="center"/>
              <w:rPr>
                <w:sz w:val="18"/>
                <w:szCs w:val="18"/>
                <w:lang w:eastAsia="lv-LV"/>
              </w:rPr>
            </w:pPr>
            <w:r w:rsidRPr="004365A0">
              <w:rPr>
                <w:sz w:val="18"/>
                <w:szCs w:val="18"/>
                <w:lang w:eastAsia="lv-LV"/>
              </w:rPr>
              <w:t>93602589</w:t>
            </w:r>
          </w:p>
        </w:tc>
        <w:tc>
          <w:tcPr>
            <w:tcW w:w="1174" w:type="dxa"/>
            <w:shd w:val="clear" w:color="auto" w:fill="auto"/>
            <w:noWrap/>
            <w:vAlign w:val="center"/>
            <w:hideMark/>
          </w:tcPr>
          <w:p w14:paraId="0DD4ECB4" w14:textId="77777777" w:rsidR="00256B89" w:rsidRPr="004365A0" w:rsidRDefault="00256B89" w:rsidP="00256B89">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3C89735B"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001B4C38" w14:textId="77777777" w:rsidR="00256B89" w:rsidRDefault="00256B89" w:rsidP="00256B89">
            <w:pPr>
              <w:jc w:val="center"/>
              <w:rPr>
                <w:sz w:val="20"/>
                <w:szCs w:val="20"/>
              </w:rPr>
            </w:pPr>
            <w:r>
              <w:rPr>
                <w:sz w:val="20"/>
                <w:szCs w:val="20"/>
              </w:rPr>
              <w:t>09.10.2020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3247B1DF" w14:textId="77777777" w:rsidR="00256B89" w:rsidRDefault="00256B89" w:rsidP="00256B89">
            <w:pPr>
              <w:jc w:val="center"/>
              <w:rPr>
                <w:sz w:val="20"/>
                <w:szCs w:val="20"/>
              </w:rPr>
            </w:pPr>
            <w:r>
              <w:rPr>
                <w:sz w:val="20"/>
                <w:szCs w:val="20"/>
              </w:rPr>
              <w:t>29.05.2014</w:t>
            </w:r>
          </w:p>
        </w:tc>
        <w:tc>
          <w:tcPr>
            <w:tcW w:w="1629" w:type="dxa"/>
            <w:shd w:val="clear" w:color="auto" w:fill="auto"/>
            <w:noWrap/>
            <w:vAlign w:val="center"/>
            <w:hideMark/>
          </w:tcPr>
          <w:p w14:paraId="037F9454" w14:textId="77777777" w:rsidR="00256B89" w:rsidRDefault="00256B89" w:rsidP="00256B89">
            <w:pPr>
              <w:jc w:val="center"/>
              <w:rPr>
                <w:rFonts w:ascii="Calibri" w:hAnsi="Calibri" w:cs="Calibri"/>
                <w:sz w:val="22"/>
                <w:szCs w:val="22"/>
              </w:rPr>
            </w:pPr>
            <w:r>
              <w:rPr>
                <w:rFonts w:ascii="Calibri" w:hAnsi="Calibri" w:cs="Calibri"/>
                <w:color w:val="000000"/>
                <w:sz w:val="22"/>
                <w:szCs w:val="22"/>
              </w:rPr>
              <w:t>ЧЕРНІГІВ</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506A13FC" w14:textId="77777777" w:rsidR="00256B89" w:rsidRDefault="00256B89" w:rsidP="00256B89">
            <w:pPr>
              <w:jc w:val="center"/>
              <w:rPr>
                <w:sz w:val="16"/>
                <w:szCs w:val="16"/>
              </w:rPr>
            </w:pPr>
            <w:r>
              <w:rPr>
                <w:sz w:val="16"/>
                <w:szCs w:val="16"/>
              </w:rPr>
              <w:t>44</w:t>
            </w:r>
          </w:p>
        </w:tc>
        <w:tc>
          <w:tcPr>
            <w:tcW w:w="425" w:type="dxa"/>
            <w:tcBorders>
              <w:top w:val="nil"/>
              <w:left w:val="nil"/>
              <w:bottom w:val="single" w:sz="4" w:space="0" w:color="auto"/>
              <w:right w:val="single" w:sz="4" w:space="0" w:color="auto"/>
            </w:tcBorders>
            <w:shd w:val="clear" w:color="auto" w:fill="auto"/>
            <w:noWrap/>
            <w:vAlign w:val="center"/>
          </w:tcPr>
          <w:p w14:paraId="108D909A" w14:textId="77777777" w:rsidR="00256B89" w:rsidRDefault="00256B89" w:rsidP="00256B89">
            <w:pPr>
              <w:jc w:val="center"/>
              <w:rPr>
                <w:sz w:val="16"/>
                <w:szCs w:val="16"/>
              </w:rPr>
            </w:pPr>
            <w:r>
              <w:rPr>
                <w:sz w:val="16"/>
                <w:szCs w:val="16"/>
              </w:rPr>
              <w:t>41</w:t>
            </w:r>
          </w:p>
        </w:tc>
        <w:tc>
          <w:tcPr>
            <w:tcW w:w="425" w:type="dxa"/>
            <w:tcBorders>
              <w:top w:val="nil"/>
              <w:left w:val="nil"/>
              <w:bottom w:val="single" w:sz="4" w:space="0" w:color="auto"/>
              <w:right w:val="single" w:sz="4" w:space="0" w:color="auto"/>
            </w:tcBorders>
            <w:shd w:val="clear" w:color="auto" w:fill="auto"/>
            <w:noWrap/>
            <w:vAlign w:val="center"/>
          </w:tcPr>
          <w:p w14:paraId="21F1268F" w14:textId="77777777" w:rsidR="00256B89" w:rsidRDefault="00256B89" w:rsidP="00256B89">
            <w:pPr>
              <w:jc w:val="center"/>
              <w:rPr>
                <w:sz w:val="16"/>
                <w:szCs w:val="16"/>
              </w:rPr>
            </w:pPr>
            <w:r>
              <w:rPr>
                <w:sz w:val="16"/>
                <w:szCs w:val="16"/>
              </w:rPr>
              <w:t>42</w:t>
            </w:r>
          </w:p>
        </w:tc>
        <w:tc>
          <w:tcPr>
            <w:tcW w:w="416" w:type="dxa"/>
            <w:tcBorders>
              <w:top w:val="nil"/>
              <w:left w:val="nil"/>
              <w:bottom w:val="single" w:sz="4" w:space="0" w:color="auto"/>
              <w:right w:val="single" w:sz="4" w:space="0" w:color="auto"/>
            </w:tcBorders>
            <w:shd w:val="clear" w:color="auto" w:fill="auto"/>
            <w:noWrap/>
            <w:vAlign w:val="center"/>
          </w:tcPr>
          <w:p w14:paraId="3B6101C8" w14:textId="77777777" w:rsidR="00256B89" w:rsidRDefault="00256B89" w:rsidP="00256B89">
            <w:pPr>
              <w:jc w:val="center"/>
              <w:rPr>
                <w:sz w:val="16"/>
                <w:szCs w:val="16"/>
              </w:rPr>
            </w:pPr>
            <w:r>
              <w:rPr>
                <w:sz w:val="16"/>
                <w:szCs w:val="16"/>
              </w:rPr>
              <w:t>44</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138E3A96" w14:textId="77777777" w:rsidR="00256B89" w:rsidRDefault="00256B89" w:rsidP="00256B89">
            <w:pPr>
              <w:jc w:val="center"/>
              <w:rPr>
                <w:sz w:val="16"/>
                <w:szCs w:val="16"/>
              </w:rPr>
            </w:pPr>
            <w:r>
              <w:rPr>
                <w:sz w:val="16"/>
                <w:szCs w:val="16"/>
              </w:rPr>
              <w:t>2000</w:t>
            </w:r>
          </w:p>
        </w:tc>
        <w:tc>
          <w:tcPr>
            <w:tcW w:w="536" w:type="dxa"/>
            <w:tcBorders>
              <w:top w:val="nil"/>
              <w:left w:val="nil"/>
              <w:bottom w:val="single" w:sz="4" w:space="0" w:color="auto"/>
              <w:right w:val="single" w:sz="4" w:space="0" w:color="auto"/>
            </w:tcBorders>
            <w:shd w:val="clear" w:color="auto" w:fill="auto"/>
            <w:noWrap/>
            <w:vAlign w:val="center"/>
          </w:tcPr>
          <w:p w14:paraId="526A59AB" w14:textId="77777777" w:rsidR="00256B89" w:rsidRDefault="00256B89" w:rsidP="00256B89">
            <w:pPr>
              <w:jc w:val="center"/>
              <w:rPr>
                <w:sz w:val="16"/>
                <w:szCs w:val="16"/>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54FED268" w14:textId="77777777" w:rsidR="00256B89" w:rsidRDefault="00256B89" w:rsidP="00256B89">
            <w:pPr>
              <w:jc w:val="center"/>
              <w:rPr>
                <w:sz w:val="16"/>
                <w:szCs w:val="16"/>
              </w:rPr>
            </w:pPr>
            <w:r>
              <w:rPr>
                <w:sz w:val="16"/>
                <w:szCs w:val="16"/>
              </w:rPr>
              <w:t>1998</w:t>
            </w:r>
          </w:p>
        </w:tc>
        <w:tc>
          <w:tcPr>
            <w:tcW w:w="536" w:type="dxa"/>
            <w:tcBorders>
              <w:top w:val="nil"/>
              <w:left w:val="nil"/>
              <w:bottom w:val="single" w:sz="4" w:space="0" w:color="auto"/>
              <w:right w:val="single" w:sz="4" w:space="0" w:color="auto"/>
            </w:tcBorders>
            <w:shd w:val="clear" w:color="auto" w:fill="auto"/>
            <w:noWrap/>
            <w:vAlign w:val="center"/>
          </w:tcPr>
          <w:p w14:paraId="4EDABF17" w14:textId="77777777" w:rsidR="00256B89" w:rsidRDefault="00256B89" w:rsidP="00256B89">
            <w:pPr>
              <w:jc w:val="center"/>
              <w:rPr>
                <w:sz w:val="16"/>
                <w:szCs w:val="16"/>
              </w:rPr>
            </w:pPr>
            <w:r>
              <w:rPr>
                <w:sz w:val="16"/>
                <w:szCs w:val="16"/>
              </w:rPr>
              <w:t>1996</w:t>
            </w:r>
          </w:p>
        </w:tc>
        <w:tc>
          <w:tcPr>
            <w:tcW w:w="536" w:type="dxa"/>
            <w:tcBorders>
              <w:top w:val="nil"/>
              <w:left w:val="nil"/>
              <w:bottom w:val="single" w:sz="4" w:space="0" w:color="auto"/>
              <w:right w:val="single" w:sz="4" w:space="0" w:color="auto"/>
            </w:tcBorders>
            <w:shd w:val="clear" w:color="auto" w:fill="auto"/>
            <w:noWrap/>
            <w:vAlign w:val="center"/>
          </w:tcPr>
          <w:p w14:paraId="38E1B0FE" w14:textId="77777777" w:rsidR="00256B89" w:rsidRDefault="00256B89" w:rsidP="00256B89">
            <w:pPr>
              <w:jc w:val="center"/>
              <w:rPr>
                <w:sz w:val="16"/>
                <w:szCs w:val="16"/>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454FDFBB" w14:textId="77777777" w:rsidR="00256B89" w:rsidRDefault="00256B89" w:rsidP="00256B89">
            <w:pPr>
              <w:jc w:val="center"/>
              <w:rPr>
                <w:sz w:val="16"/>
                <w:szCs w:val="16"/>
              </w:rPr>
            </w:pPr>
            <w:r>
              <w:rPr>
                <w:sz w:val="16"/>
                <w:szCs w:val="16"/>
              </w:rPr>
              <w:t>2008</w:t>
            </w:r>
          </w:p>
        </w:tc>
      </w:tr>
      <w:tr w:rsidR="00256B89" w:rsidRPr="004365A0" w14:paraId="55D91C49" w14:textId="77777777" w:rsidTr="00256B89">
        <w:trPr>
          <w:trHeight w:val="300"/>
        </w:trPr>
        <w:tc>
          <w:tcPr>
            <w:tcW w:w="941" w:type="dxa"/>
            <w:shd w:val="clear" w:color="auto" w:fill="auto"/>
            <w:noWrap/>
            <w:vAlign w:val="center"/>
            <w:hideMark/>
          </w:tcPr>
          <w:p w14:paraId="50D23C71"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10</w:t>
            </w:r>
          </w:p>
        </w:tc>
        <w:tc>
          <w:tcPr>
            <w:tcW w:w="1235" w:type="dxa"/>
            <w:shd w:val="clear" w:color="auto" w:fill="auto"/>
            <w:noWrap/>
            <w:vAlign w:val="center"/>
            <w:hideMark/>
          </w:tcPr>
          <w:p w14:paraId="2C65A560" w14:textId="77777777" w:rsidR="00256B89" w:rsidRPr="004365A0" w:rsidRDefault="00256B89" w:rsidP="00256B89">
            <w:pPr>
              <w:jc w:val="center"/>
              <w:rPr>
                <w:sz w:val="18"/>
                <w:szCs w:val="18"/>
                <w:lang w:eastAsia="lv-LV"/>
              </w:rPr>
            </w:pPr>
            <w:r w:rsidRPr="004365A0">
              <w:rPr>
                <w:sz w:val="18"/>
                <w:szCs w:val="18"/>
                <w:lang w:eastAsia="lv-LV"/>
              </w:rPr>
              <w:t>93503811</w:t>
            </w:r>
          </w:p>
        </w:tc>
        <w:tc>
          <w:tcPr>
            <w:tcW w:w="1174" w:type="dxa"/>
            <w:shd w:val="clear" w:color="auto" w:fill="auto"/>
            <w:noWrap/>
            <w:vAlign w:val="center"/>
            <w:hideMark/>
          </w:tcPr>
          <w:p w14:paraId="5286240C" w14:textId="77777777" w:rsidR="00256B89" w:rsidRPr="004365A0" w:rsidRDefault="00256B89" w:rsidP="00256B89">
            <w:pPr>
              <w:jc w:val="center"/>
              <w:rPr>
                <w:sz w:val="20"/>
                <w:szCs w:val="20"/>
                <w:lang w:eastAsia="lv-LV"/>
              </w:rPr>
            </w:pPr>
            <w:r w:rsidRPr="004365A0">
              <w:rPr>
                <w:sz w:val="20"/>
                <w:szCs w:val="20"/>
                <w:lang w:eastAsia="lv-LV"/>
              </w:rPr>
              <w:t>1985</w:t>
            </w:r>
          </w:p>
        </w:tc>
        <w:tc>
          <w:tcPr>
            <w:tcW w:w="1118" w:type="dxa"/>
            <w:shd w:val="clear" w:color="auto" w:fill="auto"/>
            <w:noWrap/>
            <w:vAlign w:val="center"/>
            <w:hideMark/>
          </w:tcPr>
          <w:p w14:paraId="7F21C7D5"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4DFC30A9" w14:textId="77777777" w:rsidR="00256B89" w:rsidRDefault="00256B89" w:rsidP="00256B89">
            <w:pPr>
              <w:jc w:val="center"/>
              <w:rPr>
                <w:sz w:val="20"/>
                <w:szCs w:val="20"/>
              </w:rPr>
            </w:pPr>
            <w:r>
              <w:rPr>
                <w:sz w:val="20"/>
                <w:szCs w:val="20"/>
              </w:rPr>
              <w:t>26.10.2020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5EE3AE04" w14:textId="77777777" w:rsidR="00256B89" w:rsidRDefault="00256B89" w:rsidP="00256B89">
            <w:pPr>
              <w:jc w:val="center"/>
              <w:rPr>
                <w:sz w:val="20"/>
                <w:szCs w:val="20"/>
              </w:rPr>
            </w:pPr>
            <w:r>
              <w:rPr>
                <w:sz w:val="20"/>
                <w:szCs w:val="20"/>
              </w:rPr>
              <w:t>11.06.2014</w:t>
            </w:r>
          </w:p>
        </w:tc>
        <w:tc>
          <w:tcPr>
            <w:tcW w:w="1629" w:type="dxa"/>
            <w:shd w:val="clear" w:color="auto" w:fill="auto"/>
            <w:noWrap/>
            <w:vAlign w:val="center"/>
            <w:hideMark/>
          </w:tcPr>
          <w:p w14:paraId="5F97BB80" w14:textId="77777777" w:rsidR="00256B89" w:rsidRDefault="00256B89" w:rsidP="00256B89">
            <w:pPr>
              <w:jc w:val="center"/>
              <w:rPr>
                <w:rFonts w:ascii="Calibri" w:hAnsi="Calibri" w:cs="Calibri"/>
                <w:sz w:val="22"/>
                <w:szCs w:val="22"/>
              </w:rPr>
            </w:pPr>
            <w:r>
              <w:rPr>
                <w:rFonts w:ascii="Calibri" w:hAnsi="Calibri" w:cs="Calibri"/>
                <w:color w:val="000000"/>
                <w:sz w:val="22"/>
                <w:szCs w:val="22"/>
              </w:rPr>
              <w:t>ДАРНИЦЯ</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5B00F47E" w14:textId="77777777" w:rsidR="00256B89" w:rsidRDefault="00256B89" w:rsidP="00256B89">
            <w:pPr>
              <w:jc w:val="center"/>
              <w:rPr>
                <w:sz w:val="16"/>
                <w:szCs w:val="16"/>
              </w:rPr>
            </w:pPr>
            <w:r>
              <w:rPr>
                <w:sz w:val="16"/>
                <w:szCs w:val="16"/>
              </w:rPr>
              <w:t>37</w:t>
            </w:r>
          </w:p>
        </w:tc>
        <w:tc>
          <w:tcPr>
            <w:tcW w:w="425" w:type="dxa"/>
            <w:tcBorders>
              <w:top w:val="nil"/>
              <w:left w:val="nil"/>
              <w:bottom w:val="single" w:sz="4" w:space="0" w:color="auto"/>
              <w:right w:val="single" w:sz="4" w:space="0" w:color="auto"/>
            </w:tcBorders>
            <w:shd w:val="clear" w:color="auto" w:fill="auto"/>
            <w:noWrap/>
            <w:vAlign w:val="center"/>
          </w:tcPr>
          <w:p w14:paraId="4EB05B31" w14:textId="77777777" w:rsidR="00256B89" w:rsidRDefault="00256B89" w:rsidP="00256B89">
            <w:pPr>
              <w:jc w:val="center"/>
              <w:rPr>
                <w:sz w:val="16"/>
                <w:szCs w:val="16"/>
              </w:rPr>
            </w:pPr>
            <w:r>
              <w:rPr>
                <w:sz w:val="16"/>
                <w:szCs w:val="16"/>
              </w:rPr>
              <w:t>37</w:t>
            </w:r>
          </w:p>
        </w:tc>
        <w:tc>
          <w:tcPr>
            <w:tcW w:w="425" w:type="dxa"/>
            <w:tcBorders>
              <w:top w:val="nil"/>
              <w:left w:val="nil"/>
              <w:bottom w:val="single" w:sz="4" w:space="0" w:color="auto"/>
              <w:right w:val="single" w:sz="4" w:space="0" w:color="auto"/>
            </w:tcBorders>
            <w:shd w:val="clear" w:color="auto" w:fill="auto"/>
            <w:noWrap/>
            <w:vAlign w:val="center"/>
          </w:tcPr>
          <w:p w14:paraId="5EA74356" w14:textId="77777777" w:rsidR="00256B89" w:rsidRDefault="00256B89" w:rsidP="00256B89">
            <w:pPr>
              <w:jc w:val="center"/>
              <w:rPr>
                <w:sz w:val="16"/>
                <w:szCs w:val="16"/>
              </w:rPr>
            </w:pPr>
            <w:r>
              <w:rPr>
                <w:sz w:val="16"/>
                <w:szCs w:val="16"/>
              </w:rPr>
              <w:t>35</w:t>
            </w:r>
          </w:p>
        </w:tc>
        <w:tc>
          <w:tcPr>
            <w:tcW w:w="416" w:type="dxa"/>
            <w:tcBorders>
              <w:top w:val="nil"/>
              <w:left w:val="nil"/>
              <w:bottom w:val="single" w:sz="4" w:space="0" w:color="auto"/>
              <w:right w:val="single" w:sz="4" w:space="0" w:color="auto"/>
            </w:tcBorders>
            <w:shd w:val="clear" w:color="auto" w:fill="auto"/>
            <w:noWrap/>
            <w:vAlign w:val="center"/>
          </w:tcPr>
          <w:p w14:paraId="51CF2098" w14:textId="77777777" w:rsidR="00256B89" w:rsidRDefault="00256B89" w:rsidP="00256B89">
            <w:pPr>
              <w:jc w:val="center"/>
              <w:rPr>
                <w:sz w:val="16"/>
                <w:szCs w:val="16"/>
              </w:rPr>
            </w:pPr>
            <w:r>
              <w:rPr>
                <w:sz w:val="16"/>
                <w:szCs w:val="16"/>
              </w:rPr>
              <w:t>38</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122245B5" w14:textId="77777777" w:rsidR="00256B89" w:rsidRDefault="00256B89" w:rsidP="00256B89">
            <w:pPr>
              <w:jc w:val="center"/>
              <w:rPr>
                <w:sz w:val="16"/>
                <w:szCs w:val="16"/>
              </w:rPr>
            </w:pPr>
            <w:r>
              <w:rPr>
                <w:sz w:val="16"/>
                <w:szCs w:val="16"/>
              </w:rPr>
              <w:t>2000</w:t>
            </w:r>
          </w:p>
        </w:tc>
        <w:tc>
          <w:tcPr>
            <w:tcW w:w="536" w:type="dxa"/>
            <w:tcBorders>
              <w:top w:val="nil"/>
              <w:left w:val="nil"/>
              <w:bottom w:val="single" w:sz="4" w:space="0" w:color="auto"/>
              <w:right w:val="single" w:sz="4" w:space="0" w:color="auto"/>
            </w:tcBorders>
            <w:shd w:val="clear" w:color="auto" w:fill="auto"/>
            <w:noWrap/>
            <w:vAlign w:val="center"/>
          </w:tcPr>
          <w:p w14:paraId="47D8E61A" w14:textId="77777777" w:rsidR="00256B89" w:rsidRDefault="00256B89" w:rsidP="00256B89">
            <w:pPr>
              <w:jc w:val="center"/>
              <w:rPr>
                <w:sz w:val="16"/>
                <w:szCs w:val="16"/>
              </w:rPr>
            </w:pPr>
            <w:r>
              <w:rPr>
                <w:sz w:val="16"/>
                <w:szCs w:val="16"/>
              </w:rPr>
              <w:t>2006</w:t>
            </w:r>
          </w:p>
        </w:tc>
        <w:tc>
          <w:tcPr>
            <w:tcW w:w="536" w:type="dxa"/>
            <w:tcBorders>
              <w:top w:val="nil"/>
              <w:left w:val="nil"/>
              <w:bottom w:val="single" w:sz="4" w:space="0" w:color="auto"/>
              <w:right w:val="single" w:sz="4" w:space="0" w:color="auto"/>
            </w:tcBorders>
            <w:shd w:val="clear" w:color="auto" w:fill="auto"/>
            <w:noWrap/>
            <w:vAlign w:val="center"/>
          </w:tcPr>
          <w:p w14:paraId="670059DF" w14:textId="77777777" w:rsidR="00256B89" w:rsidRDefault="00256B89" w:rsidP="00256B89">
            <w:pPr>
              <w:jc w:val="center"/>
              <w:rPr>
                <w:sz w:val="16"/>
                <w:szCs w:val="16"/>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1384A578" w14:textId="77777777" w:rsidR="00256B89" w:rsidRDefault="00256B89" w:rsidP="00256B89">
            <w:pPr>
              <w:jc w:val="center"/>
              <w:rPr>
                <w:sz w:val="16"/>
                <w:szCs w:val="16"/>
              </w:rPr>
            </w:pPr>
            <w:r>
              <w:rPr>
                <w:sz w:val="16"/>
                <w:szCs w:val="16"/>
              </w:rPr>
              <w:t>2005</w:t>
            </w:r>
          </w:p>
        </w:tc>
        <w:tc>
          <w:tcPr>
            <w:tcW w:w="536" w:type="dxa"/>
            <w:tcBorders>
              <w:top w:val="nil"/>
              <w:left w:val="nil"/>
              <w:bottom w:val="single" w:sz="4" w:space="0" w:color="auto"/>
              <w:right w:val="single" w:sz="4" w:space="0" w:color="auto"/>
            </w:tcBorders>
            <w:shd w:val="clear" w:color="auto" w:fill="auto"/>
            <w:noWrap/>
            <w:vAlign w:val="center"/>
          </w:tcPr>
          <w:p w14:paraId="62CC9DD2" w14:textId="77777777" w:rsidR="00256B89" w:rsidRDefault="00256B89" w:rsidP="00256B89">
            <w:pPr>
              <w:jc w:val="center"/>
              <w:rPr>
                <w:sz w:val="16"/>
                <w:szCs w:val="16"/>
              </w:rPr>
            </w:pPr>
            <w:r>
              <w:rPr>
                <w:sz w:val="16"/>
                <w:szCs w:val="16"/>
              </w:rPr>
              <w:t>2000</w:t>
            </w:r>
          </w:p>
        </w:tc>
        <w:tc>
          <w:tcPr>
            <w:tcW w:w="536" w:type="dxa"/>
            <w:tcBorders>
              <w:top w:val="nil"/>
              <w:left w:val="nil"/>
              <w:bottom w:val="single" w:sz="4" w:space="0" w:color="auto"/>
              <w:right w:val="single" w:sz="4" w:space="0" w:color="auto"/>
            </w:tcBorders>
            <w:shd w:val="clear" w:color="auto" w:fill="auto"/>
            <w:noWrap/>
            <w:vAlign w:val="center"/>
          </w:tcPr>
          <w:p w14:paraId="5ECF6817" w14:textId="77777777" w:rsidR="00256B89" w:rsidRDefault="00256B89" w:rsidP="00256B89">
            <w:pPr>
              <w:jc w:val="center"/>
              <w:rPr>
                <w:sz w:val="16"/>
                <w:szCs w:val="16"/>
              </w:rPr>
            </w:pPr>
            <w:r>
              <w:rPr>
                <w:sz w:val="16"/>
                <w:szCs w:val="16"/>
              </w:rPr>
              <w:t>2003</w:t>
            </w:r>
          </w:p>
        </w:tc>
      </w:tr>
      <w:tr w:rsidR="00256B89" w:rsidRPr="004365A0" w14:paraId="415ED00E" w14:textId="77777777" w:rsidTr="00256B89">
        <w:trPr>
          <w:trHeight w:val="300"/>
        </w:trPr>
        <w:tc>
          <w:tcPr>
            <w:tcW w:w="941" w:type="dxa"/>
            <w:shd w:val="clear" w:color="auto" w:fill="auto"/>
            <w:noWrap/>
            <w:vAlign w:val="center"/>
            <w:hideMark/>
          </w:tcPr>
          <w:p w14:paraId="051F05DF"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11</w:t>
            </w:r>
          </w:p>
        </w:tc>
        <w:tc>
          <w:tcPr>
            <w:tcW w:w="1235" w:type="dxa"/>
            <w:shd w:val="clear" w:color="auto" w:fill="auto"/>
            <w:noWrap/>
            <w:vAlign w:val="center"/>
            <w:hideMark/>
          </w:tcPr>
          <w:p w14:paraId="1230FE54" w14:textId="77777777" w:rsidR="00256B89" w:rsidRPr="004365A0" w:rsidRDefault="00256B89" w:rsidP="00256B89">
            <w:pPr>
              <w:jc w:val="center"/>
              <w:rPr>
                <w:sz w:val="18"/>
                <w:szCs w:val="18"/>
                <w:lang w:eastAsia="lv-LV"/>
              </w:rPr>
            </w:pPr>
            <w:r w:rsidRPr="004365A0">
              <w:rPr>
                <w:sz w:val="18"/>
                <w:szCs w:val="18"/>
                <w:lang w:eastAsia="lv-LV"/>
              </w:rPr>
              <w:t>93602506</w:t>
            </w:r>
          </w:p>
        </w:tc>
        <w:tc>
          <w:tcPr>
            <w:tcW w:w="1174" w:type="dxa"/>
            <w:shd w:val="clear" w:color="auto" w:fill="auto"/>
            <w:noWrap/>
            <w:vAlign w:val="center"/>
            <w:hideMark/>
          </w:tcPr>
          <w:p w14:paraId="7C998679" w14:textId="77777777" w:rsidR="00256B89" w:rsidRPr="004365A0" w:rsidRDefault="00256B89" w:rsidP="00256B89">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28C8C55F"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39489944" w14:textId="77777777" w:rsidR="00256B89" w:rsidRDefault="00256B89" w:rsidP="00256B89">
            <w:pPr>
              <w:jc w:val="center"/>
              <w:rPr>
                <w:sz w:val="20"/>
                <w:szCs w:val="20"/>
              </w:rPr>
            </w:pPr>
            <w:r>
              <w:rPr>
                <w:sz w:val="20"/>
                <w:szCs w:val="20"/>
              </w:rPr>
              <w:t>07.12.2020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312C91AF" w14:textId="77777777" w:rsidR="00256B89" w:rsidRDefault="00256B89" w:rsidP="00256B89">
            <w:pPr>
              <w:jc w:val="center"/>
              <w:rPr>
                <w:sz w:val="20"/>
                <w:szCs w:val="20"/>
              </w:rPr>
            </w:pPr>
            <w:r>
              <w:rPr>
                <w:sz w:val="20"/>
                <w:szCs w:val="20"/>
              </w:rPr>
              <w:t>21.07.2015</w:t>
            </w:r>
          </w:p>
        </w:tc>
        <w:tc>
          <w:tcPr>
            <w:tcW w:w="1629" w:type="dxa"/>
            <w:shd w:val="clear" w:color="auto" w:fill="auto"/>
            <w:noWrap/>
            <w:vAlign w:val="center"/>
            <w:hideMark/>
          </w:tcPr>
          <w:p w14:paraId="15DDA119" w14:textId="77777777" w:rsidR="00256B89" w:rsidRDefault="00256B89" w:rsidP="00256B89">
            <w:pPr>
              <w:jc w:val="center"/>
              <w:rPr>
                <w:rFonts w:ascii="Calibri" w:hAnsi="Calibri" w:cs="Calibri"/>
                <w:sz w:val="22"/>
                <w:szCs w:val="22"/>
              </w:rPr>
            </w:pPr>
            <w:r>
              <w:rPr>
                <w:rFonts w:ascii="Calibri" w:hAnsi="Calibri" w:cs="Calibri"/>
                <w:color w:val="000000"/>
                <w:sz w:val="22"/>
                <w:szCs w:val="22"/>
              </w:rPr>
              <w:t>ПЕНИЗЕВИЧІ</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7279EA3C" w14:textId="77777777" w:rsidR="00256B89" w:rsidRDefault="00256B89" w:rsidP="00256B89">
            <w:pPr>
              <w:jc w:val="center"/>
              <w:rPr>
                <w:sz w:val="16"/>
                <w:szCs w:val="16"/>
              </w:rPr>
            </w:pPr>
            <w:r>
              <w:rPr>
                <w:sz w:val="16"/>
                <w:szCs w:val="16"/>
              </w:rPr>
              <w:t>47</w:t>
            </w:r>
          </w:p>
        </w:tc>
        <w:tc>
          <w:tcPr>
            <w:tcW w:w="425" w:type="dxa"/>
            <w:tcBorders>
              <w:top w:val="nil"/>
              <w:left w:val="nil"/>
              <w:bottom w:val="single" w:sz="4" w:space="0" w:color="auto"/>
              <w:right w:val="single" w:sz="4" w:space="0" w:color="auto"/>
            </w:tcBorders>
            <w:shd w:val="clear" w:color="auto" w:fill="auto"/>
            <w:noWrap/>
            <w:vAlign w:val="center"/>
          </w:tcPr>
          <w:p w14:paraId="4A1BFBCE" w14:textId="77777777" w:rsidR="00256B89" w:rsidRDefault="00256B89" w:rsidP="00256B89">
            <w:pPr>
              <w:jc w:val="center"/>
              <w:rPr>
                <w:sz w:val="16"/>
                <w:szCs w:val="16"/>
              </w:rPr>
            </w:pPr>
            <w:r>
              <w:rPr>
                <w:sz w:val="16"/>
                <w:szCs w:val="16"/>
              </w:rPr>
              <w:t>33</w:t>
            </w:r>
          </w:p>
        </w:tc>
        <w:tc>
          <w:tcPr>
            <w:tcW w:w="425" w:type="dxa"/>
            <w:tcBorders>
              <w:top w:val="nil"/>
              <w:left w:val="nil"/>
              <w:bottom w:val="single" w:sz="4" w:space="0" w:color="auto"/>
              <w:right w:val="single" w:sz="4" w:space="0" w:color="auto"/>
            </w:tcBorders>
            <w:shd w:val="clear" w:color="auto" w:fill="auto"/>
            <w:noWrap/>
            <w:vAlign w:val="center"/>
          </w:tcPr>
          <w:p w14:paraId="2E97D8FE" w14:textId="77777777" w:rsidR="00256B89" w:rsidRDefault="00256B89" w:rsidP="00256B89">
            <w:pPr>
              <w:jc w:val="center"/>
              <w:rPr>
                <w:sz w:val="16"/>
                <w:szCs w:val="16"/>
              </w:rPr>
            </w:pPr>
            <w:r>
              <w:rPr>
                <w:sz w:val="16"/>
                <w:szCs w:val="16"/>
              </w:rPr>
              <w:t>53</w:t>
            </w:r>
          </w:p>
        </w:tc>
        <w:tc>
          <w:tcPr>
            <w:tcW w:w="416" w:type="dxa"/>
            <w:tcBorders>
              <w:top w:val="nil"/>
              <w:left w:val="nil"/>
              <w:bottom w:val="single" w:sz="4" w:space="0" w:color="auto"/>
              <w:right w:val="single" w:sz="4" w:space="0" w:color="auto"/>
            </w:tcBorders>
            <w:shd w:val="clear" w:color="auto" w:fill="auto"/>
            <w:noWrap/>
            <w:vAlign w:val="center"/>
          </w:tcPr>
          <w:p w14:paraId="126C42DF" w14:textId="77777777" w:rsidR="00256B89" w:rsidRDefault="00256B89" w:rsidP="00256B89">
            <w:pPr>
              <w:jc w:val="center"/>
              <w:rPr>
                <w:sz w:val="16"/>
                <w:szCs w:val="16"/>
              </w:rPr>
            </w:pPr>
            <w:r>
              <w:rPr>
                <w:sz w:val="16"/>
                <w:szCs w:val="16"/>
              </w:rPr>
              <w:t>56</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5E4E1A22" w14:textId="77777777" w:rsidR="00256B89" w:rsidRDefault="00256B89" w:rsidP="00256B89">
            <w:pPr>
              <w:jc w:val="center"/>
              <w:rPr>
                <w:sz w:val="16"/>
                <w:szCs w:val="16"/>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754D823C" w14:textId="77777777" w:rsidR="00256B89" w:rsidRDefault="00256B89" w:rsidP="00256B89">
            <w:pPr>
              <w:jc w:val="center"/>
              <w:rPr>
                <w:sz w:val="16"/>
                <w:szCs w:val="16"/>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398A299D" w14:textId="77777777" w:rsidR="00256B89" w:rsidRDefault="00256B89" w:rsidP="00256B89">
            <w:pPr>
              <w:jc w:val="center"/>
              <w:rPr>
                <w:sz w:val="16"/>
                <w:szCs w:val="16"/>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046B4295" w14:textId="77777777" w:rsidR="00256B89" w:rsidRDefault="00256B89" w:rsidP="00256B89">
            <w:pPr>
              <w:jc w:val="center"/>
              <w:rPr>
                <w:sz w:val="16"/>
                <w:szCs w:val="16"/>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21E5F9BD" w14:textId="77777777" w:rsidR="00256B89" w:rsidRDefault="00256B89" w:rsidP="00256B89">
            <w:pPr>
              <w:jc w:val="center"/>
              <w:rPr>
                <w:sz w:val="16"/>
                <w:szCs w:val="16"/>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0EAA9690" w14:textId="77777777" w:rsidR="00256B89" w:rsidRDefault="00256B89" w:rsidP="00256B89">
            <w:pPr>
              <w:jc w:val="center"/>
              <w:rPr>
                <w:sz w:val="16"/>
                <w:szCs w:val="16"/>
              </w:rPr>
            </w:pPr>
            <w:r>
              <w:rPr>
                <w:sz w:val="16"/>
                <w:szCs w:val="16"/>
              </w:rPr>
              <w:t>1983</w:t>
            </w:r>
          </w:p>
        </w:tc>
      </w:tr>
      <w:tr w:rsidR="00256B89" w:rsidRPr="004365A0" w14:paraId="472D4D0E" w14:textId="77777777" w:rsidTr="00256B89">
        <w:trPr>
          <w:trHeight w:val="300"/>
        </w:trPr>
        <w:tc>
          <w:tcPr>
            <w:tcW w:w="941" w:type="dxa"/>
            <w:shd w:val="clear" w:color="auto" w:fill="auto"/>
            <w:noWrap/>
            <w:vAlign w:val="center"/>
            <w:hideMark/>
          </w:tcPr>
          <w:p w14:paraId="6D607656"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12</w:t>
            </w:r>
          </w:p>
        </w:tc>
        <w:tc>
          <w:tcPr>
            <w:tcW w:w="1235" w:type="dxa"/>
            <w:shd w:val="clear" w:color="auto" w:fill="auto"/>
            <w:noWrap/>
            <w:vAlign w:val="center"/>
            <w:hideMark/>
          </w:tcPr>
          <w:p w14:paraId="28A8A57F" w14:textId="77777777" w:rsidR="00256B89" w:rsidRPr="004365A0" w:rsidRDefault="00256B89" w:rsidP="00256B89">
            <w:pPr>
              <w:jc w:val="center"/>
              <w:rPr>
                <w:sz w:val="18"/>
                <w:szCs w:val="18"/>
                <w:lang w:eastAsia="lv-LV"/>
              </w:rPr>
            </w:pPr>
            <w:r w:rsidRPr="004365A0">
              <w:rPr>
                <w:sz w:val="18"/>
                <w:szCs w:val="18"/>
                <w:lang w:eastAsia="lv-LV"/>
              </w:rPr>
              <w:t>93602464</w:t>
            </w:r>
          </w:p>
        </w:tc>
        <w:tc>
          <w:tcPr>
            <w:tcW w:w="1174" w:type="dxa"/>
            <w:shd w:val="clear" w:color="auto" w:fill="auto"/>
            <w:noWrap/>
            <w:vAlign w:val="center"/>
            <w:hideMark/>
          </w:tcPr>
          <w:p w14:paraId="68E1D479" w14:textId="77777777" w:rsidR="00256B89" w:rsidRPr="004365A0" w:rsidRDefault="00256B89" w:rsidP="00256B89">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3AA10FE8"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4FEC0AFA" w14:textId="77777777" w:rsidR="00256B89" w:rsidRDefault="00256B89" w:rsidP="00256B89">
            <w:pPr>
              <w:jc w:val="center"/>
              <w:rPr>
                <w:sz w:val="20"/>
                <w:szCs w:val="20"/>
              </w:rPr>
            </w:pPr>
            <w:r>
              <w:rPr>
                <w:sz w:val="20"/>
                <w:szCs w:val="20"/>
              </w:rPr>
              <w:t>30.11.2020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2D6DEE8A" w14:textId="77777777" w:rsidR="00256B89" w:rsidRDefault="00256B89" w:rsidP="00256B89">
            <w:pPr>
              <w:jc w:val="center"/>
              <w:rPr>
                <w:sz w:val="20"/>
                <w:szCs w:val="20"/>
              </w:rPr>
            </w:pPr>
            <w:r>
              <w:rPr>
                <w:sz w:val="20"/>
                <w:szCs w:val="20"/>
              </w:rPr>
              <w:t>23.10.2018</w:t>
            </w:r>
          </w:p>
        </w:tc>
        <w:tc>
          <w:tcPr>
            <w:tcW w:w="1629" w:type="dxa"/>
            <w:shd w:val="clear" w:color="auto" w:fill="auto"/>
            <w:noWrap/>
            <w:vAlign w:val="center"/>
            <w:hideMark/>
          </w:tcPr>
          <w:p w14:paraId="6D64F62D" w14:textId="77777777" w:rsidR="00256B89" w:rsidRDefault="00256B89" w:rsidP="00256B89">
            <w:pPr>
              <w:jc w:val="center"/>
              <w:rPr>
                <w:rFonts w:ascii="Calibri" w:hAnsi="Calibri" w:cs="Calibri"/>
                <w:sz w:val="22"/>
                <w:szCs w:val="22"/>
              </w:rPr>
            </w:pPr>
            <w:r>
              <w:rPr>
                <w:rFonts w:ascii="Calibri" w:hAnsi="Calibri" w:cs="Calibri"/>
                <w:color w:val="000000"/>
                <w:sz w:val="22"/>
                <w:szCs w:val="22"/>
              </w:rPr>
              <w:t>ПЕНИЗЕВИЧІ</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55451894" w14:textId="77777777" w:rsidR="00256B89" w:rsidRDefault="00256B89" w:rsidP="00256B89">
            <w:pPr>
              <w:jc w:val="center"/>
              <w:rPr>
                <w:sz w:val="16"/>
                <w:szCs w:val="16"/>
              </w:rPr>
            </w:pPr>
            <w:r>
              <w:rPr>
                <w:sz w:val="16"/>
                <w:szCs w:val="16"/>
              </w:rPr>
              <w:t>58</w:t>
            </w:r>
          </w:p>
        </w:tc>
        <w:tc>
          <w:tcPr>
            <w:tcW w:w="425" w:type="dxa"/>
            <w:tcBorders>
              <w:top w:val="nil"/>
              <w:left w:val="nil"/>
              <w:bottom w:val="single" w:sz="4" w:space="0" w:color="auto"/>
              <w:right w:val="single" w:sz="4" w:space="0" w:color="auto"/>
            </w:tcBorders>
            <w:shd w:val="clear" w:color="auto" w:fill="auto"/>
            <w:noWrap/>
            <w:vAlign w:val="center"/>
          </w:tcPr>
          <w:p w14:paraId="56CCC5E6" w14:textId="77777777" w:rsidR="00256B89" w:rsidRDefault="00256B89" w:rsidP="00256B89">
            <w:pPr>
              <w:jc w:val="center"/>
              <w:rPr>
                <w:sz w:val="16"/>
                <w:szCs w:val="16"/>
              </w:rPr>
            </w:pPr>
            <w:r>
              <w:rPr>
                <w:sz w:val="16"/>
                <w:szCs w:val="16"/>
              </w:rPr>
              <w:t>55</w:t>
            </w:r>
          </w:p>
        </w:tc>
        <w:tc>
          <w:tcPr>
            <w:tcW w:w="425" w:type="dxa"/>
            <w:tcBorders>
              <w:top w:val="nil"/>
              <w:left w:val="nil"/>
              <w:bottom w:val="single" w:sz="4" w:space="0" w:color="auto"/>
              <w:right w:val="single" w:sz="4" w:space="0" w:color="auto"/>
            </w:tcBorders>
            <w:shd w:val="clear" w:color="auto" w:fill="auto"/>
            <w:noWrap/>
            <w:vAlign w:val="center"/>
          </w:tcPr>
          <w:p w14:paraId="08D0E41F" w14:textId="77777777" w:rsidR="00256B89" w:rsidRDefault="00256B89" w:rsidP="00256B89">
            <w:pPr>
              <w:jc w:val="center"/>
              <w:rPr>
                <w:sz w:val="16"/>
                <w:szCs w:val="16"/>
              </w:rPr>
            </w:pPr>
            <w:r>
              <w:rPr>
                <w:sz w:val="16"/>
                <w:szCs w:val="16"/>
              </w:rPr>
              <w:t>57</w:t>
            </w:r>
          </w:p>
        </w:tc>
        <w:tc>
          <w:tcPr>
            <w:tcW w:w="416" w:type="dxa"/>
            <w:tcBorders>
              <w:top w:val="nil"/>
              <w:left w:val="nil"/>
              <w:bottom w:val="single" w:sz="4" w:space="0" w:color="auto"/>
              <w:right w:val="single" w:sz="4" w:space="0" w:color="auto"/>
            </w:tcBorders>
            <w:shd w:val="clear" w:color="auto" w:fill="auto"/>
            <w:noWrap/>
            <w:vAlign w:val="center"/>
          </w:tcPr>
          <w:p w14:paraId="50CC2B63" w14:textId="77777777" w:rsidR="00256B89" w:rsidRDefault="00256B89" w:rsidP="00256B89">
            <w:pPr>
              <w:jc w:val="center"/>
              <w:rPr>
                <w:sz w:val="16"/>
                <w:szCs w:val="16"/>
              </w:rPr>
            </w:pPr>
            <w:r>
              <w:rPr>
                <w:sz w:val="16"/>
                <w:szCs w:val="16"/>
              </w:rPr>
              <w:t>57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43A962A9" w14:textId="77777777" w:rsidR="00256B89" w:rsidRDefault="00256B89" w:rsidP="00256B89">
            <w:pPr>
              <w:jc w:val="center"/>
              <w:rPr>
                <w:sz w:val="16"/>
                <w:szCs w:val="16"/>
              </w:rPr>
            </w:pPr>
            <w:r>
              <w:rPr>
                <w:sz w:val="16"/>
                <w:szCs w:val="16"/>
              </w:rPr>
              <w:t>2005</w:t>
            </w:r>
          </w:p>
        </w:tc>
        <w:tc>
          <w:tcPr>
            <w:tcW w:w="536" w:type="dxa"/>
            <w:tcBorders>
              <w:top w:val="nil"/>
              <w:left w:val="nil"/>
              <w:bottom w:val="single" w:sz="4" w:space="0" w:color="auto"/>
              <w:right w:val="single" w:sz="4" w:space="0" w:color="auto"/>
            </w:tcBorders>
            <w:shd w:val="clear" w:color="auto" w:fill="auto"/>
            <w:noWrap/>
            <w:vAlign w:val="center"/>
          </w:tcPr>
          <w:p w14:paraId="543AC43C" w14:textId="77777777" w:rsidR="00256B89" w:rsidRDefault="00256B89" w:rsidP="00256B89">
            <w:pPr>
              <w:jc w:val="center"/>
              <w:rPr>
                <w:sz w:val="16"/>
                <w:szCs w:val="16"/>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6D871FA4" w14:textId="77777777" w:rsidR="00256B89" w:rsidRDefault="00256B89" w:rsidP="00256B89">
            <w:pPr>
              <w:jc w:val="center"/>
              <w:rPr>
                <w:sz w:val="16"/>
                <w:szCs w:val="16"/>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73D5BB5B" w14:textId="77777777" w:rsidR="00256B89" w:rsidRDefault="00256B89" w:rsidP="00256B89">
            <w:pPr>
              <w:jc w:val="center"/>
              <w:rPr>
                <w:sz w:val="16"/>
                <w:szCs w:val="16"/>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698177BC" w14:textId="77777777" w:rsidR="00256B89" w:rsidRDefault="00256B89" w:rsidP="00256B89">
            <w:pPr>
              <w:jc w:val="center"/>
              <w:rPr>
                <w:sz w:val="16"/>
                <w:szCs w:val="16"/>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26DB53DF" w14:textId="77777777" w:rsidR="00256B89" w:rsidRDefault="00256B89" w:rsidP="00256B89">
            <w:pPr>
              <w:jc w:val="center"/>
              <w:rPr>
                <w:sz w:val="16"/>
                <w:szCs w:val="16"/>
              </w:rPr>
            </w:pPr>
            <w:r>
              <w:rPr>
                <w:sz w:val="16"/>
                <w:szCs w:val="16"/>
              </w:rPr>
              <w:t>1989</w:t>
            </w:r>
          </w:p>
        </w:tc>
      </w:tr>
      <w:tr w:rsidR="00256B89" w:rsidRPr="004365A0" w14:paraId="2640053F" w14:textId="77777777" w:rsidTr="00256B89">
        <w:trPr>
          <w:trHeight w:val="300"/>
        </w:trPr>
        <w:tc>
          <w:tcPr>
            <w:tcW w:w="941" w:type="dxa"/>
            <w:shd w:val="clear" w:color="auto" w:fill="auto"/>
            <w:noWrap/>
            <w:vAlign w:val="center"/>
            <w:hideMark/>
          </w:tcPr>
          <w:p w14:paraId="2FF1F105"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13</w:t>
            </w:r>
          </w:p>
        </w:tc>
        <w:tc>
          <w:tcPr>
            <w:tcW w:w="1235" w:type="dxa"/>
            <w:shd w:val="clear" w:color="auto" w:fill="auto"/>
            <w:noWrap/>
            <w:vAlign w:val="center"/>
            <w:hideMark/>
          </w:tcPr>
          <w:p w14:paraId="6FB82BF9" w14:textId="77777777" w:rsidR="00256B89" w:rsidRPr="004365A0" w:rsidRDefault="00256B89" w:rsidP="00256B89">
            <w:pPr>
              <w:jc w:val="center"/>
              <w:rPr>
                <w:sz w:val="18"/>
                <w:szCs w:val="18"/>
                <w:lang w:eastAsia="lv-LV"/>
              </w:rPr>
            </w:pPr>
            <w:r w:rsidRPr="004365A0">
              <w:rPr>
                <w:sz w:val="18"/>
                <w:szCs w:val="18"/>
                <w:lang w:eastAsia="lv-LV"/>
              </w:rPr>
              <w:t>93602472</w:t>
            </w:r>
          </w:p>
        </w:tc>
        <w:tc>
          <w:tcPr>
            <w:tcW w:w="1174" w:type="dxa"/>
            <w:shd w:val="clear" w:color="auto" w:fill="auto"/>
            <w:noWrap/>
            <w:vAlign w:val="center"/>
            <w:hideMark/>
          </w:tcPr>
          <w:p w14:paraId="077BE386" w14:textId="77777777" w:rsidR="00256B89" w:rsidRPr="004365A0" w:rsidRDefault="00256B89" w:rsidP="00256B89">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36D44D18"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099E5B27" w14:textId="77777777" w:rsidR="00256B89" w:rsidRDefault="00256B89" w:rsidP="00256B89">
            <w:pPr>
              <w:jc w:val="center"/>
              <w:rPr>
                <w:sz w:val="20"/>
                <w:szCs w:val="20"/>
              </w:rPr>
            </w:pPr>
            <w:r>
              <w:rPr>
                <w:sz w:val="20"/>
                <w:szCs w:val="20"/>
              </w:rPr>
              <w:t>31.10.2020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1B1B9AF2" w14:textId="77777777" w:rsidR="00256B89" w:rsidRDefault="00256B89" w:rsidP="00256B89">
            <w:pPr>
              <w:jc w:val="center"/>
              <w:rPr>
                <w:sz w:val="20"/>
                <w:szCs w:val="20"/>
              </w:rPr>
            </w:pPr>
            <w:r>
              <w:rPr>
                <w:sz w:val="20"/>
                <w:szCs w:val="20"/>
              </w:rPr>
              <w:t>29.10.2018</w:t>
            </w:r>
          </w:p>
        </w:tc>
        <w:tc>
          <w:tcPr>
            <w:tcW w:w="1629" w:type="dxa"/>
            <w:shd w:val="clear" w:color="auto" w:fill="auto"/>
            <w:noWrap/>
            <w:vAlign w:val="center"/>
            <w:hideMark/>
          </w:tcPr>
          <w:p w14:paraId="0D13FD19" w14:textId="77777777" w:rsidR="00256B89" w:rsidRDefault="00256B89" w:rsidP="00256B89">
            <w:pPr>
              <w:jc w:val="center"/>
              <w:rPr>
                <w:rFonts w:ascii="Calibri" w:hAnsi="Calibri" w:cs="Calibri"/>
                <w:sz w:val="22"/>
                <w:szCs w:val="22"/>
              </w:rPr>
            </w:pPr>
            <w:r>
              <w:rPr>
                <w:rFonts w:ascii="Calibri" w:hAnsi="Calibri" w:cs="Calibri"/>
                <w:color w:val="000000"/>
                <w:sz w:val="22"/>
                <w:szCs w:val="22"/>
              </w:rPr>
              <w:t>ДАРНИЦЯ</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52E170FD" w14:textId="77777777" w:rsidR="00256B89" w:rsidRDefault="00256B89" w:rsidP="00256B89">
            <w:pPr>
              <w:jc w:val="center"/>
              <w:rPr>
                <w:sz w:val="16"/>
                <w:szCs w:val="16"/>
              </w:rPr>
            </w:pPr>
            <w:r>
              <w:rPr>
                <w:sz w:val="16"/>
                <w:szCs w:val="16"/>
              </w:rPr>
              <w:t>53</w:t>
            </w:r>
          </w:p>
        </w:tc>
        <w:tc>
          <w:tcPr>
            <w:tcW w:w="425" w:type="dxa"/>
            <w:tcBorders>
              <w:top w:val="nil"/>
              <w:left w:val="nil"/>
              <w:bottom w:val="single" w:sz="4" w:space="0" w:color="auto"/>
              <w:right w:val="single" w:sz="4" w:space="0" w:color="auto"/>
            </w:tcBorders>
            <w:shd w:val="clear" w:color="auto" w:fill="auto"/>
            <w:noWrap/>
            <w:vAlign w:val="center"/>
          </w:tcPr>
          <w:p w14:paraId="2DB869A3" w14:textId="77777777" w:rsidR="00256B89" w:rsidRDefault="00256B89" w:rsidP="00256B89">
            <w:pPr>
              <w:jc w:val="center"/>
              <w:rPr>
                <w:sz w:val="16"/>
                <w:szCs w:val="16"/>
              </w:rPr>
            </w:pPr>
            <w:r>
              <w:rPr>
                <w:sz w:val="16"/>
                <w:szCs w:val="16"/>
              </w:rPr>
              <w:t>53</w:t>
            </w:r>
          </w:p>
        </w:tc>
        <w:tc>
          <w:tcPr>
            <w:tcW w:w="425" w:type="dxa"/>
            <w:tcBorders>
              <w:top w:val="nil"/>
              <w:left w:val="nil"/>
              <w:bottom w:val="single" w:sz="4" w:space="0" w:color="auto"/>
              <w:right w:val="single" w:sz="4" w:space="0" w:color="auto"/>
            </w:tcBorders>
            <w:shd w:val="clear" w:color="auto" w:fill="auto"/>
            <w:noWrap/>
            <w:vAlign w:val="center"/>
          </w:tcPr>
          <w:p w14:paraId="16B94FE2" w14:textId="77777777" w:rsidR="00256B89" w:rsidRDefault="00256B89" w:rsidP="00256B89">
            <w:pPr>
              <w:jc w:val="center"/>
              <w:rPr>
                <w:sz w:val="16"/>
                <w:szCs w:val="16"/>
              </w:rPr>
            </w:pPr>
            <w:r>
              <w:rPr>
                <w:sz w:val="16"/>
                <w:szCs w:val="16"/>
              </w:rPr>
              <w:t>49</w:t>
            </w:r>
          </w:p>
        </w:tc>
        <w:tc>
          <w:tcPr>
            <w:tcW w:w="416" w:type="dxa"/>
            <w:tcBorders>
              <w:top w:val="nil"/>
              <w:left w:val="nil"/>
              <w:bottom w:val="single" w:sz="4" w:space="0" w:color="auto"/>
              <w:right w:val="single" w:sz="4" w:space="0" w:color="auto"/>
            </w:tcBorders>
            <w:shd w:val="clear" w:color="auto" w:fill="auto"/>
            <w:noWrap/>
            <w:vAlign w:val="center"/>
          </w:tcPr>
          <w:p w14:paraId="5E3A5762" w14:textId="77777777" w:rsidR="00256B89" w:rsidRDefault="00256B89" w:rsidP="00256B89">
            <w:pPr>
              <w:jc w:val="center"/>
              <w:rPr>
                <w:sz w:val="16"/>
                <w:szCs w:val="16"/>
              </w:rPr>
            </w:pPr>
            <w:r>
              <w:rPr>
                <w:sz w:val="16"/>
                <w:szCs w:val="16"/>
              </w:rPr>
              <w:t>52</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7F3732F9" w14:textId="77777777" w:rsidR="00256B89" w:rsidRDefault="00256B89" w:rsidP="00256B89">
            <w:pPr>
              <w:jc w:val="center"/>
              <w:rPr>
                <w:sz w:val="16"/>
                <w:szCs w:val="16"/>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03AB7BA3" w14:textId="77777777" w:rsidR="00256B89" w:rsidRDefault="00256B89" w:rsidP="00256B89">
            <w:pPr>
              <w:jc w:val="center"/>
              <w:rPr>
                <w:sz w:val="16"/>
                <w:szCs w:val="16"/>
              </w:rPr>
            </w:pPr>
            <w:r>
              <w:rPr>
                <w:sz w:val="16"/>
                <w:szCs w:val="16"/>
              </w:rPr>
              <w:t>1993</w:t>
            </w:r>
          </w:p>
        </w:tc>
        <w:tc>
          <w:tcPr>
            <w:tcW w:w="536" w:type="dxa"/>
            <w:tcBorders>
              <w:top w:val="nil"/>
              <w:left w:val="nil"/>
              <w:bottom w:val="single" w:sz="4" w:space="0" w:color="auto"/>
              <w:right w:val="single" w:sz="4" w:space="0" w:color="auto"/>
            </w:tcBorders>
            <w:shd w:val="clear" w:color="auto" w:fill="auto"/>
            <w:noWrap/>
            <w:vAlign w:val="center"/>
          </w:tcPr>
          <w:p w14:paraId="64B2D562" w14:textId="77777777" w:rsidR="00256B89" w:rsidRDefault="00256B89" w:rsidP="00256B89">
            <w:pPr>
              <w:jc w:val="center"/>
              <w:rPr>
                <w:sz w:val="16"/>
                <w:szCs w:val="16"/>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3BB10125" w14:textId="77777777" w:rsidR="00256B89" w:rsidRDefault="00256B89" w:rsidP="00256B89">
            <w:pPr>
              <w:jc w:val="center"/>
              <w:rPr>
                <w:sz w:val="16"/>
                <w:szCs w:val="16"/>
              </w:rPr>
            </w:pPr>
            <w:r>
              <w:rPr>
                <w:sz w:val="16"/>
                <w:szCs w:val="16"/>
              </w:rPr>
              <w:t>1993</w:t>
            </w:r>
          </w:p>
        </w:tc>
        <w:tc>
          <w:tcPr>
            <w:tcW w:w="536" w:type="dxa"/>
            <w:tcBorders>
              <w:top w:val="nil"/>
              <w:left w:val="nil"/>
              <w:bottom w:val="single" w:sz="4" w:space="0" w:color="auto"/>
              <w:right w:val="single" w:sz="4" w:space="0" w:color="auto"/>
            </w:tcBorders>
            <w:shd w:val="clear" w:color="auto" w:fill="auto"/>
            <w:noWrap/>
            <w:vAlign w:val="center"/>
          </w:tcPr>
          <w:p w14:paraId="1085BB8A" w14:textId="77777777" w:rsidR="00256B89" w:rsidRDefault="00256B89" w:rsidP="00256B89">
            <w:pPr>
              <w:jc w:val="center"/>
              <w:rPr>
                <w:sz w:val="16"/>
                <w:szCs w:val="16"/>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75786177" w14:textId="77777777" w:rsidR="00256B89" w:rsidRDefault="00256B89" w:rsidP="00256B89">
            <w:pPr>
              <w:jc w:val="center"/>
              <w:rPr>
                <w:sz w:val="16"/>
                <w:szCs w:val="16"/>
              </w:rPr>
            </w:pPr>
            <w:r>
              <w:rPr>
                <w:sz w:val="16"/>
                <w:szCs w:val="16"/>
              </w:rPr>
              <w:t>1988</w:t>
            </w:r>
          </w:p>
        </w:tc>
      </w:tr>
      <w:tr w:rsidR="00256B89" w:rsidRPr="004365A0" w14:paraId="597E8EEE" w14:textId="77777777" w:rsidTr="00256B89">
        <w:trPr>
          <w:trHeight w:val="300"/>
        </w:trPr>
        <w:tc>
          <w:tcPr>
            <w:tcW w:w="941" w:type="dxa"/>
            <w:shd w:val="clear" w:color="auto" w:fill="auto"/>
            <w:noWrap/>
            <w:vAlign w:val="center"/>
            <w:hideMark/>
          </w:tcPr>
          <w:p w14:paraId="011614D6"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14</w:t>
            </w:r>
          </w:p>
        </w:tc>
        <w:tc>
          <w:tcPr>
            <w:tcW w:w="1235" w:type="dxa"/>
            <w:shd w:val="clear" w:color="auto" w:fill="auto"/>
            <w:noWrap/>
            <w:vAlign w:val="center"/>
            <w:hideMark/>
          </w:tcPr>
          <w:p w14:paraId="472A0C24" w14:textId="77777777" w:rsidR="00256B89" w:rsidRPr="004365A0" w:rsidRDefault="00256B89" w:rsidP="00256B89">
            <w:pPr>
              <w:jc w:val="center"/>
              <w:rPr>
                <w:sz w:val="18"/>
                <w:szCs w:val="18"/>
                <w:lang w:eastAsia="lv-LV"/>
              </w:rPr>
            </w:pPr>
            <w:r w:rsidRPr="004365A0">
              <w:rPr>
                <w:sz w:val="18"/>
                <w:szCs w:val="18"/>
                <w:lang w:eastAsia="lv-LV"/>
              </w:rPr>
              <w:t>93602639</w:t>
            </w:r>
          </w:p>
        </w:tc>
        <w:tc>
          <w:tcPr>
            <w:tcW w:w="1174" w:type="dxa"/>
            <w:shd w:val="clear" w:color="auto" w:fill="auto"/>
            <w:noWrap/>
            <w:vAlign w:val="center"/>
            <w:hideMark/>
          </w:tcPr>
          <w:p w14:paraId="332095F9" w14:textId="77777777" w:rsidR="00256B89" w:rsidRPr="004365A0" w:rsidRDefault="00256B89" w:rsidP="00256B89">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04264F0C"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4CB32DD1" w14:textId="77777777" w:rsidR="00256B89" w:rsidRDefault="00256B89" w:rsidP="00256B89">
            <w:pPr>
              <w:jc w:val="center"/>
              <w:rPr>
                <w:sz w:val="20"/>
                <w:szCs w:val="20"/>
              </w:rPr>
            </w:pPr>
            <w:r>
              <w:rPr>
                <w:sz w:val="20"/>
                <w:szCs w:val="20"/>
              </w:rPr>
              <w:t>16.11.2020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10F17615" w14:textId="77777777" w:rsidR="00256B89" w:rsidRDefault="00256B89" w:rsidP="00256B89">
            <w:pPr>
              <w:jc w:val="center"/>
              <w:rPr>
                <w:sz w:val="20"/>
                <w:szCs w:val="20"/>
              </w:rPr>
            </w:pPr>
            <w:r>
              <w:rPr>
                <w:sz w:val="20"/>
                <w:szCs w:val="20"/>
              </w:rPr>
              <w:t>14.07.2014</w:t>
            </w:r>
          </w:p>
        </w:tc>
        <w:tc>
          <w:tcPr>
            <w:tcW w:w="1629" w:type="dxa"/>
            <w:shd w:val="clear" w:color="auto" w:fill="auto"/>
            <w:noWrap/>
            <w:vAlign w:val="center"/>
            <w:hideMark/>
          </w:tcPr>
          <w:p w14:paraId="1A4BBE3A" w14:textId="77777777" w:rsidR="00256B89" w:rsidRDefault="00256B89" w:rsidP="00256B89">
            <w:pPr>
              <w:jc w:val="center"/>
              <w:rPr>
                <w:rFonts w:ascii="Calibri" w:hAnsi="Calibri" w:cs="Calibri"/>
                <w:sz w:val="22"/>
                <w:szCs w:val="22"/>
              </w:rPr>
            </w:pPr>
            <w:r>
              <w:rPr>
                <w:rFonts w:ascii="Calibri" w:hAnsi="Calibri" w:cs="Calibri"/>
                <w:color w:val="000000"/>
                <w:sz w:val="22"/>
                <w:szCs w:val="22"/>
              </w:rPr>
              <w:t>ЧЕРНІГІВ</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66CD6C31" w14:textId="77777777" w:rsidR="00256B89" w:rsidRDefault="00256B89" w:rsidP="00256B89">
            <w:pPr>
              <w:jc w:val="center"/>
              <w:rPr>
                <w:sz w:val="16"/>
                <w:szCs w:val="16"/>
              </w:rPr>
            </w:pPr>
            <w:r>
              <w:rPr>
                <w:sz w:val="16"/>
                <w:szCs w:val="16"/>
              </w:rPr>
              <w:t>37</w:t>
            </w:r>
          </w:p>
        </w:tc>
        <w:tc>
          <w:tcPr>
            <w:tcW w:w="425" w:type="dxa"/>
            <w:tcBorders>
              <w:top w:val="nil"/>
              <w:left w:val="nil"/>
              <w:bottom w:val="single" w:sz="4" w:space="0" w:color="auto"/>
              <w:right w:val="single" w:sz="4" w:space="0" w:color="auto"/>
            </w:tcBorders>
            <w:shd w:val="clear" w:color="auto" w:fill="auto"/>
            <w:noWrap/>
            <w:vAlign w:val="center"/>
          </w:tcPr>
          <w:p w14:paraId="71BC8BAF" w14:textId="77777777" w:rsidR="00256B89" w:rsidRDefault="00256B89" w:rsidP="00256B89">
            <w:pPr>
              <w:jc w:val="center"/>
              <w:rPr>
                <w:sz w:val="16"/>
                <w:szCs w:val="16"/>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6947AA63" w14:textId="77777777" w:rsidR="00256B89" w:rsidRDefault="00256B89" w:rsidP="00256B89">
            <w:pPr>
              <w:jc w:val="center"/>
              <w:rPr>
                <w:sz w:val="16"/>
                <w:szCs w:val="16"/>
              </w:rPr>
            </w:pPr>
            <w:r>
              <w:rPr>
                <w:sz w:val="16"/>
                <w:szCs w:val="16"/>
              </w:rPr>
              <w:t>32</w:t>
            </w:r>
          </w:p>
        </w:tc>
        <w:tc>
          <w:tcPr>
            <w:tcW w:w="416" w:type="dxa"/>
            <w:tcBorders>
              <w:top w:val="nil"/>
              <w:left w:val="nil"/>
              <w:bottom w:val="single" w:sz="4" w:space="0" w:color="auto"/>
              <w:right w:val="single" w:sz="4" w:space="0" w:color="auto"/>
            </w:tcBorders>
            <w:shd w:val="clear" w:color="auto" w:fill="auto"/>
            <w:noWrap/>
            <w:vAlign w:val="center"/>
          </w:tcPr>
          <w:p w14:paraId="7D6094DE" w14:textId="77777777" w:rsidR="00256B89" w:rsidRDefault="00256B89" w:rsidP="00256B89">
            <w:pPr>
              <w:jc w:val="center"/>
              <w:rPr>
                <w:sz w:val="16"/>
                <w:szCs w:val="16"/>
              </w:rPr>
            </w:pPr>
            <w:r>
              <w:rPr>
                <w:sz w:val="16"/>
                <w:szCs w:val="16"/>
              </w:rPr>
              <w:t>35</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7D3C00FB" w14:textId="77777777" w:rsidR="00256B89" w:rsidRDefault="00256B89" w:rsidP="00256B89">
            <w:pPr>
              <w:jc w:val="center"/>
              <w:rPr>
                <w:sz w:val="16"/>
                <w:szCs w:val="16"/>
              </w:rPr>
            </w:pPr>
            <w:r>
              <w:rPr>
                <w:sz w:val="16"/>
                <w:szCs w:val="16"/>
              </w:rPr>
              <w:t>2001</w:t>
            </w:r>
          </w:p>
        </w:tc>
        <w:tc>
          <w:tcPr>
            <w:tcW w:w="536" w:type="dxa"/>
            <w:tcBorders>
              <w:top w:val="nil"/>
              <w:left w:val="nil"/>
              <w:bottom w:val="single" w:sz="4" w:space="0" w:color="auto"/>
              <w:right w:val="single" w:sz="4" w:space="0" w:color="auto"/>
            </w:tcBorders>
            <w:shd w:val="clear" w:color="auto" w:fill="auto"/>
            <w:noWrap/>
            <w:vAlign w:val="center"/>
          </w:tcPr>
          <w:p w14:paraId="01FE929A" w14:textId="77777777" w:rsidR="00256B89" w:rsidRDefault="00256B89" w:rsidP="00256B89">
            <w:pPr>
              <w:jc w:val="center"/>
              <w:rPr>
                <w:sz w:val="16"/>
                <w:szCs w:val="16"/>
              </w:rPr>
            </w:pPr>
            <w:r>
              <w:rPr>
                <w:sz w:val="16"/>
                <w:szCs w:val="16"/>
              </w:rPr>
              <w:t>2001</w:t>
            </w:r>
          </w:p>
        </w:tc>
        <w:tc>
          <w:tcPr>
            <w:tcW w:w="536" w:type="dxa"/>
            <w:tcBorders>
              <w:top w:val="nil"/>
              <w:left w:val="nil"/>
              <w:bottom w:val="single" w:sz="4" w:space="0" w:color="auto"/>
              <w:right w:val="single" w:sz="4" w:space="0" w:color="auto"/>
            </w:tcBorders>
            <w:shd w:val="clear" w:color="auto" w:fill="auto"/>
            <w:noWrap/>
            <w:vAlign w:val="center"/>
          </w:tcPr>
          <w:p w14:paraId="1E4AC356" w14:textId="77777777" w:rsidR="00256B89" w:rsidRDefault="00256B89" w:rsidP="00256B89">
            <w:pPr>
              <w:jc w:val="center"/>
              <w:rPr>
                <w:sz w:val="16"/>
                <w:szCs w:val="16"/>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35348639" w14:textId="77777777" w:rsidR="00256B89" w:rsidRDefault="00256B89" w:rsidP="00256B89">
            <w:pPr>
              <w:jc w:val="center"/>
              <w:rPr>
                <w:sz w:val="16"/>
                <w:szCs w:val="16"/>
              </w:rPr>
            </w:pPr>
            <w:r>
              <w:rPr>
                <w:sz w:val="16"/>
                <w:szCs w:val="16"/>
              </w:rPr>
              <w:t>2005</w:t>
            </w:r>
          </w:p>
        </w:tc>
        <w:tc>
          <w:tcPr>
            <w:tcW w:w="536" w:type="dxa"/>
            <w:tcBorders>
              <w:top w:val="nil"/>
              <w:left w:val="nil"/>
              <w:bottom w:val="single" w:sz="4" w:space="0" w:color="auto"/>
              <w:right w:val="single" w:sz="4" w:space="0" w:color="auto"/>
            </w:tcBorders>
            <w:shd w:val="clear" w:color="auto" w:fill="auto"/>
            <w:noWrap/>
            <w:vAlign w:val="center"/>
          </w:tcPr>
          <w:p w14:paraId="3B0E0A3B" w14:textId="77777777" w:rsidR="00256B89" w:rsidRDefault="00256B89" w:rsidP="00256B89">
            <w:pPr>
              <w:jc w:val="center"/>
              <w:rPr>
                <w:sz w:val="16"/>
                <w:szCs w:val="16"/>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24AB44E3" w14:textId="77777777" w:rsidR="00256B89" w:rsidRDefault="00256B89" w:rsidP="00256B89">
            <w:pPr>
              <w:jc w:val="center"/>
              <w:rPr>
                <w:sz w:val="16"/>
                <w:szCs w:val="16"/>
              </w:rPr>
            </w:pPr>
            <w:r>
              <w:rPr>
                <w:sz w:val="16"/>
                <w:szCs w:val="16"/>
              </w:rPr>
              <w:t>2007</w:t>
            </w:r>
          </w:p>
        </w:tc>
      </w:tr>
      <w:tr w:rsidR="00256B89" w:rsidRPr="004365A0" w14:paraId="47039356" w14:textId="77777777" w:rsidTr="00256B89">
        <w:trPr>
          <w:trHeight w:val="300"/>
        </w:trPr>
        <w:tc>
          <w:tcPr>
            <w:tcW w:w="941" w:type="dxa"/>
            <w:shd w:val="clear" w:color="auto" w:fill="auto"/>
            <w:noWrap/>
            <w:vAlign w:val="center"/>
            <w:hideMark/>
          </w:tcPr>
          <w:p w14:paraId="673E31D3"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15</w:t>
            </w:r>
          </w:p>
        </w:tc>
        <w:tc>
          <w:tcPr>
            <w:tcW w:w="1235" w:type="dxa"/>
            <w:shd w:val="clear" w:color="auto" w:fill="auto"/>
            <w:noWrap/>
            <w:vAlign w:val="center"/>
            <w:hideMark/>
          </w:tcPr>
          <w:p w14:paraId="580A6509" w14:textId="77777777" w:rsidR="00256B89" w:rsidRPr="004365A0" w:rsidRDefault="00256B89" w:rsidP="00256B89">
            <w:pPr>
              <w:jc w:val="center"/>
              <w:rPr>
                <w:sz w:val="18"/>
                <w:szCs w:val="18"/>
                <w:lang w:eastAsia="lv-LV"/>
              </w:rPr>
            </w:pPr>
            <w:r w:rsidRPr="004365A0">
              <w:rPr>
                <w:sz w:val="18"/>
                <w:szCs w:val="18"/>
                <w:lang w:eastAsia="lv-LV"/>
              </w:rPr>
              <w:t>93673119</w:t>
            </w:r>
          </w:p>
        </w:tc>
        <w:tc>
          <w:tcPr>
            <w:tcW w:w="1174" w:type="dxa"/>
            <w:shd w:val="clear" w:color="auto" w:fill="auto"/>
            <w:noWrap/>
            <w:vAlign w:val="center"/>
            <w:hideMark/>
          </w:tcPr>
          <w:p w14:paraId="21D2EE00"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340146C6"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3004EC6D" w14:textId="77777777" w:rsidR="00256B89" w:rsidRDefault="00256B89" w:rsidP="00256B89">
            <w:pPr>
              <w:jc w:val="center"/>
              <w:rPr>
                <w:sz w:val="20"/>
                <w:szCs w:val="20"/>
              </w:rPr>
            </w:pPr>
            <w:r>
              <w:rPr>
                <w:sz w:val="20"/>
                <w:szCs w:val="20"/>
              </w:rPr>
              <w:t>31.10.2020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47EEEAE9" w14:textId="77777777" w:rsidR="00256B89" w:rsidRDefault="00256B89" w:rsidP="00256B89">
            <w:pPr>
              <w:jc w:val="center"/>
              <w:rPr>
                <w:sz w:val="20"/>
                <w:szCs w:val="20"/>
              </w:rPr>
            </w:pPr>
            <w:r>
              <w:rPr>
                <w:sz w:val="20"/>
                <w:szCs w:val="20"/>
              </w:rPr>
              <w:t>11.03.2015</w:t>
            </w:r>
          </w:p>
        </w:tc>
        <w:tc>
          <w:tcPr>
            <w:tcW w:w="1629" w:type="dxa"/>
            <w:shd w:val="clear" w:color="auto" w:fill="auto"/>
            <w:noWrap/>
            <w:vAlign w:val="center"/>
            <w:hideMark/>
          </w:tcPr>
          <w:p w14:paraId="33B6DA44" w14:textId="77777777" w:rsidR="00256B89" w:rsidRDefault="00256B89" w:rsidP="00256B89">
            <w:pPr>
              <w:jc w:val="center"/>
              <w:rPr>
                <w:rFonts w:ascii="Calibri" w:hAnsi="Calibri" w:cs="Calibri"/>
                <w:sz w:val="22"/>
                <w:szCs w:val="22"/>
              </w:rPr>
            </w:pPr>
            <w:r>
              <w:rPr>
                <w:rFonts w:ascii="Calibri" w:hAnsi="Calibri" w:cs="Calibri"/>
                <w:color w:val="000000"/>
                <w:sz w:val="22"/>
                <w:szCs w:val="22"/>
              </w:rPr>
              <w:t>ДАРНИЦЯ</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08E03295" w14:textId="77777777" w:rsidR="00256B89" w:rsidRDefault="00256B89" w:rsidP="00256B89">
            <w:pPr>
              <w:jc w:val="center"/>
              <w:rPr>
                <w:sz w:val="16"/>
                <w:szCs w:val="16"/>
              </w:rPr>
            </w:pPr>
            <w:r>
              <w:rPr>
                <w:sz w:val="16"/>
                <w:szCs w:val="16"/>
              </w:rPr>
              <w:t>41</w:t>
            </w:r>
          </w:p>
        </w:tc>
        <w:tc>
          <w:tcPr>
            <w:tcW w:w="425" w:type="dxa"/>
            <w:tcBorders>
              <w:top w:val="nil"/>
              <w:left w:val="nil"/>
              <w:bottom w:val="single" w:sz="4" w:space="0" w:color="auto"/>
              <w:right w:val="single" w:sz="4" w:space="0" w:color="auto"/>
            </w:tcBorders>
            <w:shd w:val="clear" w:color="auto" w:fill="auto"/>
            <w:noWrap/>
            <w:vAlign w:val="center"/>
          </w:tcPr>
          <w:p w14:paraId="1C01235F" w14:textId="77777777" w:rsidR="00256B89" w:rsidRDefault="00256B89" w:rsidP="00256B89">
            <w:pPr>
              <w:jc w:val="center"/>
              <w:rPr>
                <w:sz w:val="16"/>
                <w:szCs w:val="16"/>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72B6B18D" w14:textId="77777777" w:rsidR="00256B89" w:rsidRDefault="00256B89" w:rsidP="00256B89">
            <w:pPr>
              <w:jc w:val="center"/>
              <w:rPr>
                <w:sz w:val="16"/>
                <w:szCs w:val="16"/>
              </w:rPr>
            </w:pPr>
            <w:r>
              <w:rPr>
                <w:sz w:val="16"/>
                <w:szCs w:val="16"/>
              </w:rPr>
              <w:t>44</w:t>
            </w:r>
          </w:p>
        </w:tc>
        <w:tc>
          <w:tcPr>
            <w:tcW w:w="416" w:type="dxa"/>
            <w:tcBorders>
              <w:top w:val="nil"/>
              <w:left w:val="nil"/>
              <w:bottom w:val="single" w:sz="4" w:space="0" w:color="auto"/>
              <w:right w:val="single" w:sz="4" w:space="0" w:color="auto"/>
            </w:tcBorders>
            <w:shd w:val="clear" w:color="auto" w:fill="auto"/>
            <w:noWrap/>
            <w:vAlign w:val="center"/>
          </w:tcPr>
          <w:p w14:paraId="65C65758" w14:textId="77777777" w:rsidR="00256B89" w:rsidRDefault="00256B89" w:rsidP="00256B89">
            <w:pPr>
              <w:jc w:val="center"/>
              <w:rPr>
                <w:sz w:val="16"/>
                <w:szCs w:val="16"/>
              </w:rPr>
            </w:pPr>
            <w:r>
              <w:rPr>
                <w:sz w:val="16"/>
                <w:szCs w:val="16"/>
              </w:rPr>
              <w:t>47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511C52E" w14:textId="77777777" w:rsidR="00256B89" w:rsidRDefault="00256B89" w:rsidP="00256B89">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15C63301" w14:textId="77777777" w:rsidR="00256B89" w:rsidRDefault="00256B89" w:rsidP="00256B89">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6F9F772A" w14:textId="77777777" w:rsidR="00256B89" w:rsidRDefault="00256B89" w:rsidP="00256B89">
            <w:pPr>
              <w:jc w:val="center"/>
              <w:rPr>
                <w:sz w:val="16"/>
                <w:szCs w:val="16"/>
              </w:rPr>
            </w:pPr>
            <w:r>
              <w:rPr>
                <w:sz w:val="16"/>
                <w:szCs w:val="16"/>
              </w:rPr>
              <w:t>2015</w:t>
            </w:r>
          </w:p>
        </w:tc>
        <w:tc>
          <w:tcPr>
            <w:tcW w:w="536" w:type="dxa"/>
            <w:tcBorders>
              <w:top w:val="nil"/>
              <w:left w:val="nil"/>
              <w:bottom w:val="single" w:sz="4" w:space="0" w:color="auto"/>
              <w:right w:val="single" w:sz="4" w:space="0" w:color="auto"/>
            </w:tcBorders>
            <w:shd w:val="clear" w:color="auto" w:fill="auto"/>
            <w:noWrap/>
            <w:vAlign w:val="center"/>
          </w:tcPr>
          <w:p w14:paraId="53AB833D" w14:textId="77777777" w:rsidR="00256B89" w:rsidRDefault="00256B89" w:rsidP="00256B89">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75D69419" w14:textId="77777777" w:rsidR="00256B89" w:rsidRDefault="00256B89" w:rsidP="00256B89">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43FC7439" w14:textId="77777777" w:rsidR="00256B89" w:rsidRDefault="00256B89" w:rsidP="00256B89">
            <w:pPr>
              <w:jc w:val="center"/>
              <w:rPr>
                <w:sz w:val="16"/>
                <w:szCs w:val="16"/>
              </w:rPr>
            </w:pPr>
            <w:r>
              <w:rPr>
                <w:sz w:val="16"/>
                <w:szCs w:val="16"/>
              </w:rPr>
              <w:t>2015</w:t>
            </w:r>
          </w:p>
        </w:tc>
      </w:tr>
      <w:tr w:rsidR="00256B89" w:rsidRPr="004365A0" w14:paraId="32F716D0" w14:textId="77777777" w:rsidTr="00256B89">
        <w:trPr>
          <w:trHeight w:val="300"/>
        </w:trPr>
        <w:tc>
          <w:tcPr>
            <w:tcW w:w="941" w:type="dxa"/>
            <w:shd w:val="clear" w:color="auto" w:fill="auto"/>
            <w:noWrap/>
            <w:vAlign w:val="center"/>
            <w:hideMark/>
          </w:tcPr>
          <w:p w14:paraId="6F3821E8"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16</w:t>
            </w:r>
          </w:p>
        </w:tc>
        <w:tc>
          <w:tcPr>
            <w:tcW w:w="1235" w:type="dxa"/>
            <w:shd w:val="clear" w:color="auto" w:fill="auto"/>
            <w:noWrap/>
            <w:vAlign w:val="center"/>
            <w:hideMark/>
          </w:tcPr>
          <w:p w14:paraId="5779AF0D" w14:textId="77777777" w:rsidR="00256B89" w:rsidRPr="004365A0" w:rsidRDefault="00256B89" w:rsidP="00256B89">
            <w:pPr>
              <w:jc w:val="center"/>
              <w:rPr>
                <w:sz w:val="18"/>
                <w:szCs w:val="18"/>
                <w:lang w:eastAsia="lv-LV"/>
              </w:rPr>
            </w:pPr>
            <w:r w:rsidRPr="004365A0">
              <w:rPr>
                <w:sz w:val="18"/>
                <w:szCs w:val="18"/>
                <w:lang w:eastAsia="lv-LV"/>
              </w:rPr>
              <w:t>93673143</w:t>
            </w:r>
          </w:p>
        </w:tc>
        <w:tc>
          <w:tcPr>
            <w:tcW w:w="1174" w:type="dxa"/>
            <w:shd w:val="clear" w:color="auto" w:fill="auto"/>
            <w:noWrap/>
            <w:vAlign w:val="center"/>
            <w:hideMark/>
          </w:tcPr>
          <w:p w14:paraId="723D639B"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38232200"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36DC3B08" w14:textId="77777777" w:rsidR="00256B89" w:rsidRDefault="00256B89" w:rsidP="00256B89">
            <w:pPr>
              <w:jc w:val="center"/>
              <w:rPr>
                <w:sz w:val="20"/>
                <w:szCs w:val="20"/>
              </w:rPr>
            </w:pPr>
            <w:r>
              <w:rPr>
                <w:sz w:val="20"/>
                <w:szCs w:val="20"/>
              </w:rPr>
              <w:t>26.11.2020</w:t>
            </w:r>
          </w:p>
        </w:tc>
        <w:tc>
          <w:tcPr>
            <w:tcW w:w="1814" w:type="dxa"/>
            <w:tcBorders>
              <w:top w:val="nil"/>
              <w:left w:val="single" w:sz="4" w:space="0" w:color="auto"/>
              <w:bottom w:val="single" w:sz="4" w:space="0" w:color="auto"/>
              <w:right w:val="nil"/>
            </w:tcBorders>
            <w:shd w:val="clear" w:color="auto" w:fill="auto"/>
            <w:noWrap/>
            <w:vAlign w:val="center"/>
            <w:hideMark/>
          </w:tcPr>
          <w:p w14:paraId="39D1845D" w14:textId="77777777" w:rsidR="00256B89" w:rsidRDefault="00256B89" w:rsidP="00256B89">
            <w:pPr>
              <w:jc w:val="center"/>
              <w:rPr>
                <w:sz w:val="20"/>
                <w:szCs w:val="20"/>
              </w:rPr>
            </w:pPr>
            <w:r>
              <w:rPr>
                <w:sz w:val="20"/>
                <w:szCs w:val="20"/>
              </w:rPr>
              <w:t>09.11.2018</w:t>
            </w:r>
          </w:p>
        </w:tc>
        <w:tc>
          <w:tcPr>
            <w:tcW w:w="1629" w:type="dxa"/>
            <w:shd w:val="clear" w:color="auto" w:fill="auto"/>
            <w:noWrap/>
            <w:vAlign w:val="center"/>
            <w:hideMark/>
          </w:tcPr>
          <w:p w14:paraId="35CFB130" w14:textId="77777777" w:rsidR="00256B89" w:rsidRDefault="00256B89" w:rsidP="00256B89">
            <w:pPr>
              <w:jc w:val="center"/>
              <w:rPr>
                <w:rFonts w:ascii="Calibri" w:hAnsi="Calibri" w:cs="Calibri"/>
                <w:sz w:val="22"/>
                <w:szCs w:val="22"/>
              </w:rPr>
            </w:pPr>
            <w:r>
              <w:rPr>
                <w:rFonts w:ascii="Calibri" w:hAnsi="Calibri" w:cs="Calibri"/>
                <w:color w:val="000000"/>
                <w:sz w:val="22"/>
                <w:szCs w:val="22"/>
              </w:rPr>
              <w:t>ДАРНИЦЯ</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7BCD4A43" w14:textId="77777777" w:rsidR="00256B89" w:rsidRDefault="00256B89" w:rsidP="00256B89">
            <w:pPr>
              <w:jc w:val="center"/>
              <w:rPr>
                <w:sz w:val="16"/>
                <w:szCs w:val="16"/>
              </w:rPr>
            </w:pPr>
            <w:r>
              <w:rPr>
                <w:sz w:val="16"/>
                <w:szCs w:val="16"/>
              </w:rPr>
              <w:t>40</w:t>
            </w:r>
          </w:p>
        </w:tc>
        <w:tc>
          <w:tcPr>
            <w:tcW w:w="425" w:type="dxa"/>
            <w:tcBorders>
              <w:top w:val="nil"/>
              <w:left w:val="nil"/>
              <w:bottom w:val="single" w:sz="4" w:space="0" w:color="auto"/>
              <w:right w:val="single" w:sz="4" w:space="0" w:color="auto"/>
            </w:tcBorders>
            <w:shd w:val="clear" w:color="auto" w:fill="auto"/>
            <w:noWrap/>
            <w:vAlign w:val="center"/>
          </w:tcPr>
          <w:p w14:paraId="0DA6E5A7" w14:textId="77777777" w:rsidR="00256B89" w:rsidRDefault="00256B89" w:rsidP="00256B89">
            <w:pPr>
              <w:jc w:val="center"/>
              <w:rPr>
                <w:sz w:val="16"/>
                <w:szCs w:val="16"/>
              </w:rPr>
            </w:pPr>
            <w:r>
              <w:rPr>
                <w:sz w:val="16"/>
                <w:szCs w:val="16"/>
              </w:rPr>
              <w:t>33</w:t>
            </w:r>
          </w:p>
        </w:tc>
        <w:tc>
          <w:tcPr>
            <w:tcW w:w="425" w:type="dxa"/>
            <w:tcBorders>
              <w:top w:val="nil"/>
              <w:left w:val="nil"/>
              <w:bottom w:val="single" w:sz="4" w:space="0" w:color="auto"/>
              <w:right w:val="single" w:sz="4" w:space="0" w:color="auto"/>
            </w:tcBorders>
            <w:shd w:val="clear" w:color="auto" w:fill="auto"/>
            <w:noWrap/>
            <w:vAlign w:val="center"/>
          </w:tcPr>
          <w:p w14:paraId="56C4EE24" w14:textId="77777777" w:rsidR="00256B89" w:rsidRDefault="00256B89" w:rsidP="00256B89">
            <w:pPr>
              <w:jc w:val="center"/>
              <w:rPr>
                <w:sz w:val="16"/>
                <w:szCs w:val="16"/>
              </w:rPr>
            </w:pPr>
            <w:r>
              <w:rPr>
                <w:sz w:val="16"/>
                <w:szCs w:val="16"/>
              </w:rPr>
              <w:t>35</w:t>
            </w:r>
          </w:p>
        </w:tc>
        <w:tc>
          <w:tcPr>
            <w:tcW w:w="416" w:type="dxa"/>
            <w:tcBorders>
              <w:top w:val="nil"/>
              <w:left w:val="nil"/>
              <w:bottom w:val="single" w:sz="4" w:space="0" w:color="auto"/>
              <w:right w:val="single" w:sz="4" w:space="0" w:color="auto"/>
            </w:tcBorders>
            <w:shd w:val="clear" w:color="auto" w:fill="auto"/>
            <w:noWrap/>
            <w:vAlign w:val="center"/>
          </w:tcPr>
          <w:p w14:paraId="5BF0B6F0" w14:textId="77777777" w:rsidR="00256B89" w:rsidRDefault="00256B89" w:rsidP="00256B89">
            <w:pPr>
              <w:jc w:val="center"/>
              <w:rPr>
                <w:sz w:val="16"/>
                <w:szCs w:val="16"/>
              </w:rPr>
            </w:pPr>
            <w:r>
              <w:rPr>
                <w:sz w:val="16"/>
                <w:szCs w:val="16"/>
              </w:rPr>
              <w:t>34</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3CA7098D" w14:textId="77777777" w:rsidR="00256B89" w:rsidRDefault="00256B89" w:rsidP="00256B89">
            <w:pPr>
              <w:jc w:val="center"/>
              <w:rPr>
                <w:sz w:val="16"/>
                <w:szCs w:val="16"/>
              </w:rPr>
            </w:pPr>
            <w:r>
              <w:rPr>
                <w:sz w:val="16"/>
                <w:szCs w:val="16"/>
              </w:rPr>
              <w:t>2005</w:t>
            </w:r>
          </w:p>
        </w:tc>
        <w:tc>
          <w:tcPr>
            <w:tcW w:w="536" w:type="dxa"/>
            <w:tcBorders>
              <w:top w:val="nil"/>
              <w:left w:val="nil"/>
              <w:bottom w:val="single" w:sz="4" w:space="0" w:color="auto"/>
              <w:right w:val="single" w:sz="4" w:space="0" w:color="auto"/>
            </w:tcBorders>
            <w:shd w:val="clear" w:color="auto" w:fill="auto"/>
            <w:noWrap/>
            <w:vAlign w:val="center"/>
          </w:tcPr>
          <w:p w14:paraId="6F26436E" w14:textId="77777777" w:rsidR="00256B89" w:rsidRDefault="00256B89" w:rsidP="00256B89">
            <w:pPr>
              <w:jc w:val="center"/>
              <w:rPr>
                <w:sz w:val="16"/>
                <w:szCs w:val="16"/>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29F5D1AB" w14:textId="77777777" w:rsidR="00256B89" w:rsidRDefault="00256B89" w:rsidP="00256B89">
            <w:pPr>
              <w:jc w:val="center"/>
              <w:rPr>
                <w:sz w:val="16"/>
                <w:szCs w:val="16"/>
              </w:rPr>
            </w:pPr>
            <w:r>
              <w:rPr>
                <w:sz w:val="16"/>
                <w:szCs w:val="16"/>
              </w:rPr>
              <w:t>2009</w:t>
            </w:r>
          </w:p>
        </w:tc>
        <w:tc>
          <w:tcPr>
            <w:tcW w:w="536" w:type="dxa"/>
            <w:tcBorders>
              <w:top w:val="nil"/>
              <w:left w:val="nil"/>
              <w:bottom w:val="single" w:sz="4" w:space="0" w:color="auto"/>
              <w:right w:val="single" w:sz="4" w:space="0" w:color="auto"/>
            </w:tcBorders>
            <w:shd w:val="clear" w:color="auto" w:fill="auto"/>
            <w:noWrap/>
            <w:vAlign w:val="center"/>
          </w:tcPr>
          <w:p w14:paraId="56794697" w14:textId="77777777" w:rsidR="00256B89" w:rsidRDefault="00256B89" w:rsidP="00256B89">
            <w:pPr>
              <w:jc w:val="center"/>
              <w:rPr>
                <w:sz w:val="16"/>
                <w:szCs w:val="16"/>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0595F4E9" w14:textId="77777777" w:rsidR="00256B89" w:rsidRDefault="00256B89" w:rsidP="00256B89">
            <w:pPr>
              <w:jc w:val="center"/>
              <w:rPr>
                <w:sz w:val="16"/>
                <w:szCs w:val="16"/>
              </w:rPr>
            </w:pPr>
            <w:r>
              <w:rPr>
                <w:sz w:val="16"/>
                <w:szCs w:val="16"/>
              </w:rPr>
              <w:t>1998</w:t>
            </w:r>
          </w:p>
        </w:tc>
        <w:tc>
          <w:tcPr>
            <w:tcW w:w="536" w:type="dxa"/>
            <w:tcBorders>
              <w:top w:val="nil"/>
              <w:left w:val="nil"/>
              <w:bottom w:val="single" w:sz="4" w:space="0" w:color="auto"/>
              <w:right w:val="single" w:sz="4" w:space="0" w:color="auto"/>
            </w:tcBorders>
            <w:shd w:val="clear" w:color="auto" w:fill="auto"/>
            <w:noWrap/>
            <w:vAlign w:val="center"/>
          </w:tcPr>
          <w:p w14:paraId="64E15141" w14:textId="77777777" w:rsidR="00256B89" w:rsidRDefault="00256B89" w:rsidP="00256B89">
            <w:pPr>
              <w:jc w:val="center"/>
              <w:rPr>
                <w:sz w:val="16"/>
                <w:szCs w:val="16"/>
              </w:rPr>
            </w:pPr>
            <w:r>
              <w:rPr>
                <w:sz w:val="16"/>
                <w:szCs w:val="16"/>
              </w:rPr>
              <w:t>1997</w:t>
            </w:r>
          </w:p>
        </w:tc>
      </w:tr>
      <w:tr w:rsidR="00256B89" w:rsidRPr="004365A0" w14:paraId="706D5014" w14:textId="77777777" w:rsidTr="00256B89">
        <w:trPr>
          <w:trHeight w:val="300"/>
        </w:trPr>
        <w:tc>
          <w:tcPr>
            <w:tcW w:w="941" w:type="dxa"/>
            <w:shd w:val="clear" w:color="auto" w:fill="auto"/>
            <w:noWrap/>
            <w:vAlign w:val="center"/>
            <w:hideMark/>
          </w:tcPr>
          <w:p w14:paraId="4C32E821"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lastRenderedPageBreak/>
              <w:t>17</w:t>
            </w:r>
          </w:p>
        </w:tc>
        <w:tc>
          <w:tcPr>
            <w:tcW w:w="1235" w:type="dxa"/>
            <w:shd w:val="clear" w:color="auto" w:fill="auto"/>
            <w:noWrap/>
            <w:vAlign w:val="center"/>
            <w:hideMark/>
          </w:tcPr>
          <w:p w14:paraId="5800072A" w14:textId="77777777" w:rsidR="00256B89" w:rsidRPr="004365A0" w:rsidRDefault="00256B89" w:rsidP="00256B89">
            <w:pPr>
              <w:jc w:val="center"/>
              <w:rPr>
                <w:sz w:val="18"/>
                <w:szCs w:val="18"/>
                <w:lang w:eastAsia="lv-LV"/>
              </w:rPr>
            </w:pPr>
            <w:r w:rsidRPr="004365A0">
              <w:rPr>
                <w:sz w:val="18"/>
                <w:szCs w:val="18"/>
                <w:lang w:eastAsia="lv-LV"/>
              </w:rPr>
              <w:t>93602613</w:t>
            </w:r>
          </w:p>
        </w:tc>
        <w:tc>
          <w:tcPr>
            <w:tcW w:w="1174" w:type="dxa"/>
            <w:shd w:val="clear" w:color="auto" w:fill="auto"/>
            <w:noWrap/>
            <w:vAlign w:val="center"/>
            <w:hideMark/>
          </w:tcPr>
          <w:p w14:paraId="141FB38C" w14:textId="77777777" w:rsidR="00256B89" w:rsidRPr="004365A0" w:rsidRDefault="00256B89" w:rsidP="00256B89">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1F37BACF"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38064C79" w14:textId="77777777" w:rsidR="00256B89" w:rsidRDefault="00256B89" w:rsidP="00256B89">
            <w:pPr>
              <w:jc w:val="center"/>
              <w:rPr>
                <w:sz w:val="20"/>
                <w:szCs w:val="20"/>
              </w:rPr>
            </w:pPr>
            <w:r>
              <w:rPr>
                <w:sz w:val="20"/>
                <w:szCs w:val="20"/>
              </w:rPr>
              <w:t>23.11.2020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64B09D6A" w14:textId="77777777" w:rsidR="00256B89" w:rsidRDefault="00256B89" w:rsidP="00256B89">
            <w:pPr>
              <w:jc w:val="center"/>
              <w:rPr>
                <w:sz w:val="20"/>
                <w:szCs w:val="20"/>
              </w:rPr>
            </w:pPr>
            <w:r>
              <w:rPr>
                <w:sz w:val="20"/>
                <w:szCs w:val="20"/>
              </w:rPr>
              <w:t>29.06.2015</w:t>
            </w:r>
          </w:p>
        </w:tc>
        <w:tc>
          <w:tcPr>
            <w:tcW w:w="1629" w:type="dxa"/>
            <w:shd w:val="clear" w:color="auto" w:fill="auto"/>
            <w:noWrap/>
            <w:vAlign w:val="center"/>
            <w:hideMark/>
          </w:tcPr>
          <w:p w14:paraId="6693D514" w14:textId="77777777" w:rsidR="00256B89" w:rsidRDefault="00256B89" w:rsidP="00256B89">
            <w:pPr>
              <w:jc w:val="center"/>
              <w:rPr>
                <w:rFonts w:ascii="Calibri" w:hAnsi="Calibri" w:cs="Calibri"/>
                <w:sz w:val="22"/>
                <w:szCs w:val="22"/>
              </w:rPr>
            </w:pPr>
            <w:r>
              <w:rPr>
                <w:rFonts w:ascii="Calibri" w:hAnsi="Calibri" w:cs="Calibri"/>
                <w:color w:val="000000"/>
                <w:sz w:val="22"/>
                <w:szCs w:val="22"/>
              </w:rPr>
              <w:t>ПЕНИЗЕВИЧІ</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50625DD8" w14:textId="77777777" w:rsidR="00256B89" w:rsidRDefault="00256B89" w:rsidP="00256B89">
            <w:pPr>
              <w:jc w:val="center"/>
              <w:rPr>
                <w:sz w:val="16"/>
                <w:szCs w:val="16"/>
              </w:rPr>
            </w:pPr>
            <w:r>
              <w:rPr>
                <w:sz w:val="16"/>
                <w:szCs w:val="16"/>
              </w:rPr>
              <w:t>43</w:t>
            </w:r>
          </w:p>
        </w:tc>
        <w:tc>
          <w:tcPr>
            <w:tcW w:w="425" w:type="dxa"/>
            <w:tcBorders>
              <w:top w:val="nil"/>
              <w:left w:val="nil"/>
              <w:bottom w:val="single" w:sz="4" w:space="0" w:color="auto"/>
              <w:right w:val="single" w:sz="4" w:space="0" w:color="auto"/>
            </w:tcBorders>
            <w:shd w:val="clear" w:color="auto" w:fill="auto"/>
            <w:noWrap/>
            <w:vAlign w:val="center"/>
          </w:tcPr>
          <w:p w14:paraId="68B711CA" w14:textId="77777777" w:rsidR="00256B89" w:rsidRDefault="00256B89" w:rsidP="00256B89">
            <w:pPr>
              <w:jc w:val="center"/>
              <w:rPr>
                <w:sz w:val="16"/>
                <w:szCs w:val="16"/>
              </w:rPr>
            </w:pPr>
            <w:r>
              <w:rPr>
                <w:sz w:val="16"/>
                <w:szCs w:val="16"/>
              </w:rPr>
              <w:t>41</w:t>
            </w:r>
          </w:p>
        </w:tc>
        <w:tc>
          <w:tcPr>
            <w:tcW w:w="425" w:type="dxa"/>
            <w:tcBorders>
              <w:top w:val="nil"/>
              <w:left w:val="nil"/>
              <w:bottom w:val="single" w:sz="4" w:space="0" w:color="auto"/>
              <w:right w:val="single" w:sz="4" w:space="0" w:color="auto"/>
            </w:tcBorders>
            <w:shd w:val="clear" w:color="auto" w:fill="auto"/>
            <w:noWrap/>
            <w:vAlign w:val="center"/>
          </w:tcPr>
          <w:p w14:paraId="523268EB" w14:textId="77777777" w:rsidR="00256B89" w:rsidRDefault="00256B89" w:rsidP="00256B89">
            <w:pPr>
              <w:jc w:val="center"/>
              <w:rPr>
                <w:sz w:val="16"/>
                <w:szCs w:val="16"/>
              </w:rPr>
            </w:pPr>
            <w:r>
              <w:rPr>
                <w:sz w:val="16"/>
                <w:szCs w:val="16"/>
              </w:rPr>
              <w:t>50</w:t>
            </w:r>
          </w:p>
        </w:tc>
        <w:tc>
          <w:tcPr>
            <w:tcW w:w="416" w:type="dxa"/>
            <w:tcBorders>
              <w:top w:val="nil"/>
              <w:left w:val="nil"/>
              <w:bottom w:val="single" w:sz="4" w:space="0" w:color="auto"/>
              <w:right w:val="single" w:sz="4" w:space="0" w:color="auto"/>
            </w:tcBorders>
            <w:shd w:val="clear" w:color="auto" w:fill="auto"/>
            <w:noWrap/>
            <w:vAlign w:val="center"/>
          </w:tcPr>
          <w:p w14:paraId="72EFE6D8" w14:textId="77777777" w:rsidR="00256B89" w:rsidRDefault="00256B89" w:rsidP="00256B89">
            <w:pPr>
              <w:jc w:val="center"/>
              <w:rPr>
                <w:sz w:val="16"/>
                <w:szCs w:val="16"/>
              </w:rPr>
            </w:pPr>
            <w:r>
              <w:rPr>
                <w:sz w:val="16"/>
                <w:szCs w:val="16"/>
              </w:rPr>
              <w:t>53</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7877E6C0" w14:textId="77777777" w:rsidR="00256B89" w:rsidRDefault="00256B89" w:rsidP="00256B89">
            <w:pPr>
              <w:jc w:val="center"/>
              <w:rPr>
                <w:sz w:val="16"/>
                <w:szCs w:val="16"/>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2ADC3E60" w14:textId="77777777" w:rsidR="00256B89" w:rsidRDefault="00256B89" w:rsidP="00256B89">
            <w:pPr>
              <w:jc w:val="center"/>
              <w:rPr>
                <w:sz w:val="16"/>
                <w:szCs w:val="16"/>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5E51AEA2" w14:textId="77777777" w:rsidR="00256B89" w:rsidRDefault="00256B89" w:rsidP="00256B89">
            <w:pPr>
              <w:jc w:val="center"/>
              <w:rPr>
                <w:sz w:val="16"/>
                <w:szCs w:val="16"/>
              </w:rPr>
            </w:pPr>
            <w:r>
              <w:rPr>
                <w:sz w:val="16"/>
                <w:szCs w:val="16"/>
              </w:rPr>
              <w:t>2008</w:t>
            </w:r>
          </w:p>
        </w:tc>
        <w:tc>
          <w:tcPr>
            <w:tcW w:w="536" w:type="dxa"/>
            <w:tcBorders>
              <w:top w:val="nil"/>
              <w:left w:val="nil"/>
              <w:bottom w:val="single" w:sz="4" w:space="0" w:color="auto"/>
              <w:right w:val="single" w:sz="4" w:space="0" w:color="auto"/>
            </w:tcBorders>
            <w:shd w:val="clear" w:color="auto" w:fill="auto"/>
            <w:noWrap/>
            <w:vAlign w:val="center"/>
          </w:tcPr>
          <w:p w14:paraId="7EA55ACF" w14:textId="77777777" w:rsidR="00256B89" w:rsidRDefault="00256B89" w:rsidP="00256B89">
            <w:pPr>
              <w:jc w:val="center"/>
              <w:rPr>
                <w:sz w:val="16"/>
                <w:szCs w:val="16"/>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2899AEDD" w14:textId="77777777" w:rsidR="00256B89" w:rsidRDefault="00256B89" w:rsidP="00256B89">
            <w:pPr>
              <w:jc w:val="center"/>
              <w:rPr>
                <w:sz w:val="16"/>
                <w:szCs w:val="16"/>
              </w:rPr>
            </w:pPr>
            <w:r>
              <w:rPr>
                <w:sz w:val="16"/>
                <w:szCs w:val="16"/>
              </w:rPr>
              <w:t>2006</w:t>
            </w:r>
          </w:p>
        </w:tc>
        <w:tc>
          <w:tcPr>
            <w:tcW w:w="536" w:type="dxa"/>
            <w:tcBorders>
              <w:top w:val="nil"/>
              <w:left w:val="nil"/>
              <w:bottom w:val="single" w:sz="4" w:space="0" w:color="auto"/>
              <w:right w:val="single" w:sz="4" w:space="0" w:color="auto"/>
            </w:tcBorders>
            <w:shd w:val="clear" w:color="auto" w:fill="auto"/>
            <w:noWrap/>
            <w:vAlign w:val="center"/>
          </w:tcPr>
          <w:p w14:paraId="2AD60AE9" w14:textId="77777777" w:rsidR="00256B89" w:rsidRDefault="00256B89" w:rsidP="00256B89">
            <w:pPr>
              <w:jc w:val="center"/>
              <w:rPr>
                <w:sz w:val="16"/>
                <w:szCs w:val="16"/>
              </w:rPr>
            </w:pPr>
            <w:r>
              <w:rPr>
                <w:sz w:val="16"/>
                <w:szCs w:val="16"/>
              </w:rPr>
              <w:t>2002</w:t>
            </w:r>
          </w:p>
        </w:tc>
      </w:tr>
      <w:tr w:rsidR="00256B89" w:rsidRPr="004365A0" w14:paraId="39FE6745" w14:textId="77777777" w:rsidTr="00256B89">
        <w:trPr>
          <w:trHeight w:val="300"/>
        </w:trPr>
        <w:tc>
          <w:tcPr>
            <w:tcW w:w="941" w:type="dxa"/>
            <w:shd w:val="clear" w:color="auto" w:fill="auto"/>
            <w:noWrap/>
            <w:vAlign w:val="center"/>
            <w:hideMark/>
          </w:tcPr>
          <w:p w14:paraId="2CA5FB63"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18</w:t>
            </w:r>
          </w:p>
        </w:tc>
        <w:tc>
          <w:tcPr>
            <w:tcW w:w="1235" w:type="dxa"/>
            <w:shd w:val="clear" w:color="auto" w:fill="auto"/>
            <w:noWrap/>
            <w:vAlign w:val="center"/>
            <w:hideMark/>
          </w:tcPr>
          <w:p w14:paraId="76A9E2FF" w14:textId="77777777" w:rsidR="00256B89" w:rsidRPr="004365A0" w:rsidRDefault="00256B89" w:rsidP="00256B89">
            <w:pPr>
              <w:jc w:val="center"/>
              <w:rPr>
                <w:sz w:val="18"/>
                <w:szCs w:val="18"/>
                <w:lang w:eastAsia="lv-LV"/>
              </w:rPr>
            </w:pPr>
            <w:r w:rsidRPr="004365A0">
              <w:rPr>
                <w:sz w:val="18"/>
                <w:szCs w:val="18"/>
                <w:lang w:eastAsia="lv-LV"/>
              </w:rPr>
              <w:t>93673150</w:t>
            </w:r>
          </w:p>
        </w:tc>
        <w:tc>
          <w:tcPr>
            <w:tcW w:w="1174" w:type="dxa"/>
            <w:shd w:val="clear" w:color="auto" w:fill="auto"/>
            <w:noWrap/>
            <w:vAlign w:val="center"/>
            <w:hideMark/>
          </w:tcPr>
          <w:p w14:paraId="6E764F43"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4BCBBCA5"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6210D0CB" w14:textId="77777777" w:rsidR="00256B89" w:rsidRDefault="00256B89" w:rsidP="00256B89">
            <w:pPr>
              <w:jc w:val="center"/>
              <w:rPr>
                <w:sz w:val="20"/>
                <w:szCs w:val="20"/>
              </w:rPr>
            </w:pPr>
            <w:r>
              <w:rPr>
                <w:sz w:val="20"/>
                <w:szCs w:val="20"/>
              </w:rPr>
              <w:t>26.11.2020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3A26E732" w14:textId="77777777" w:rsidR="00256B89" w:rsidRDefault="00256B89" w:rsidP="00256B89">
            <w:pPr>
              <w:jc w:val="center"/>
              <w:rPr>
                <w:sz w:val="20"/>
                <w:szCs w:val="20"/>
              </w:rPr>
            </w:pPr>
            <w:r>
              <w:rPr>
                <w:sz w:val="20"/>
                <w:szCs w:val="20"/>
              </w:rPr>
              <w:t>07.11.2018</w:t>
            </w:r>
          </w:p>
        </w:tc>
        <w:tc>
          <w:tcPr>
            <w:tcW w:w="1629" w:type="dxa"/>
            <w:tcBorders>
              <w:bottom w:val="single" w:sz="4" w:space="0" w:color="auto"/>
            </w:tcBorders>
            <w:shd w:val="clear" w:color="auto" w:fill="auto"/>
            <w:noWrap/>
            <w:vAlign w:val="center"/>
            <w:hideMark/>
          </w:tcPr>
          <w:p w14:paraId="01802EC7" w14:textId="77777777" w:rsidR="00256B89" w:rsidRDefault="00256B89" w:rsidP="00256B89">
            <w:pPr>
              <w:jc w:val="center"/>
              <w:rPr>
                <w:rFonts w:ascii="Calibri" w:hAnsi="Calibri" w:cs="Calibri"/>
                <w:sz w:val="22"/>
                <w:szCs w:val="22"/>
              </w:rPr>
            </w:pPr>
            <w:r>
              <w:rPr>
                <w:rFonts w:ascii="Calibri" w:hAnsi="Calibri" w:cs="Calibri"/>
                <w:color w:val="000000"/>
                <w:sz w:val="22"/>
                <w:szCs w:val="22"/>
              </w:rPr>
              <w:t>ДАРНИЦЯ</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2D8F31F4" w14:textId="77777777" w:rsidR="00256B89" w:rsidRDefault="00256B89" w:rsidP="00256B89">
            <w:pPr>
              <w:jc w:val="center"/>
              <w:rPr>
                <w:sz w:val="16"/>
                <w:szCs w:val="16"/>
              </w:rPr>
            </w:pPr>
            <w:r>
              <w:rPr>
                <w:sz w:val="16"/>
                <w:szCs w:val="16"/>
              </w:rPr>
              <w:t>48</w:t>
            </w:r>
          </w:p>
        </w:tc>
        <w:tc>
          <w:tcPr>
            <w:tcW w:w="425" w:type="dxa"/>
            <w:tcBorders>
              <w:top w:val="nil"/>
              <w:left w:val="nil"/>
              <w:bottom w:val="single" w:sz="4" w:space="0" w:color="auto"/>
              <w:right w:val="single" w:sz="4" w:space="0" w:color="auto"/>
            </w:tcBorders>
            <w:shd w:val="clear" w:color="auto" w:fill="auto"/>
            <w:noWrap/>
            <w:vAlign w:val="center"/>
          </w:tcPr>
          <w:p w14:paraId="697C372E" w14:textId="77777777" w:rsidR="00256B89" w:rsidRDefault="00256B89" w:rsidP="00256B89">
            <w:pPr>
              <w:jc w:val="center"/>
              <w:rPr>
                <w:sz w:val="16"/>
                <w:szCs w:val="16"/>
              </w:rPr>
            </w:pPr>
            <w:r>
              <w:rPr>
                <w:sz w:val="16"/>
                <w:szCs w:val="16"/>
              </w:rPr>
              <w:t>41</w:t>
            </w:r>
          </w:p>
        </w:tc>
        <w:tc>
          <w:tcPr>
            <w:tcW w:w="425" w:type="dxa"/>
            <w:tcBorders>
              <w:top w:val="nil"/>
              <w:left w:val="nil"/>
              <w:bottom w:val="single" w:sz="4" w:space="0" w:color="auto"/>
              <w:right w:val="single" w:sz="4" w:space="0" w:color="auto"/>
            </w:tcBorders>
            <w:shd w:val="clear" w:color="auto" w:fill="auto"/>
            <w:noWrap/>
            <w:vAlign w:val="center"/>
          </w:tcPr>
          <w:p w14:paraId="5D5DC75F" w14:textId="77777777" w:rsidR="00256B89" w:rsidRDefault="00256B89" w:rsidP="00256B89">
            <w:pPr>
              <w:jc w:val="center"/>
              <w:rPr>
                <w:sz w:val="16"/>
                <w:szCs w:val="16"/>
              </w:rPr>
            </w:pPr>
            <w:r>
              <w:rPr>
                <w:sz w:val="16"/>
                <w:szCs w:val="16"/>
              </w:rPr>
              <w:t>41</w:t>
            </w:r>
          </w:p>
        </w:tc>
        <w:tc>
          <w:tcPr>
            <w:tcW w:w="416" w:type="dxa"/>
            <w:tcBorders>
              <w:top w:val="nil"/>
              <w:left w:val="nil"/>
              <w:bottom w:val="single" w:sz="4" w:space="0" w:color="auto"/>
              <w:right w:val="single" w:sz="4" w:space="0" w:color="auto"/>
            </w:tcBorders>
            <w:shd w:val="clear" w:color="auto" w:fill="auto"/>
            <w:noWrap/>
            <w:vAlign w:val="center"/>
          </w:tcPr>
          <w:p w14:paraId="71B67FFE" w14:textId="77777777" w:rsidR="00256B89" w:rsidRDefault="00256B89" w:rsidP="00256B89">
            <w:pPr>
              <w:jc w:val="center"/>
              <w:rPr>
                <w:sz w:val="16"/>
                <w:szCs w:val="16"/>
              </w:rPr>
            </w:pPr>
            <w:r>
              <w:rPr>
                <w:sz w:val="16"/>
                <w:szCs w:val="16"/>
              </w:rPr>
              <w:t>41</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159367A" w14:textId="77777777" w:rsidR="00256B89" w:rsidRDefault="00256B89" w:rsidP="00256B89">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568B9BE5" w14:textId="77777777" w:rsidR="00256B89" w:rsidRDefault="00256B89" w:rsidP="00256B89">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44E87529" w14:textId="77777777" w:rsidR="00256B89" w:rsidRDefault="00256B89" w:rsidP="00256B89">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24E38A73" w14:textId="77777777" w:rsidR="00256B89" w:rsidRDefault="00256B89" w:rsidP="00256B89">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48432E7A" w14:textId="77777777" w:rsidR="00256B89" w:rsidRDefault="00256B89" w:rsidP="00256B89">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545AC9D9" w14:textId="77777777" w:rsidR="00256B89" w:rsidRDefault="00256B89" w:rsidP="00256B89">
            <w:pPr>
              <w:jc w:val="center"/>
              <w:rPr>
                <w:sz w:val="16"/>
                <w:szCs w:val="16"/>
              </w:rPr>
            </w:pPr>
            <w:r>
              <w:rPr>
                <w:sz w:val="16"/>
                <w:szCs w:val="16"/>
              </w:rPr>
              <w:t>2012</w:t>
            </w:r>
          </w:p>
        </w:tc>
      </w:tr>
      <w:tr w:rsidR="00256B89" w:rsidRPr="004365A0" w14:paraId="70A67CC4" w14:textId="77777777" w:rsidTr="00256B89">
        <w:trPr>
          <w:trHeight w:val="300"/>
        </w:trPr>
        <w:tc>
          <w:tcPr>
            <w:tcW w:w="941" w:type="dxa"/>
            <w:shd w:val="clear" w:color="auto" w:fill="auto"/>
            <w:noWrap/>
            <w:vAlign w:val="center"/>
            <w:hideMark/>
          </w:tcPr>
          <w:p w14:paraId="6FCC88F2"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19</w:t>
            </w:r>
          </w:p>
        </w:tc>
        <w:tc>
          <w:tcPr>
            <w:tcW w:w="1235" w:type="dxa"/>
            <w:shd w:val="clear" w:color="auto" w:fill="auto"/>
            <w:noWrap/>
            <w:vAlign w:val="center"/>
            <w:hideMark/>
          </w:tcPr>
          <w:p w14:paraId="14AEA5AD" w14:textId="77777777" w:rsidR="00256B89" w:rsidRPr="004365A0" w:rsidRDefault="00256B89" w:rsidP="00256B89">
            <w:pPr>
              <w:jc w:val="center"/>
              <w:rPr>
                <w:sz w:val="18"/>
                <w:szCs w:val="18"/>
                <w:lang w:eastAsia="lv-LV"/>
              </w:rPr>
            </w:pPr>
            <w:r w:rsidRPr="004365A0">
              <w:rPr>
                <w:sz w:val="18"/>
                <w:szCs w:val="18"/>
                <w:lang w:eastAsia="lv-LV"/>
              </w:rPr>
              <w:t>93673168</w:t>
            </w:r>
          </w:p>
        </w:tc>
        <w:tc>
          <w:tcPr>
            <w:tcW w:w="1174" w:type="dxa"/>
            <w:shd w:val="clear" w:color="auto" w:fill="auto"/>
            <w:noWrap/>
            <w:vAlign w:val="center"/>
            <w:hideMark/>
          </w:tcPr>
          <w:p w14:paraId="0B1697C5"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7CC923B3"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single" w:sz="4" w:space="0" w:color="auto"/>
              <w:left w:val="single" w:sz="4" w:space="0" w:color="auto"/>
              <w:bottom w:val="single" w:sz="4" w:space="0" w:color="auto"/>
              <w:right w:val="nil"/>
            </w:tcBorders>
            <w:shd w:val="clear" w:color="auto" w:fill="auto"/>
            <w:noWrap/>
            <w:vAlign w:val="center"/>
            <w:hideMark/>
          </w:tcPr>
          <w:p w14:paraId="4B6B80A3" w14:textId="77777777" w:rsidR="00256B89" w:rsidRDefault="00256B89" w:rsidP="00256B89">
            <w:pPr>
              <w:jc w:val="center"/>
              <w:rPr>
                <w:sz w:val="20"/>
                <w:szCs w:val="20"/>
              </w:rPr>
            </w:pPr>
            <w:r>
              <w:rPr>
                <w:sz w:val="20"/>
                <w:szCs w:val="20"/>
              </w:rPr>
              <w:t>31.10.2020</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2DBBB" w14:textId="77777777" w:rsidR="00256B89" w:rsidRDefault="00256B89" w:rsidP="00256B89">
            <w:pPr>
              <w:jc w:val="center"/>
              <w:rPr>
                <w:sz w:val="20"/>
                <w:szCs w:val="20"/>
              </w:rPr>
            </w:pPr>
            <w:r>
              <w:rPr>
                <w:sz w:val="20"/>
                <w:szCs w:val="20"/>
              </w:rPr>
              <w:t>22.10.2018</w:t>
            </w:r>
          </w:p>
        </w:tc>
        <w:tc>
          <w:tcPr>
            <w:tcW w:w="1629" w:type="dxa"/>
            <w:tcBorders>
              <w:top w:val="single" w:sz="4" w:space="0" w:color="auto"/>
            </w:tcBorders>
            <w:shd w:val="clear" w:color="auto" w:fill="auto"/>
            <w:noWrap/>
            <w:vAlign w:val="center"/>
            <w:hideMark/>
          </w:tcPr>
          <w:p w14:paraId="18249211" w14:textId="77777777" w:rsidR="00256B89" w:rsidRDefault="00256B89" w:rsidP="00256B89">
            <w:pPr>
              <w:jc w:val="center"/>
              <w:rPr>
                <w:rFonts w:ascii="Calibri" w:hAnsi="Calibri" w:cs="Calibri"/>
                <w:sz w:val="22"/>
                <w:szCs w:val="22"/>
              </w:rPr>
            </w:pPr>
            <w:r>
              <w:rPr>
                <w:rFonts w:ascii="Calibri" w:hAnsi="Calibri" w:cs="Calibri"/>
                <w:color w:val="000000"/>
                <w:sz w:val="22"/>
                <w:szCs w:val="22"/>
              </w:rPr>
              <w:t>НЕМИРІВ</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456D7" w14:textId="77777777" w:rsidR="00256B89" w:rsidRDefault="00256B89" w:rsidP="00256B89">
            <w:pPr>
              <w:jc w:val="center"/>
              <w:rPr>
                <w:sz w:val="16"/>
                <w:szCs w:val="16"/>
              </w:rPr>
            </w:pPr>
            <w:r>
              <w:rPr>
                <w:sz w:val="16"/>
                <w:szCs w:val="16"/>
              </w:rPr>
              <w:t>45</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17844695" w14:textId="77777777" w:rsidR="00256B89" w:rsidRDefault="00256B89" w:rsidP="00256B89">
            <w:pPr>
              <w:jc w:val="center"/>
              <w:rPr>
                <w:sz w:val="16"/>
                <w:szCs w:val="16"/>
              </w:rPr>
            </w:pPr>
            <w:r>
              <w:rPr>
                <w:sz w:val="16"/>
                <w:szCs w:val="16"/>
              </w:rPr>
              <w:t>40</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89478C0" w14:textId="77777777" w:rsidR="00256B89" w:rsidRDefault="00256B89" w:rsidP="00256B89">
            <w:pPr>
              <w:jc w:val="center"/>
              <w:rPr>
                <w:sz w:val="16"/>
                <w:szCs w:val="16"/>
              </w:rPr>
            </w:pPr>
            <w:r>
              <w:rPr>
                <w:sz w:val="16"/>
                <w:szCs w:val="16"/>
              </w:rPr>
              <w:t>44</w:t>
            </w:r>
          </w:p>
        </w:tc>
        <w:tc>
          <w:tcPr>
            <w:tcW w:w="416" w:type="dxa"/>
            <w:tcBorders>
              <w:top w:val="single" w:sz="4" w:space="0" w:color="auto"/>
              <w:left w:val="nil"/>
              <w:bottom w:val="single" w:sz="4" w:space="0" w:color="auto"/>
              <w:right w:val="single" w:sz="4" w:space="0" w:color="auto"/>
            </w:tcBorders>
            <w:shd w:val="clear" w:color="auto" w:fill="auto"/>
            <w:noWrap/>
            <w:vAlign w:val="center"/>
          </w:tcPr>
          <w:p w14:paraId="02E9478E" w14:textId="77777777" w:rsidR="00256B89" w:rsidRDefault="00256B89" w:rsidP="00256B89">
            <w:pPr>
              <w:jc w:val="center"/>
              <w:rPr>
                <w:sz w:val="16"/>
                <w:szCs w:val="16"/>
              </w:rPr>
            </w:pPr>
            <w:r>
              <w:rPr>
                <w:sz w:val="16"/>
                <w:szCs w:val="16"/>
              </w:rPr>
              <w:t>46</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AB1FB" w14:textId="77777777" w:rsidR="00256B89" w:rsidRDefault="00256B89" w:rsidP="00256B89">
            <w:pPr>
              <w:jc w:val="center"/>
              <w:rPr>
                <w:sz w:val="16"/>
                <w:szCs w:val="16"/>
              </w:rPr>
            </w:pPr>
            <w:r>
              <w:rPr>
                <w:sz w:val="16"/>
                <w:szCs w:val="16"/>
              </w:rPr>
              <w:t>1990</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7A3AC825" w14:textId="77777777" w:rsidR="00256B89" w:rsidRDefault="00256B89" w:rsidP="00256B89">
            <w:pPr>
              <w:jc w:val="center"/>
              <w:rPr>
                <w:sz w:val="16"/>
                <w:szCs w:val="16"/>
              </w:rPr>
            </w:pPr>
            <w:r>
              <w:rPr>
                <w:sz w:val="16"/>
                <w:szCs w:val="16"/>
              </w:rPr>
              <w:t>1990</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3C1D1BBE" w14:textId="77777777" w:rsidR="00256B89" w:rsidRDefault="00256B89" w:rsidP="00256B89">
            <w:pPr>
              <w:jc w:val="center"/>
              <w:rPr>
                <w:sz w:val="16"/>
                <w:szCs w:val="16"/>
              </w:rPr>
            </w:pPr>
            <w:r>
              <w:rPr>
                <w:sz w:val="16"/>
                <w:szCs w:val="16"/>
              </w:rPr>
              <w:t>1985</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43BE1BDE" w14:textId="77777777" w:rsidR="00256B89" w:rsidRDefault="00256B89" w:rsidP="00256B89">
            <w:pPr>
              <w:jc w:val="center"/>
              <w:rPr>
                <w:sz w:val="16"/>
                <w:szCs w:val="16"/>
              </w:rPr>
            </w:pPr>
            <w:r>
              <w:rPr>
                <w:sz w:val="16"/>
                <w:szCs w:val="16"/>
              </w:rPr>
              <w:t>1988</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6F3FF74D" w14:textId="77777777" w:rsidR="00256B89" w:rsidRDefault="00256B89" w:rsidP="00256B89">
            <w:pPr>
              <w:jc w:val="center"/>
              <w:rPr>
                <w:sz w:val="16"/>
                <w:szCs w:val="16"/>
              </w:rPr>
            </w:pPr>
            <w:r>
              <w:rPr>
                <w:sz w:val="16"/>
                <w:szCs w:val="16"/>
              </w:rPr>
              <w:t>1990</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03FF3525" w14:textId="77777777" w:rsidR="00256B89" w:rsidRDefault="00256B89" w:rsidP="00256B89">
            <w:pPr>
              <w:jc w:val="center"/>
              <w:rPr>
                <w:sz w:val="16"/>
                <w:szCs w:val="16"/>
              </w:rPr>
            </w:pPr>
            <w:r>
              <w:rPr>
                <w:sz w:val="16"/>
                <w:szCs w:val="16"/>
              </w:rPr>
              <w:t>1998</w:t>
            </w:r>
          </w:p>
        </w:tc>
      </w:tr>
      <w:tr w:rsidR="00256B89" w:rsidRPr="004365A0" w14:paraId="68146DB7" w14:textId="77777777" w:rsidTr="00256B89">
        <w:trPr>
          <w:trHeight w:val="300"/>
        </w:trPr>
        <w:tc>
          <w:tcPr>
            <w:tcW w:w="941" w:type="dxa"/>
            <w:shd w:val="clear" w:color="auto" w:fill="auto"/>
            <w:noWrap/>
            <w:vAlign w:val="center"/>
            <w:hideMark/>
          </w:tcPr>
          <w:p w14:paraId="3E0D717A"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20</w:t>
            </w:r>
          </w:p>
        </w:tc>
        <w:tc>
          <w:tcPr>
            <w:tcW w:w="1235" w:type="dxa"/>
            <w:shd w:val="clear" w:color="auto" w:fill="auto"/>
            <w:noWrap/>
            <w:vAlign w:val="center"/>
            <w:hideMark/>
          </w:tcPr>
          <w:p w14:paraId="24C71BFB" w14:textId="77777777" w:rsidR="00256B89" w:rsidRPr="004365A0" w:rsidRDefault="00256B89" w:rsidP="00256B89">
            <w:pPr>
              <w:jc w:val="center"/>
              <w:rPr>
                <w:sz w:val="18"/>
                <w:szCs w:val="18"/>
                <w:lang w:eastAsia="lv-LV"/>
              </w:rPr>
            </w:pPr>
            <w:r w:rsidRPr="004365A0">
              <w:rPr>
                <w:sz w:val="18"/>
                <w:szCs w:val="18"/>
                <w:lang w:eastAsia="lv-LV"/>
              </w:rPr>
              <w:t>93673234</w:t>
            </w:r>
          </w:p>
        </w:tc>
        <w:tc>
          <w:tcPr>
            <w:tcW w:w="1174" w:type="dxa"/>
            <w:shd w:val="clear" w:color="auto" w:fill="auto"/>
            <w:noWrap/>
            <w:vAlign w:val="center"/>
            <w:hideMark/>
          </w:tcPr>
          <w:p w14:paraId="05892AAD"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7A36F50D"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2963FB7F" w14:textId="77777777" w:rsidR="00256B89" w:rsidRDefault="00256B89" w:rsidP="00256B89">
            <w:pPr>
              <w:jc w:val="center"/>
              <w:rPr>
                <w:sz w:val="20"/>
                <w:szCs w:val="20"/>
              </w:rPr>
            </w:pPr>
            <w:r>
              <w:rPr>
                <w:sz w:val="20"/>
                <w:szCs w:val="20"/>
              </w:rPr>
              <w:t>26.11.2020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7BB3EFB4" w14:textId="77777777" w:rsidR="00256B89" w:rsidRDefault="00256B89" w:rsidP="00256B89">
            <w:pPr>
              <w:jc w:val="center"/>
              <w:rPr>
                <w:sz w:val="20"/>
                <w:szCs w:val="20"/>
              </w:rPr>
            </w:pPr>
            <w:r>
              <w:rPr>
                <w:sz w:val="20"/>
                <w:szCs w:val="20"/>
              </w:rPr>
              <w:t>23.10.2018</w:t>
            </w:r>
          </w:p>
        </w:tc>
        <w:tc>
          <w:tcPr>
            <w:tcW w:w="1629" w:type="dxa"/>
            <w:shd w:val="clear" w:color="auto" w:fill="auto"/>
            <w:noWrap/>
            <w:vAlign w:val="center"/>
            <w:hideMark/>
          </w:tcPr>
          <w:p w14:paraId="40FFD1EA" w14:textId="77777777" w:rsidR="00256B89" w:rsidRDefault="00256B89" w:rsidP="00256B89">
            <w:pPr>
              <w:jc w:val="center"/>
              <w:rPr>
                <w:rFonts w:ascii="Calibri" w:hAnsi="Calibri" w:cs="Calibri"/>
                <w:sz w:val="22"/>
                <w:szCs w:val="22"/>
              </w:rPr>
            </w:pPr>
            <w:r>
              <w:rPr>
                <w:rFonts w:ascii="Calibri" w:hAnsi="Calibri" w:cs="Calibri"/>
                <w:color w:val="000000"/>
                <w:sz w:val="22"/>
                <w:szCs w:val="22"/>
              </w:rPr>
              <w:t>НЕМИРІВ</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3124CBDC" w14:textId="77777777" w:rsidR="00256B89" w:rsidRDefault="00256B89" w:rsidP="00256B89">
            <w:pPr>
              <w:jc w:val="center"/>
              <w:rPr>
                <w:sz w:val="16"/>
                <w:szCs w:val="16"/>
              </w:rPr>
            </w:pPr>
            <w:r>
              <w:rPr>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14:paraId="6BAD8632" w14:textId="77777777" w:rsidR="00256B89" w:rsidRDefault="00256B89" w:rsidP="00256B89">
            <w:pPr>
              <w:jc w:val="center"/>
              <w:rPr>
                <w:sz w:val="16"/>
                <w:szCs w:val="16"/>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7B020CBE" w14:textId="77777777" w:rsidR="00256B89" w:rsidRDefault="00256B89" w:rsidP="00256B89">
            <w:pPr>
              <w:jc w:val="center"/>
              <w:rPr>
                <w:sz w:val="16"/>
                <w:szCs w:val="16"/>
              </w:rPr>
            </w:pPr>
            <w:r>
              <w:rPr>
                <w:sz w:val="16"/>
                <w:szCs w:val="16"/>
              </w:rPr>
              <w:t>35</w:t>
            </w:r>
          </w:p>
        </w:tc>
        <w:tc>
          <w:tcPr>
            <w:tcW w:w="416" w:type="dxa"/>
            <w:tcBorders>
              <w:top w:val="nil"/>
              <w:left w:val="nil"/>
              <w:bottom w:val="single" w:sz="4" w:space="0" w:color="auto"/>
              <w:right w:val="single" w:sz="4" w:space="0" w:color="auto"/>
            </w:tcBorders>
            <w:shd w:val="clear" w:color="auto" w:fill="auto"/>
            <w:noWrap/>
            <w:vAlign w:val="center"/>
          </w:tcPr>
          <w:p w14:paraId="18AFDA79" w14:textId="77777777" w:rsidR="00256B89" w:rsidRDefault="00256B89" w:rsidP="00256B89">
            <w:pPr>
              <w:jc w:val="center"/>
              <w:rPr>
                <w:sz w:val="16"/>
                <w:szCs w:val="16"/>
              </w:rPr>
            </w:pPr>
            <w:r>
              <w:rPr>
                <w:sz w:val="16"/>
                <w:szCs w:val="16"/>
              </w:rPr>
              <w:t>35</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2D5D1AC4" w14:textId="77777777" w:rsidR="00256B89" w:rsidRDefault="00256B89" w:rsidP="00256B89">
            <w:pPr>
              <w:jc w:val="center"/>
              <w:rPr>
                <w:sz w:val="16"/>
                <w:szCs w:val="16"/>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67D89DA1" w14:textId="77777777" w:rsidR="00256B89" w:rsidRDefault="00256B89" w:rsidP="00256B89">
            <w:pPr>
              <w:jc w:val="center"/>
              <w:rPr>
                <w:sz w:val="16"/>
                <w:szCs w:val="16"/>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7C240DD0" w14:textId="77777777" w:rsidR="00256B89" w:rsidRDefault="00256B89" w:rsidP="00256B89">
            <w:pPr>
              <w:jc w:val="center"/>
              <w:rPr>
                <w:sz w:val="16"/>
                <w:szCs w:val="16"/>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0E32ED16" w14:textId="77777777" w:rsidR="00256B89" w:rsidRDefault="00256B89" w:rsidP="00256B89">
            <w:pPr>
              <w:jc w:val="center"/>
              <w:rPr>
                <w:sz w:val="16"/>
                <w:szCs w:val="16"/>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52BE16AB" w14:textId="77777777" w:rsidR="00256B89" w:rsidRDefault="00256B89" w:rsidP="00256B89">
            <w:pPr>
              <w:jc w:val="center"/>
              <w:rPr>
                <w:sz w:val="16"/>
                <w:szCs w:val="16"/>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6178885E" w14:textId="77777777" w:rsidR="00256B89" w:rsidRDefault="00256B89" w:rsidP="00256B89">
            <w:pPr>
              <w:jc w:val="center"/>
              <w:rPr>
                <w:sz w:val="16"/>
                <w:szCs w:val="16"/>
              </w:rPr>
            </w:pPr>
            <w:r>
              <w:rPr>
                <w:sz w:val="16"/>
                <w:szCs w:val="16"/>
              </w:rPr>
              <w:t>1990</w:t>
            </w:r>
          </w:p>
        </w:tc>
      </w:tr>
      <w:tr w:rsidR="00256B89" w:rsidRPr="004365A0" w14:paraId="740B6AF3" w14:textId="77777777" w:rsidTr="00256B89">
        <w:trPr>
          <w:trHeight w:val="300"/>
        </w:trPr>
        <w:tc>
          <w:tcPr>
            <w:tcW w:w="941" w:type="dxa"/>
            <w:shd w:val="clear" w:color="auto" w:fill="auto"/>
            <w:noWrap/>
            <w:vAlign w:val="center"/>
            <w:hideMark/>
          </w:tcPr>
          <w:p w14:paraId="72C1F113"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21</w:t>
            </w:r>
          </w:p>
        </w:tc>
        <w:tc>
          <w:tcPr>
            <w:tcW w:w="1235" w:type="dxa"/>
            <w:shd w:val="clear" w:color="auto" w:fill="auto"/>
            <w:noWrap/>
            <w:vAlign w:val="center"/>
            <w:hideMark/>
          </w:tcPr>
          <w:p w14:paraId="154A5FD0" w14:textId="77777777" w:rsidR="00256B89" w:rsidRPr="004365A0" w:rsidRDefault="00256B89" w:rsidP="00256B89">
            <w:pPr>
              <w:jc w:val="center"/>
              <w:rPr>
                <w:sz w:val="18"/>
                <w:szCs w:val="18"/>
                <w:lang w:eastAsia="lv-LV"/>
              </w:rPr>
            </w:pPr>
            <w:r w:rsidRPr="004365A0">
              <w:rPr>
                <w:sz w:val="18"/>
                <w:szCs w:val="18"/>
                <w:lang w:eastAsia="lv-LV"/>
              </w:rPr>
              <w:t>93678365</w:t>
            </w:r>
          </w:p>
        </w:tc>
        <w:tc>
          <w:tcPr>
            <w:tcW w:w="1174" w:type="dxa"/>
            <w:shd w:val="clear" w:color="auto" w:fill="auto"/>
            <w:noWrap/>
            <w:vAlign w:val="center"/>
            <w:hideMark/>
          </w:tcPr>
          <w:p w14:paraId="614A766B"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00ADC822"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25E36AFD" w14:textId="77777777" w:rsidR="00256B89" w:rsidRDefault="00256B89" w:rsidP="00256B89">
            <w:pPr>
              <w:jc w:val="center"/>
              <w:rPr>
                <w:sz w:val="20"/>
                <w:szCs w:val="20"/>
              </w:rPr>
            </w:pPr>
            <w:r>
              <w:rPr>
                <w:sz w:val="20"/>
                <w:szCs w:val="20"/>
              </w:rPr>
              <w:t>16.11.2020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208C2CF4" w14:textId="77777777" w:rsidR="00256B89" w:rsidRDefault="00256B89" w:rsidP="00256B89">
            <w:pPr>
              <w:jc w:val="center"/>
              <w:rPr>
                <w:sz w:val="20"/>
                <w:szCs w:val="20"/>
              </w:rPr>
            </w:pPr>
            <w:r>
              <w:rPr>
                <w:sz w:val="20"/>
                <w:szCs w:val="20"/>
              </w:rPr>
              <w:t>27.02.2015</w:t>
            </w:r>
          </w:p>
        </w:tc>
        <w:tc>
          <w:tcPr>
            <w:tcW w:w="1629" w:type="dxa"/>
            <w:shd w:val="clear" w:color="auto" w:fill="auto"/>
            <w:noWrap/>
            <w:vAlign w:val="center"/>
            <w:hideMark/>
          </w:tcPr>
          <w:p w14:paraId="3CA53EBB" w14:textId="77777777" w:rsidR="00256B89" w:rsidRDefault="00256B89" w:rsidP="00256B89">
            <w:pPr>
              <w:jc w:val="center"/>
              <w:rPr>
                <w:rFonts w:ascii="Calibri" w:hAnsi="Calibri" w:cs="Calibri"/>
                <w:sz w:val="22"/>
                <w:szCs w:val="22"/>
              </w:rPr>
            </w:pPr>
            <w:r>
              <w:rPr>
                <w:rFonts w:ascii="Calibri" w:hAnsi="Calibri" w:cs="Calibri"/>
                <w:color w:val="000000"/>
                <w:sz w:val="22"/>
                <w:szCs w:val="22"/>
              </w:rPr>
              <w:t>НЕМИРІВ</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2A6462F7" w14:textId="77777777" w:rsidR="00256B89" w:rsidRDefault="00256B89" w:rsidP="00256B89">
            <w:pPr>
              <w:jc w:val="center"/>
              <w:rPr>
                <w:sz w:val="16"/>
                <w:szCs w:val="16"/>
              </w:rPr>
            </w:pPr>
            <w:r>
              <w:rPr>
                <w:sz w:val="16"/>
                <w:szCs w:val="16"/>
              </w:rPr>
              <w:t>52</w:t>
            </w:r>
          </w:p>
        </w:tc>
        <w:tc>
          <w:tcPr>
            <w:tcW w:w="425" w:type="dxa"/>
            <w:tcBorders>
              <w:top w:val="nil"/>
              <w:left w:val="nil"/>
              <w:bottom w:val="single" w:sz="4" w:space="0" w:color="auto"/>
              <w:right w:val="single" w:sz="4" w:space="0" w:color="auto"/>
            </w:tcBorders>
            <w:shd w:val="clear" w:color="auto" w:fill="auto"/>
            <w:noWrap/>
            <w:vAlign w:val="center"/>
          </w:tcPr>
          <w:p w14:paraId="68356369" w14:textId="77777777" w:rsidR="00256B89" w:rsidRDefault="00256B89" w:rsidP="00256B89">
            <w:pPr>
              <w:jc w:val="center"/>
              <w:rPr>
                <w:sz w:val="16"/>
                <w:szCs w:val="16"/>
              </w:rPr>
            </w:pPr>
            <w:r>
              <w:rPr>
                <w:sz w:val="16"/>
                <w:szCs w:val="16"/>
              </w:rPr>
              <w:t>58</w:t>
            </w:r>
          </w:p>
        </w:tc>
        <w:tc>
          <w:tcPr>
            <w:tcW w:w="425" w:type="dxa"/>
            <w:tcBorders>
              <w:top w:val="nil"/>
              <w:left w:val="nil"/>
              <w:bottom w:val="single" w:sz="4" w:space="0" w:color="auto"/>
              <w:right w:val="single" w:sz="4" w:space="0" w:color="auto"/>
            </w:tcBorders>
            <w:shd w:val="clear" w:color="auto" w:fill="auto"/>
            <w:noWrap/>
            <w:vAlign w:val="center"/>
          </w:tcPr>
          <w:p w14:paraId="6333B07F" w14:textId="77777777" w:rsidR="00256B89" w:rsidRDefault="00256B89" w:rsidP="00256B89">
            <w:pPr>
              <w:jc w:val="center"/>
              <w:rPr>
                <w:sz w:val="16"/>
                <w:szCs w:val="16"/>
              </w:rPr>
            </w:pPr>
            <w:r>
              <w:rPr>
                <w:sz w:val="16"/>
                <w:szCs w:val="16"/>
              </w:rPr>
              <w:t>56</w:t>
            </w:r>
          </w:p>
        </w:tc>
        <w:tc>
          <w:tcPr>
            <w:tcW w:w="416" w:type="dxa"/>
            <w:tcBorders>
              <w:top w:val="nil"/>
              <w:left w:val="nil"/>
              <w:bottom w:val="single" w:sz="4" w:space="0" w:color="auto"/>
              <w:right w:val="single" w:sz="4" w:space="0" w:color="auto"/>
            </w:tcBorders>
            <w:shd w:val="clear" w:color="auto" w:fill="auto"/>
            <w:noWrap/>
            <w:vAlign w:val="center"/>
          </w:tcPr>
          <w:p w14:paraId="5106F3EB" w14:textId="77777777" w:rsidR="00256B89" w:rsidRDefault="00256B89" w:rsidP="00256B89">
            <w:pPr>
              <w:jc w:val="center"/>
              <w:rPr>
                <w:sz w:val="16"/>
                <w:szCs w:val="16"/>
              </w:rPr>
            </w:pPr>
            <w:r>
              <w:rPr>
                <w:sz w:val="16"/>
                <w:szCs w:val="16"/>
              </w:rPr>
              <w:t>57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12C85AE9" w14:textId="77777777" w:rsidR="00256B89" w:rsidRDefault="00256B89" w:rsidP="00256B89">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2B545CA3" w14:textId="77777777" w:rsidR="00256B89" w:rsidRDefault="00256B89" w:rsidP="00256B89">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5E729156" w14:textId="77777777" w:rsidR="00256B89" w:rsidRDefault="00256B89" w:rsidP="00256B89">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6C3E6BF4" w14:textId="77777777" w:rsidR="00256B89" w:rsidRDefault="00256B89" w:rsidP="00256B89">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31C05612" w14:textId="77777777" w:rsidR="00256B89" w:rsidRDefault="00256B89" w:rsidP="00256B89">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3AB2AFB4" w14:textId="77777777" w:rsidR="00256B89" w:rsidRDefault="00256B89" w:rsidP="00256B89">
            <w:pPr>
              <w:jc w:val="center"/>
              <w:rPr>
                <w:sz w:val="16"/>
                <w:szCs w:val="16"/>
              </w:rPr>
            </w:pPr>
            <w:r>
              <w:rPr>
                <w:sz w:val="16"/>
                <w:szCs w:val="16"/>
              </w:rPr>
              <w:t>2012</w:t>
            </w:r>
          </w:p>
        </w:tc>
      </w:tr>
      <w:tr w:rsidR="00256B89" w:rsidRPr="004365A0" w14:paraId="26DD2FB4" w14:textId="77777777" w:rsidTr="00256B89">
        <w:trPr>
          <w:trHeight w:val="300"/>
        </w:trPr>
        <w:tc>
          <w:tcPr>
            <w:tcW w:w="941" w:type="dxa"/>
            <w:shd w:val="clear" w:color="auto" w:fill="auto"/>
            <w:noWrap/>
            <w:vAlign w:val="center"/>
            <w:hideMark/>
          </w:tcPr>
          <w:p w14:paraId="7512CEF4"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22</w:t>
            </w:r>
          </w:p>
        </w:tc>
        <w:tc>
          <w:tcPr>
            <w:tcW w:w="1235" w:type="dxa"/>
            <w:shd w:val="clear" w:color="auto" w:fill="auto"/>
            <w:noWrap/>
            <w:vAlign w:val="center"/>
            <w:hideMark/>
          </w:tcPr>
          <w:p w14:paraId="6D9A6F62" w14:textId="77777777" w:rsidR="00256B89" w:rsidRPr="004365A0" w:rsidRDefault="00256B89" w:rsidP="00256B89">
            <w:pPr>
              <w:jc w:val="center"/>
              <w:rPr>
                <w:sz w:val="18"/>
                <w:szCs w:val="18"/>
                <w:lang w:eastAsia="lv-LV"/>
              </w:rPr>
            </w:pPr>
            <w:r w:rsidRPr="004365A0">
              <w:rPr>
                <w:sz w:val="18"/>
                <w:szCs w:val="18"/>
                <w:lang w:eastAsia="lv-LV"/>
              </w:rPr>
              <w:t>93503688</w:t>
            </w:r>
          </w:p>
        </w:tc>
        <w:tc>
          <w:tcPr>
            <w:tcW w:w="1174" w:type="dxa"/>
            <w:shd w:val="clear" w:color="auto" w:fill="auto"/>
            <w:noWrap/>
            <w:vAlign w:val="center"/>
            <w:hideMark/>
          </w:tcPr>
          <w:p w14:paraId="58AFEF79" w14:textId="77777777" w:rsidR="00256B89" w:rsidRPr="004365A0" w:rsidRDefault="00256B89" w:rsidP="00256B89">
            <w:pPr>
              <w:jc w:val="center"/>
              <w:rPr>
                <w:sz w:val="20"/>
                <w:szCs w:val="20"/>
                <w:lang w:eastAsia="lv-LV"/>
              </w:rPr>
            </w:pPr>
            <w:r w:rsidRPr="004365A0">
              <w:rPr>
                <w:sz w:val="20"/>
                <w:szCs w:val="20"/>
                <w:lang w:eastAsia="lv-LV"/>
              </w:rPr>
              <w:t>1985</w:t>
            </w:r>
          </w:p>
        </w:tc>
        <w:tc>
          <w:tcPr>
            <w:tcW w:w="1118" w:type="dxa"/>
            <w:shd w:val="clear" w:color="auto" w:fill="auto"/>
            <w:noWrap/>
            <w:vAlign w:val="center"/>
            <w:hideMark/>
          </w:tcPr>
          <w:p w14:paraId="7082CBF2"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64D6FEB2" w14:textId="77777777" w:rsidR="00256B89" w:rsidRPr="004365A0" w:rsidRDefault="00256B89" w:rsidP="00256B89">
            <w:pPr>
              <w:jc w:val="center"/>
              <w:rPr>
                <w:sz w:val="18"/>
                <w:szCs w:val="18"/>
                <w:lang w:eastAsia="lv-LV"/>
              </w:rPr>
            </w:pPr>
            <w:r>
              <w:rPr>
                <w:sz w:val="20"/>
                <w:szCs w:val="20"/>
              </w:rPr>
              <w:t>18.11.2020</w:t>
            </w:r>
          </w:p>
        </w:tc>
        <w:tc>
          <w:tcPr>
            <w:tcW w:w="1814" w:type="dxa"/>
            <w:tcBorders>
              <w:top w:val="nil"/>
              <w:left w:val="single" w:sz="4" w:space="0" w:color="auto"/>
              <w:bottom w:val="single" w:sz="4" w:space="0" w:color="auto"/>
              <w:right w:val="nil"/>
            </w:tcBorders>
            <w:shd w:val="clear" w:color="auto" w:fill="auto"/>
            <w:noWrap/>
            <w:vAlign w:val="center"/>
            <w:hideMark/>
          </w:tcPr>
          <w:p w14:paraId="26F5CF34" w14:textId="77777777" w:rsidR="00256B89" w:rsidRPr="004365A0" w:rsidRDefault="00256B89" w:rsidP="00256B89">
            <w:pPr>
              <w:jc w:val="center"/>
              <w:rPr>
                <w:sz w:val="18"/>
                <w:szCs w:val="18"/>
                <w:lang w:eastAsia="lv-LV"/>
              </w:rPr>
            </w:pPr>
            <w:r>
              <w:rPr>
                <w:sz w:val="20"/>
                <w:szCs w:val="20"/>
              </w:rPr>
              <w:t>23.10.2018</w:t>
            </w:r>
          </w:p>
        </w:tc>
        <w:tc>
          <w:tcPr>
            <w:tcW w:w="1629" w:type="dxa"/>
            <w:shd w:val="clear" w:color="auto" w:fill="auto"/>
            <w:noWrap/>
            <w:vAlign w:val="center"/>
            <w:hideMark/>
          </w:tcPr>
          <w:p w14:paraId="3F1ABDE1"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7FF33F38" w14:textId="77777777" w:rsidR="00256B89" w:rsidRPr="004365A0" w:rsidRDefault="00256B89" w:rsidP="00256B89">
            <w:pPr>
              <w:jc w:val="center"/>
              <w:rPr>
                <w:sz w:val="20"/>
                <w:szCs w:val="20"/>
                <w:lang w:eastAsia="lv-LV"/>
              </w:rPr>
            </w:pPr>
            <w:r>
              <w:rPr>
                <w:sz w:val="16"/>
                <w:szCs w:val="16"/>
              </w:rPr>
              <w:t>41</w:t>
            </w:r>
          </w:p>
        </w:tc>
        <w:tc>
          <w:tcPr>
            <w:tcW w:w="425" w:type="dxa"/>
            <w:tcBorders>
              <w:top w:val="nil"/>
              <w:left w:val="nil"/>
              <w:bottom w:val="single" w:sz="4" w:space="0" w:color="auto"/>
              <w:right w:val="single" w:sz="4" w:space="0" w:color="auto"/>
            </w:tcBorders>
            <w:shd w:val="clear" w:color="auto" w:fill="auto"/>
            <w:noWrap/>
            <w:vAlign w:val="center"/>
          </w:tcPr>
          <w:p w14:paraId="31CD496C" w14:textId="77777777" w:rsidR="00256B89" w:rsidRPr="004365A0" w:rsidRDefault="00256B89" w:rsidP="00256B89">
            <w:pPr>
              <w:jc w:val="center"/>
              <w:rPr>
                <w:sz w:val="20"/>
                <w:szCs w:val="20"/>
                <w:lang w:eastAsia="lv-LV"/>
              </w:rPr>
            </w:pPr>
            <w:r>
              <w:rPr>
                <w:sz w:val="16"/>
                <w:szCs w:val="16"/>
              </w:rPr>
              <w:t>40</w:t>
            </w:r>
          </w:p>
        </w:tc>
        <w:tc>
          <w:tcPr>
            <w:tcW w:w="425" w:type="dxa"/>
            <w:tcBorders>
              <w:top w:val="nil"/>
              <w:left w:val="nil"/>
              <w:bottom w:val="single" w:sz="4" w:space="0" w:color="auto"/>
              <w:right w:val="single" w:sz="4" w:space="0" w:color="auto"/>
            </w:tcBorders>
            <w:shd w:val="clear" w:color="auto" w:fill="auto"/>
            <w:noWrap/>
            <w:vAlign w:val="center"/>
          </w:tcPr>
          <w:p w14:paraId="2B86744D" w14:textId="77777777" w:rsidR="00256B89" w:rsidRPr="004365A0" w:rsidRDefault="00256B89" w:rsidP="00256B89">
            <w:pPr>
              <w:jc w:val="center"/>
              <w:rPr>
                <w:sz w:val="20"/>
                <w:szCs w:val="20"/>
                <w:lang w:eastAsia="lv-LV"/>
              </w:rPr>
            </w:pPr>
            <w:r>
              <w:rPr>
                <w:sz w:val="16"/>
                <w:szCs w:val="16"/>
              </w:rPr>
              <w:t>36</w:t>
            </w:r>
          </w:p>
        </w:tc>
        <w:tc>
          <w:tcPr>
            <w:tcW w:w="416" w:type="dxa"/>
            <w:tcBorders>
              <w:top w:val="nil"/>
              <w:left w:val="nil"/>
              <w:bottom w:val="single" w:sz="4" w:space="0" w:color="auto"/>
              <w:right w:val="single" w:sz="4" w:space="0" w:color="auto"/>
            </w:tcBorders>
            <w:shd w:val="clear" w:color="auto" w:fill="auto"/>
            <w:noWrap/>
            <w:vAlign w:val="center"/>
          </w:tcPr>
          <w:p w14:paraId="60286D10" w14:textId="77777777" w:rsidR="00256B89" w:rsidRPr="004365A0" w:rsidRDefault="00256B89" w:rsidP="00256B89">
            <w:pPr>
              <w:jc w:val="center"/>
              <w:rPr>
                <w:sz w:val="20"/>
                <w:szCs w:val="20"/>
                <w:lang w:eastAsia="lv-LV"/>
              </w:rPr>
            </w:pPr>
            <w:r>
              <w:rPr>
                <w:sz w:val="16"/>
                <w:szCs w:val="16"/>
              </w:rPr>
              <w:t>35</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9ECD668" w14:textId="77777777" w:rsidR="00256B89" w:rsidRPr="004365A0" w:rsidRDefault="00256B89" w:rsidP="00256B89">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5DEA1438" w14:textId="77777777" w:rsidR="00256B89" w:rsidRPr="004365A0" w:rsidRDefault="00256B89" w:rsidP="00256B89">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78168A46" w14:textId="77777777" w:rsidR="00256B89" w:rsidRPr="004365A0" w:rsidRDefault="00256B89" w:rsidP="00256B89">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13C388C8" w14:textId="77777777" w:rsidR="00256B89" w:rsidRPr="004365A0" w:rsidRDefault="00256B89" w:rsidP="00256B89">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4F63231E" w14:textId="77777777" w:rsidR="00256B89" w:rsidRPr="004365A0" w:rsidRDefault="00256B89" w:rsidP="00256B89">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29471429" w14:textId="77777777" w:rsidR="00256B89" w:rsidRPr="004365A0" w:rsidRDefault="00256B89" w:rsidP="00256B89">
            <w:pPr>
              <w:jc w:val="center"/>
              <w:rPr>
                <w:sz w:val="20"/>
                <w:szCs w:val="20"/>
                <w:lang w:eastAsia="lv-LV"/>
              </w:rPr>
            </w:pPr>
            <w:r>
              <w:rPr>
                <w:sz w:val="16"/>
                <w:szCs w:val="16"/>
              </w:rPr>
              <w:t>1998</w:t>
            </w:r>
          </w:p>
        </w:tc>
      </w:tr>
      <w:tr w:rsidR="00256B89" w:rsidRPr="004365A0" w14:paraId="18F75ABC" w14:textId="77777777" w:rsidTr="00256B89">
        <w:trPr>
          <w:trHeight w:val="300"/>
        </w:trPr>
        <w:tc>
          <w:tcPr>
            <w:tcW w:w="941" w:type="dxa"/>
            <w:shd w:val="clear" w:color="auto" w:fill="auto"/>
            <w:noWrap/>
            <w:vAlign w:val="center"/>
            <w:hideMark/>
          </w:tcPr>
          <w:p w14:paraId="0E7BD8D2"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23</w:t>
            </w:r>
          </w:p>
        </w:tc>
        <w:tc>
          <w:tcPr>
            <w:tcW w:w="1235" w:type="dxa"/>
            <w:shd w:val="clear" w:color="auto" w:fill="auto"/>
            <w:noWrap/>
            <w:vAlign w:val="center"/>
            <w:hideMark/>
          </w:tcPr>
          <w:p w14:paraId="4039AE41" w14:textId="77777777" w:rsidR="00256B89" w:rsidRPr="004365A0" w:rsidRDefault="00256B89" w:rsidP="00256B89">
            <w:pPr>
              <w:jc w:val="center"/>
              <w:rPr>
                <w:sz w:val="18"/>
                <w:szCs w:val="18"/>
                <w:lang w:eastAsia="lv-LV"/>
              </w:rPr>
            </w:pPr>
            <w:r w:rsidRPr="004365A0">
              <w:rPr>
                <w:sz w:val="18"/>
                <w:szCs w:val="18"/>
                <w:lang w:eastAsia="lv-LV"/>
              </w:rPr>
              <w:t>93503704</w:t>
            </w:r>
          </w:p>
        </w:tc>
        <w:tc>
          <w:tcPr>
            <w:tcW w:w="1174" w:type="dxa"/>
            <w:shd w:val="clear" w:color="auto" w:fill="auto"/>
            <w:noWrap/>
            <w:vAlign w:val="center"/>
            <w:hideMark/>
          </w:tcPr>
          <w:p w14:paraId="7FDED5C4" w14:textId="77777777" w:rsidR="00256B89" w:rsidRPr="004365A0" w:rsidRDefault="00256B89" w:rsidP="00256B89">
            <w:pPr>
              <w:jc w:val="center"/>
              <w:rPr>
                <w:sz w:val="20"/>
                <w:szCs w:val="20"/>
                <w:lang w:eastAsia="lv-LV"/>
              </w:rPr>
            </w:pPr>
            <w:r w:rsidRPr="004365A0">
              <w:rPr>
                <w:sz w:val="20"/>
                <w:szCs w:val="20"/>
                <w:lang w:eastAsia="lv-LV"/>
              </w:rPr>
              <w:t>1985</w:t>
            </w:r>
          </w:p>
        </w:tc>
        <w:tc>
          <w:tcPr>
            <w:tcW w:w="1118" w:type="dxa"/>
            <w:shd w:val="clear" w:color="auto" w:fill="auto"/>
            <w:noWrap/>
            <w:vAlign w:val="center"/>
            <w:hideMark/>
          </w:tcPr>
          <w:p w14:paraId="22BBBE76"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17866AE5" w14:textId="77777777" w:rsidR="00256B89" w:rsidRPr="004365A0" w:rsidRDefault="00256B89" w:rsidP="00256B89">
            <w:pPr>
              <w:jc w:val="center"/>
              <w:rPr>
                <w:sz w:val="18"/>
                <w:szCs w:val="18"/>
                <w:lang w:eastAsia="lv-LV"/>
              </w:rPr>
            </w:pPr>
            <w:r>
              <w:rPr>
                <w:sz w:val="20"/>
                <w:szCs w:val="20"/>
              </w:rPr>
              <w:t>03.12.2020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1ABF853F" w14:textId="77777777" w:rsidR="00256B89" w:rsidRPr="004365A0" w:rsidRDefault="00256B89" w:rsidP="00256B89">
            <w:pPr>
              <w:jc w:val="center"/>
              <w:rPr>
                <w:sz w:val="18"/>
                <w:szCs w:val="18"/>
                <w:lang w:eastAsia="lv-LV"/>
              </w:rPr>
            </w:pPr>
            <w:r>
              <w:rPr>
                <w:sz w:val="20"/>
                <w:szCs w:val="20"/>
              </w:rPr>
              <w:t>30.04.2015</w:t>
            </w:r>
          </w:p>
        </w:tc>
        <w:tc>
          <w:tcPr>
            <w:tcW w:w="1629" w:type="dxa"/>
            <w:shd w:val="clear" w:color="auto" w:fill="auto"/>
            <w:noWrap/>
            <w:vAlign w:val="center"/>
            <w:hideMark/>
          </w:tcPr>
          <w:p w14:paraId="40678240"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5DFCAC36" w14:textId="77777777" w:rsidR="00256B89" w:rsidRPr="004365A0" w:rsidRDefault="00256B89" w:rsidP="00256B89">
            <w:pPr>
              <w:jc w:val="center"/>
              <w:rPr>
                <w:sz w:val="20"/>
                <w:szCs w:val="20"/>
                <w:lang w:eastAsia="lv-LV"/>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41678116" w14:textId="77777777" w:rsidR="00256B89" w:rsidRPr="004365A0" w:rsidRDefault="00256B89" w:rsidP="00256B89">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3AD0114B" w14:textId="77777777" w:rsidR="00256B89" w:rsidRPr="004365A0" w:rsidRDefault="00256B89" w:rsidP="00256B89">
            <w:pPr>
              <w:jc w:val="center"/>
              <w:rPr>
                <w:sz w:val="20"/>
                <w:szCs w:val="20"/>
                <w:lang w:eastAsia="lv-LV"/>
              </w:rPr>
            </w:pPr>
            <w:r>
              <w:rPr>
                <w:sz w:val="16"/>
                <w:szCs w:val="16"/>
              </w:rPr>
              <w:t>28</w:t>
            </w:r>
          </w:p>
        </w:tc>
        <w:tc>
          <w:tcPr>
            <w:tcW w:w="416" w:type="dxa"/>
            <w:tcBorders>
              <w:top w:val="nil"/>
              <w:left w:val="nil"/>
              <w:bottom w:val="single" w:sz="4" w:space="0" w:color="auto"/>
              <w:right w:val="single" w:sz="4" w:space="0" w:color="auto"/>
            </w:tcBorders>
            <w:shd w:val="clear" w:color="auto" w:fill="auto"/>
            <w:noWrap/>
            <w:vAlign w:val="center"/>
          </w:tcPr>
          <w:p w14:paraId="5B343E17" w14:textId="77777777" w:rsidR="00256B89" w:rsidRPr="004365A0" w:rsidRDefault="00256B89" w:rsidP="00256B89">
            <w:pPr>
              <w:jc w:val="center"/>
              <w:rPr>
                <w:sz w:val="20"/>
                <w:szCs w:val="20"/>
                <w:lang w:eastAsia="lv-LV"/>
              </w:rPr>
            </w:pPr>
            <w:r>
              <w:rPr>
                <w:sz w:val="16"/>
                <w:szCs w:val="16"/>
              </w:rPr>
              <w:t>32</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7E3EDC02" w14:textId="77777777" w:rsidR="00256B89" w:rsidRPr="004365A0" w:rsidRDefault="00256B89" w:rsidP="00256B89">
            <w:pPr>
              <w:jc w:val="center"/>
              <w:rPr>
                <w:sz w:val="20"/>
                <w:szCs w:val="20"/>
                <w:lang w:eastAsia="lv-LV"/>
              </w:rPr>
            </w:pPr>
            <w:r>
              <w:rPr>
                <w:sz w:val="16"/>
                <w:szCs w:val="16"/>
              </w:rPr>
              <w:t>1995</w:t>
            </w:r>
          </w:p>
        </w:tc>
        <w:tc>
          <w:tcPr>
            <w:tcW w:w="536" w:type="dxa"/>
            <w:tcBorders>
              <w:top w:val="nil"/>
              <w:left w:val="nil"/>
              <w:bottom w:val="single" w:sz="4" w:space="0" w:color="auto"/>
              <w:right w:val="single" w:sz="4" w:space="0" w:color="auto"/>
            </w:tcBorders>
            <w:shd w:val="clear" w:color="auto" w:fill="auto"/>
            <w:noWrap/>
            <w:vAlign w:val="center"/>
          </w:tcPr>
          <w:p w14:paraId="4C8B28E5" w14:textId="77777777" w:rsidR="00256B89" w:rsidRPr="004365A0" w:rsidRDefault="00256B89" w:rsidP="00256B89">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11ACAFE3"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28E45103" w14:textId="77777777" w:rsidR="00256B89" w:rsidRPr="004365A0" w:rsidRDefault="00256B89" w:rsidP="00256B89">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5A04A6BF" w14:textId="77777777" w:rsidR="00256B89" w:rsidRPr="004365A0" w:rsidRDefault="00256B89" w:rsidP="00256B89">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7F7DD23D" w14:textId="77777777" w:rsidR="00256B89" w:rsidRPr="004365A0" w:rsidRDefault="00256B89" w:rsidP="00256B89">
            <w:pPr>
              <w:jc w:val="center"/>
              <w:rPr>
                <w:sz w:val="20"/>
                <w:szCs w:val="20"/>
                <w:lang w:eastAsia="lv-LV"/>
              </w:rPr>
            </w:pPr>
            <w:r>
              <w:rPr>
                <w:sz w:val="16"/>
                <w:szCs w:val="16"/>
              </w:rPr>
              <w:t>1986</w:t>
            </w:r>
          </w:p>
        </w:tc>
      </w:tr>
      <w:tr w:rsidR="00256B89" w:rsidRPr="004365A0" w14:paraId="76020561" w14:textId="77777777" w:rsidTr="00256B89">
        <w:trPr>
          <w:trHeight w:val="300"/>
        </w:trPr>
        <w:tc>
          <w:tcPr>
            <w:tcW w:w="941" w:type="dxa"/>
            <w:shd w:val="clear" w:color="auto" w:fill="auto"/>
            <w:noWrap/>
            <w:vAlign w:val="center"/>
            <w:hideMark/>
          </w:tcPr>
          <w:p w14:paraId="6460996A"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24</w:t>
            </w:r>
          </w:p>
        </w:tc>
        <w:tc>
          <w:tcPr>
            <w:tcW w:w="1235" w:type="dxa"/>
            <w:shd w:val="clear" w:color="auto" w:fill="auto"/>
            <w:noWrap/>
            <w:vAlign w:val="center"/>
            <w:hideMark/>
          </w:tcPr>
          <w:p w14:paraId="68EA5D68" w14:textId="77777777" w:rsidR="00256B89" w:rsidRPr="004365A0" w:rsidRDefault="00256B89" w:rsidP="00256B89">
            <w:pPr>
              <w:jc w:val="center"/>
              <w:rPr>
                <w:sz w:val="18"/>
                <w:szCs w:val="18"/>
                <w:lang w:eastAsia="lv-LV"/>
              </w:rPr>
            </w:pPr>
            <w:r w:rsidRPr="004365A0">
              <w:rPr>
                <w:sz w:val="18"/>
                <w:szCs w:val="18"/>
                <w:lang w:eastAsia="lv-LV"/>
              </w:rPr>
              <w:t>93503712</w:t>
            </w:r>
          </w:p>
        </w:tc>
        <w:tc>
          <w:tcPr>
            <w:tcW w:w="1174" w:type="dxa"/>
            <w:shd w:val="clear" w:color="auto" w:fill="auto"/>
            <w:noWrap/>
            <w:vAlign w:val="center"/>
            <w:hideMark/>
          </w:tcPr>
          <w:p w14:paraId="020E6030" w14:textId="77777777" w:rsidR="00256B89" w:rsidRPr="004365A0" w:rsidRDefault="00256B89" w:rsidP="00256B89">
            <w:pPr>
              <w:jc w:val="center"/>
              <w:rPr>
                <w:sz w:val="20"/>
                <w:szCs w:val="20"/>
                <w:lang w:eastAsia="lv-LV"/>
              </w:rPr>
            </w:pPr>
            <w:r w:rsidRPr="004365A0">
              <w:rPr>
                <w:sz w:val="20"/>
                <w:szCs w:val="20"/>
                <w:lang w:eastAsia="lv-LV"/>
              </w:rPr>
              <w:t>1985</w:t>
            </w:r>
          </w:p>
        </w:tc>
        <w:tc>
          <w:tcPr>
            <w:tcW w:w="1118" w:type="dxa"/>
            <w:shd w:val="clear" w:color="auto" w:fill="auto"/>
            <w:noWrap/>
            <w:vAlign w:val="center"/>
            <w:hideMark/>
          </w:tcPr>
          <w:p w14:paraId="7C8CB925"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3DA7CAFD" w14:textId="77777777" w:rsidR="00256B89" w:rsidRPr="004365A0" w:rsidRDefault="00256B89" w:rsidP="00256B89">
            <w:pPr>
              <w:jc w:val="center"/>
              <w:rPr>
                <w:sz w:val="18"/>
                <w:szCs w:val="18"/>
                <w:lang w:eastAsia="lv-LV"/>
              </w:rPr>
            </w:pPr>
            <w:r>
              <w:rPr>
                <w:sz w:val="20"/>
                <w:szCs w:val="20"/>
              </w:rPr>
              <w:t>30.11.2020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692310C4" w14:textId="77777777" w:rsidR="00256B89" w:rsidRPr="004365A0" w:rsidRDefault="00256B89" w:rsidP="00256B89">
            <w:pPr>
              <w:jc w:val="center"/>
              <w:rPr>
                <w:sz w:val="18"/>
                <w:szCs w:val="18"/>
                <w:lang w:eastAsia="lv-LV"/>
              </w:rPr>
            </w:pPr>
            <w:r>
              <w:rPr>
                <w:sz w:val="20"/>
                <w:szCs w:val="20"/>
              </w:rPr>
              <w:t>14.07.2014</w:t>
            </w:r>
          </w:p>
        </w:tc>
        <w:tc>
          <w:tcPr>
            <w:tcW w:w="1629" w:type="dxa"/>
            <w:shd w:val="clear" w:color="auto" w:fill="auto"/>
            <w:noWrap/>
            <w:vAlign w:val="center"/>
            <w:hideMark/>
          </w:tcPr>
          <w:p w14:paraId="01472CA3"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22881F3E" w14:textId="77777777" w:rsidR="00256B89" w:rsidRPr="004365A0" w:rsidRDefault="00256B89" w:rsidP="00256B89">
            <w:pPr>
              <w:jc w:val="center"/>
              <w:rPr>
                <w:sz w:val="20"/>
                <w:szCs w:val="20"/>
                <w:lang w:eastAsia="lv-LV"/>
              </w:rPr>
            </w:pPr>
            <w:r>
              <w:rPr>
                <w:sz w:val="16"/>
                <w:szCs w:val="16"/>
              </w:rPr>
              <w:t>39</w:t>
            </w:r>
          </w:p>
        </w:tc>
        <w:tc>
          <w:tcPr>
            <w:tcW w:w="425" w:type="dxa"/>
            <w:tcBorders>
              <w:top w:val="nil"/>
              <w:left w:val="nil"/>
              <w:bottom w:val="single" w:sz="4" w:space="0" w:color="auto"/>
              <w:right w:val="single" w:sz="4" w:space="0" w:color="auto"/>
            </w:tcBorders>
            <w:shd w:val="clear" w:color="auto" w:fill="auto"/>
            <w:noWrap/>
            <w:vAlign w:val="center"/>
          </w:tcPr>
          <w:p w14:paraId="5B233F93" w14:textId="77777777" w:rsidR="00256B89" w:rsidRPr="004365A0" w:rsidRDefault="00256B89" w:rsidP="00256B89">
            <w:pPr>
              <w:jc w:val="center"/>
              <w:rPr>
                <w:sz w:val="20"/>
                <w:szCs w:val="20"/>
                <w:lang w:eastAsia="lv-LV"/>
              </w:rPr>
            </w:pPr>
            <w:r>
              <w:rPr>
                <w:sz w:val="16"/>
                <w:szCs w:val="16"/>
              </w:rPr>
              <w:t>33</w:t>
            </w:r>
          </w:p>
        </w:tc>
        <w:tc>
          <w:tcPr>
            <w:tcW w:w="425" w:type="dxa"/>
            <w:tcBorders>
              <w:top w:val="nil"/>
              <w:left w:val="nil"/>
              <w:bottom w:val="single" w:sz="4" w:space="0" w:color="auto"/>
              <w:right w:val="single" w:sz="4" w:space="0" w:color="auto"/>
            </w:tcBorders>
            <w:shd w:val="clear" w:color="auto" w:fill="auto"/>
            <w:noWrap/>
            <w:vAlign w:val="center"/>
          </w:tcPr>
          <w:p w14:paraId="724ADCA1" w14:textId="77777777" w:rsidR="00256B89" w:rsidRPr="004365A0" w:rsidRDefault="00256B89" w:rsidP="00256B89">
            <w:pPr>
              <w:jc w:val="center"/>
              <w:rPr>
                <w:sz w:val="20"/>
                <w:szCs w:val="20"/>
                <w:lang w:eastAsia="lv-LV"/>
              </w:rPr>
            </w:pPr>
            <w:r>
              <w:rPr>
                <w:sz w:val="16"/>
                <w:szCs w:val="16"/>
              </w:rPr>
              <w:t>32</w:t>
            </w:r>
          </w:p>
        </w:tc>
        <w:tc>
          <w:tcPr>
            <w:tcW w:w="416" w:type="dxa"/>
            <w:tcBorders>
              <w:top w:val="nil"/>
              <w:left w:val="nil"/>
              <w:bottom w:val="single" w:sz="4" w:space="0" w:color="auto"/>
              <w:right w:val="single" w:sz="4" w:space="0" w:color="auto"/>
            </w:tcBorders>
            <w:shd w:val="clear" w:color="auto" w:fill="auto"/>
            <w:noWrap/>
            <w:vAlign w:val="center"/>
          </w:tcPr>
          <w:p w14:paraId="3CFEF623" w14:textId="77777777" w:rsidR="00256B89" w:rsidRPr="004365A0" w:rsidRDefault="00256B89" w:rsidP="00256B89">
            <w:pPr>
              <w:jc w:val="center"/>
              <w:rPr>
                <w:sz w:val="20"/>
                <w:szCs w:val="20"/>
                <w:lang w:eastAsia="lv-LV"/>
              </w:rPr>
            </w:pPr>
            <w:r>
              <w:rPr>
                <w:sz w:val="16"/>
                <w:szCs w:val="16"/>
              </w:rPr>
              <w:t>37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1C357B0D" w14:textId="77777777" w:rsidR="00256B89" w:rsidRPr="004365A0" w:rsidRDefault="00256B89" w:rsidP="00256B89">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4ABE6F7F" w14:textId="77777777" w:rsidR="00256B89" w:rsidRPr="004365A0" w:rsidRDefault="00256B89" w:rsidP="00256B89">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06C849CF"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4CC4488A"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211FB4C5" w14:textId="77777777" w:rsidR="00256B89" w:rsidRPr="004365A0" w:rsidRDefault="00256B89" w:rsidP="00256B89">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5866ACDA" w14:textId="77777777" w:rsidR="00256B89" w:rsidRPr="004365A0" w:rsidRDefault="00256B89" w:rsidP="00256B89">
            <w:pPr>
              <w:jc w:val="center"/>
              <w:rPr>
                <w:sz w:val="20"/>
                <w:szCs w:val="20"/>
                <w:lang w:eastAsia="lv-LV"/>
              </w:rPr>
            </w:pPr>
            <w:r>
              <w:rPr>
                <w:sz w:val="16"/>
                <w:szCs w:val="16"/>
              </w:rPr>
              <w:t>1989</w:t>
            </w:r>
          </w:p>
        </w:tc>
      </w:tr>
      <w:tr w:rsidR="00256B89" w:rsidRPr="004365A0" w14:paraId="262F3BB6" w14:textId="77777777" w:rsidTr="00256B89">
        <w:trPr>
          <w:trHeight w:val="300"/>
        </w:trPr>
        <w:tc>
          <w:tcPr>
            <w:tcW w:w="941" w:type="dxa"/>
            <w:shd w:val="clear" w:color="auto" w:fill="auto"/>
            <w:noWrap/>
            <w:vAlign w:val="center"/>
            <w:hideMark/>
          </w:tcPr>
          <w:p w14:paraId="46954071"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25</w:t>
            </w:r>
          </w:p>
        </w:tc>
        <w:tc>
          <w:tcPr>
            <w:tcW w:w="1235" w:type="dxa"/>
            <w:shd w:val="clear" w:color="auto" w:fill="auto"/>
            <w:noWrap/>
            <w:vAlign w:val="center"/>
            <w:hideMark/>
          </w:tcPr>
          <w:p w14:paraId="66D5FF99" w14:textId="77777777" w:rsidR="00256B89" w:rsidRPr="004365A0" w:rsidRDefault="00256B89" w:rsidP="00256B89">
            <w:pPr>
              <w:jc w:val="center"/>
              <w:rPr>
                <w:sz w:val="18"/>
                <w:szCs w:val="18"/>
                <w:lang w:eastAsia="lv-LV"/>
              </w:rPr>
            </w:pPr>
            <w:r w:rsidRPr="004365A0">
              <w:rPr>
                <w:sz w:val="18"/>
                <w:szCs w:val="18"/>
                <w:lang w:eastAsia="lv-LV"/>
              </w:rPr>
              <w:t>93503779</w:t>
            </w:r>
          </w:p>
        </w:tc>
        <w:tc>
          <w:tcPr>
            <w:tcW w:w="1174" w:type="dxa"/>
            <w:shd w:val="clear" w:color="auto" w:fill="auto"/>
            <w:noWrap/>
            <w:vAlign w:val="center"/>
            <w:hideMark/>
          </w:tcPr>
          <w:p w14:paraId="3ABB7489" w14:textId="77777777" w:rsidR="00256B89" w:rsidRPr="004365A0" w:rsidRDefault="00256B89" w:rsidP="00256B89">
            <w:pPr>
              <w:jc w:val="center"/>
              <w:rPr>
                <w:sz w:val="20"/>
                <w:szCs w:val="20"/>
                <w:lang w:eastAsia="lv-LV"/>
              </w:rPr>
            </w:pPr>
            <w:r w:rsidRPr="004365A0">
              <w:rPr>
                <w:sz w:val="20"/>
                <w:szCs w:val="20"/>
                <w:lang w:eastAsia="lv-LV"/>
              </w:rPr>
              <w:t>1985</w:t>
            </w:r>
          </w:p>
        </w:tc>
        <w:tc>
          <w:tcPr>
            <w:tcW w:w="1118" w:type="dxa"/>
            <w:shd w:val="clear" w:color="auto" w:fill="auto"/>
            <w:noWrap/>
            <w:vAlign w:val="center"/>
            <w:hideMark/>
          </w:tcPr>
          <w:p w14:paraId="44729173"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7A42AEE8" w14:textId="77777777" w:rsidR="00256B89" w:rsidRPr="004365A0" w:rsidRDefault="00256B89" w:rsidP="00256B89">
            <w:pPr>
              <w:jc w:val="center"/>
              <w:rPr>
                <w:sz w:val="18"/>
                <w:szCs w:val="18"/>
                <w:lang w:eastAsia="lv-LV"/>
              </w:rPr>
            </w:pPr>
            <w:r>
              <w:rPr>
                <w:sz w:val="20"/>
                <w:szCs w:val="20"/>
              </w:rPr>
              <w:t>29.11.2020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6B3CFB15" w14:textId="77777777" w:rsidR="00256B89" w:rsidRPr="004365A0" w:rsidRDefault="00256B89" w:rsidP="00256B89">
            <w:pPr>
              <w:jc w:val="center"/>
              <w:rPr>
                <w:sz w:val="18"/>
                <w:szCs w:val="18"/>
                <w:lang w:eastAsia="lv-LV"/>
              </w:rPr>
            </w:pPr>
            <w:r>
              <w:rPr>
                <w:sz w:val="20"/>
                <w:szCs w:val="20"/>
              </w:rPr>
              <w:t>12.11.2018</w:t>
            </w:r>
          </w:p>
        </w:tc>
        <w:tc>
          <w:tcPr>
            <w:tcW w:w="1629" w:type="dxa"/>
            <w:shd w:val="clear" w:color="auto" w:fill="auto"/>
            <w:noWrap/>
            <w:vAlign w:val="center"/>
            <w:hideMark/>
          </w:tcPr>
          <w:p w14:paraId="1D7937C3"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4E5CF34E" w14:textId="77777777" w:rsidR="00256B89" w:rsidRPr="004365A0" w:rsidRDefault="00256B89" w:rsidP="00256B89">
            <w:pPr>
              <w:jc w:val="center"/>
              <w:rPr>
                <w:sz w:val="20"/>
                <w:szCs w:val="20"/>
                <w:lang w:eastAsia="lv-LV"/>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5EEECB67" w14:textId="77777777" w:rsidR="00256B89" w:rsidRPr="004365A0" w:rsidRDefault="00256B89" w:rsidP="00256B89">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09FE26FB" w14:textId="77777777" w:rsidR="00256B89" w:rsidRPr="004365A0" w:rsidRDefault="00256B89" w:rsidP="00256B89">
            <w:pPr>
              <w:jc w:val="center"/>
              <w:rPr>
                <w:sz w:val="20"/>
                <w:szCs w:val="20"/>
                <w:lang w:eastAsia="lv-LV"/>
              </w:rPr>
            </w:pPr>
            <w:r>
              <w:rPr>
                <w:sz w:val="16"/>
                <w:szCs w:val="16"/>
              </w:rPr>
              <w:t>27</w:t>
            </w:r>
          </w:p>
        </w:tc>
        <w:tc>
          <w:tcPr>
            <w:tcW w:w="416" w:type="dxa"/>
            <w:tcBorders>
              <w:top w:val="nil"/>
              <w:left w:val="nil"/>
              <w:bottom w:val="single" w:sz="4" w:space="0" w:color="auto"/>
              <w:right w:val="single" w:sz="4" w:space="0" w:color="auto"/>
            </w:tcBorders>
            <w:shd w:val="clear" w:color="auto" w:fill="auto"/>
            <w:noWrap/>
            <w:vAlign w:val="center"/>
          </w:tcPr>
          <w:p w14:paraId="762A289F" w14:textId="77777777" w:rsidR="00256B89" w:rsidRPr="004365A0" w:rsidRDefault="00256B89" w:rsidP="00256B89">
            <w:pPr>
              <w:jc w:val="center"/>
              <w:rPr>
                <w:sz w:val="20"/>
                <w:szCs w:val="20"/>
                <w:lang w:eastAsia="lv-LV"/>
              </w:rPr>
            </w:pPr>
            <w:r>
              <w:rPr>
                <w:sz w:val="16"/>
                <w:szCs w:val="16"/>
              </w:rPr>
              <w:t>28</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4A6559DE" w14:textId="77777777" w:rsidR="00256B89" w:rsidRPr="004365A0" w:rsidRDefault="00256B89" w:rsidP="00256B89">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2D35681A" w14:textId="77777777" w:rsidR="00256B89" w:rsidRPr="004365A0" w:rsidRDefault="00256B89" w:rsidP="00256B89">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74E767BD" w14:textId="77777777" w:rsidR="00256B89" w:rsidRPr="004365A0" w:rsidRDefault="00256B89" w:rsidP="00256B89">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6C83A3A3" w14:textId="77777777" w:rsidR="00256B89" w:rsidRPr="004365A0" w:rsidRDefault="00256B89" w:rsidP="00256B89">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1129864D" w14:textId="77777777" w:rsidR="00256B89" w:rsidRPr="004365A0" w:rsidRDefault="00256B89" w:rsidP="00256B89">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0111E29C" w14:textId="77777777" w:rsidR="00256B89" w:rsidRPr="004365A0" w:rsidRDefault="00256B89" w:rsidP="00256B89">
            <w:pPr>
              <w:jc w:val="center"/>
              <w:rPr>
                <w:sz w:val="20"/>
                <w:szCs w:val="20"/>
                <w:lang w:eastAsia="lv-LV"/>
              </w:rPr>
            </w:pPr>
            <w:r>
              <w:rPr>
                <w:sz w:val="16"/>
                <w:szCs w:val="16"/>
              </w:rPr>
              <w:t>1981</w:t>
            </w:r>
          </w:p>
        </w:tc>
      </w:tr>
      <w:tr w:rsidR="00256B89" w:rsidRPr="004365A0" w14:paraId="460989C0" w14:textId="77777777" w:rsidTr="00256B89">
        <w:trPr>
          <w:trHeight w:val="300"/>
        </w:trPr>
        <w:tc>
          <w:tcPr>
            <w:tcW w:w="941" w:type="dxa"/>
            <w:shd w:val="clear" w:color="auto" w:fill="auto"/>
            <w:noWrap/>
            <w:vAlign w:val="center"/>
            <w:hideMark/>
          </w:tcPr>
          <w:p w14:paraId="7D128211"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26</w:t>
            </w:r>
          </w:p>
        </w:tc>
        <w:tc>
          <w:tcPr>
            <w:tcW w:w="1235" w:type="dxa"/>
            <w:shd w:val="clear" w:color="auto" w:fill="auto"/>
            <w:noWrap/>
            <w:vAlign w:val="center"/>
            <w:hideMark/>
          </w:tcPr>
          <w:p w14:paraId="4A14C06C" w14:textId="77777777" w:rsidR="00256B89" w:rsidRPr="004365A0" w:rsidRDefault="00256B89" w:rsidP="00256B89">
            <w:pPr>
              <w:jc w:val="center"/>
              <w:rPr>
                <w:sz w:val="18"/>
                <w:szCs w:val="18"/>
                <w:lang w:eastAsia="lv-LV"/>
              </w:rPr>
            </w:pPr>
            <w:r w:rsidRPr="004365A0">
              <w:rPr>
                <w:sz w:val="18"/>
                <w:szCs w:val="18"/>
                <w:lang w:eastAsia="lv-LV"/>
              </w:rPr>
              <w:t>93503787</w:t>
            </w:r>
          </w:p>
        </w:tc>
        <w:tc>
          <w:tcPr>
            <w:tcW w:w="1174" w:type="dxa"/>
            <w:shd w:val="clear" w:color="auto" w:fill="auto"/>
            <w:noWrap/>
            <w:vAlign w:val="center"/>
            <w:hideMark/>
          </w:tcPr>
          <w:p w14:paraId="1926C33B" w14:textId="77777777" w:rsidR="00256B89" w:rsidRPr="004365A0" w:rsidRDefault="00256B89" w:rsidP="00256B89">
            <w:pPr>
              <w:jc w:val="center"/>
              <w:rPr>
                <w:sz w:val="20"/>
                <w:szCs w:val="20"/>
                <w:lang w:eastAsia="lv-LV"/>
              </w:rPr>
            </w:pPr>
            <w:r w:rsidRPr="004365A0">
              <w:rPr>
                <w:sz w:val="20"/>
                <w:szCs w:val="20"/>
                <w:lang w:eastAsia="lv-LV"/>
              </w:rPr>
              <w:t>1985</w:t>
            </w:r>
          </w:p>
        </w:tc>
        <w:tc>
          <w:tcPr>
            <w:tcW w:w="1118" w:type="dxa"/>
            <w:shd w:val="clear" w:color="auto" w:fill="auto"/>
            <w:noWrap/>
            <w:vAlign w:val="center"/>
            <w:hideMark/>
          </w:tcPr>
          <w:p w14:paraId="7F1C79A8"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02743053" w14:textId="77777777" w:rsidR="00256B89" w:rsidRPr="004365A0" w:rsidRDefault="00256B89" w:rsidP="00256B89">
            <w:pPr>
              <w:jc w:val="center"/>
              <w:rPr>
                <w:sz w:val="18"/>
                <w:szCs w:val="18"/>
                <w:lang w:eastAsia="lv-LV"/>
              </w:rPr>
            </w:pPr>
            <w:r>
              <w:rPr>
                <w:sz w:val="20"/>
                <w:szCs w:val="20"/>
              </w:rPr>
              <w:t>19.12.2020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3E6E913B" w14:textId="77777777" w:rsidR="00256B89" w:rsidRPr="004365A0" w:rsidRDefault="00256B89" w:rsidP="00256B89">
            <w:pPr>
              <w:jc w:val="center"/>
              <w:rPr>
                <w:sz w:val="18"/>
                <w:szCs w:val="18"/>
                <w:lang w:eastAsia="lv-LV"/>
              </w:rPr>
            </w:pPr>
            <w:r>
              <w:rPr>
                <w:sz w:val="20"/>
                <w:szCs w:val="20"/>
              </w:rPr>
              <w:t>12.06.2014</w:t>
            </w:r>
          </w:p>
        </w:tc>
        <w:tc>
          <w:tcPr>
            <w:tcW w:w="1629" w:type="dxa"/>
            <w:shd w:val="clear" w:color="auto" w:fill="auto"/>
            <w:noWrap/>
            <w:vAlign w:val="center"/>
            <w:hideMark/>
          </w:tcPr>
          <w:p w14:paraId="32C65D4D"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7EF62DC8" w14:textId="77777777" w:rsidR="00256B89" w:rsidRPr="004365A0" w:rsidRDefault="00256B89" w:rsidP="00256B89">
            <w:pPr>
              <w:jc w:val="center"/>
              <w:rPr>
                <w:sz w:val="20"/>
                <w:szCs w:val="20"/>
                <w:lang w:eastAsia="lv-LV"/>
              </w:rPr>
            </w:pPr>
            <w:r>
              <w:rPr>
                <w:sz w:val="16"/>
                <w:szCs w:val="16"/>
              </w:rPr>
              <w:t>31</w:t>
            </w:r>
          </w:p>
        </w:tc>
        <w:tc>
          <w:tcPr>
            <w:tcW w:w="425" w:type="dxa"/>
            <w:tcBorders>
              <w:top w:val="nil"/>
              <w:left w:val="nil"/>
              <w:bottom w:val="single" w:sz="4" w:space="0" w:color="auto"/>
              <w:right w:val="single" w:sz="4" w:space="0" w:color="auto"/>
            </w:tcBorders>
            <w:shd w:val="clear" w:color="auto" w:fill="auto"/>
            <w:noWrap/>
            <w:vAlign w:val="center"/>
          </w:tcPr>
          <w:p w14:paraId="4547578E" w14:textId="77777777" w:rsidR="00256B89" w:rsidRPr="004365A0" w:rsidRDefault="00256B89" w:rsidP="00256B89">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5CF6ACD7" w14:textId="77777777" w:rsidR="00256B89" w:rsidRPr="004365A0" w:rsidRDefault="00256B89" w:rsidP="00256B89">
            <w:pPr>
              <w:jc w:val="center"/>
              <w:rPr>
                <w:sz w:val="20"/>
                <w:szCs w:val="20"/>
                <w:lang w:eastAsia="lv-LV"/>
              </w:rPr>
            </w:pPr>
            <w:r>
              <w:rPr>
                <w:sz w:val="16"/>
                <w:szCs w:val="16"/>
              </w:rPr>
              <w:t>27</w:t>
            </w:r>
          </w:p>
        </w:tc>
        <w:tc>
          <w:tcPr>
            <w:tcW w:w="416" w:type="dxa"/>
            <w:tcBorders>
              <w:top w:val="nil"/>
              <w:left w:val="nil"/>
              <w:bottom w:val="single" w:sz="4" w:space="0" w:color="auto"/>
              <w:right w:val="single" w:sz="4" w:space="0" w:color="auto"/>
            </w:tcBorders>
            <w:shd w:val="clear" w:color="auto" w:fill="auto"/>
            <w:noWrap/>
            <w:vAlign w:val="center"/>
          </w:tcPr>
          <w:p w14:paraId="7E518E2A" w14:textId="77777777" w:rsidR="00256B89" w:rsidRPr="004365A0" w:rsidRDefault="00256B89" w:rsidP="00256B89">
            <w:pPr>
              <w:jc w:val="center"/>
              <w:rPr>
                <w:sz w:val="20"/>
                <w:szCs w:val="20"/>
                <w:lang w:eastAsia="lv-LV"/>
              </w:rPr>
            </w:pPr>
            <w:r>
              <w:rPr>
                <w:sz w:val="16"/>
                <w:szCs w:val="16"/>
              </w:rPr>
              <w:t>30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19C7EE33" w14:textId="77777777" w:rsidR="00256B89" w:rsidRPr="004365A0" w:rsidRDefault="00256B89" w:rsidP="00256B89">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2609E7A1"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6507E1CE" w14:textId="77777777" w:rsidR="00256B89" w:rsidRPr="004365A0" w:rsidRDefault="00256B89" w:rsidP="00256B89">
            <w:pPr>
              <w:jc w:val="center"/>
              <w:rPr>
                <w:sz w:val="20"/>
                <w:szCs w:val="20"/>
                <w:lang w:eastAsia="lv-LV"/>
              </w:rPr>
            </w:pPr>
            <w:r>
              <w:rPr>
                <w:sz w:val="16"/>
                <w:szCs w:val="16"/>
              </w:rPr>
              <w:t>1991</w:t>
            </w:r>
          </w:p>
        </w:tc>
        <w:tc>
          <w:tcPr>
            <w:tcW w:w="536" w:type="dxa"/>
            <w:tcBorders>
              <w:top w:val="nil"/>
              <w:left w:val="nil"/>
              <w:bottom w:val="single" w:sz="4" w:space="0" w:color="auto"/>
              <w:right w:val="single" w:sz="4" w:space="0" w:color="auto"/>
            </w:tcBorders>
            <w:shd w:val="clear" w:color="auto" w:fill="auto"/>
            <w:noWrap/>
            <w:vAlign w:val="center"/>
          </w:tcPr>
          <w:p w14:paraId="7A6E7F43"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7C152EF6"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53B79CDC" w14:textId="77777777" w:rsidR="00256B89" w:rsidRPr="004365A0" w:rsidRDefault="00256B89" w:rsidP="00256B89">
            <w:pPr>
              <w:jc w:val="center"/>
              <w:rPr>
                <w:sz w:val="20"/>
                <w:szCs w:val="20"/>
                <w:lang w:eastAsia="lv-LV"/>
              </w:rPr>
            </w:pPr>
            <w:r>
              <w:rPr>
                <w:sz w:val="16"/>
                <w:szCs w:val="16"/>
              </w:rPr>
              <w:t>1991</w:t>
            </w:r>
          </w:p>
        </w:tc>
      </w:tr>
      <w:tr w:rsidR="00256B89" w:rsidRPr="004365A0" w14:paraId="08EA72C1" w14:textId="77777777" w:rsidTr="00256B89">
        <w:trPr>
          <w:trHeight w:val="300"/>
        </w:trPr>
        <w:tc>
          <w:tcPr>
            <w:tcW w:w="941" w:type="dxa"/>
            <w:shd w:val="clear" w:color="auto" w:fill="auto"/>
            <w:noWrap/>
            <w:vAlign w:val="center"/>
            <w:hideMark/>
          </w:tcPr>
          <w:p w14:paraId="76F65ED1"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27</w:t>
            </w:r>
          </w:p>
        </w:tc>
        <w:tc>
          <w:tcPr>
            <w:tcW w:w="1235" w:type="dxa"/>
            <w:shd w:val="clear" w:color="auto" w:fill="auto"/>
            <w:noWrap/>
            <w:vAlign w:val="center"/>
            <w:hideMark/>
          </w:tcPr>
          <w:p w14:paraId="64A0707C" w14:textId="77777777" w:rsidR="00256B89" w:rsidRPr="004365A0" w:rsidRDefault="00256B89" w:rsidP="00256B89">
            <w:pPr>
              <w:jc w:val="center"/>
              <w:rPr>
                <w:sz w:val="18"/>
                <w:szCs w:val="18"/>
                <w:lang w:eastAsia="lv-LV"/>
              </w:rPr>
            </w:pPr>
            <w:r w:rsidRPr="004365A0">
              <w:rPr>
                <w:sz w:val="18"/>
                <w:szCs w:val="18"/>
                <w:lang w:eastAsia="lv-LV"/>
              </w:rPr>
              <w:t>93503852</w:t>
            </w:r>
          </w:p>
        </w:tc>
        <w:tc>
          <w:tcPr>
            <w:tcW w:w="1174" w:type="dxa"/>
            <w:shd w:val="clear" w:color="auto" w:fill="auto"/>
            <w:noWrap/>
            <w:vAlign w:val="center"/>
            <w:hideMark/>
          </w:tcPr>
          <w:p w14:paraId="7A0828EC" w14:textId="77777777" w:rsidR="00256B89" w:rsidRPr="004365A0" w:rsidRDefault="00256B89" w:rsidP="00256B89">
            <w:pPr>
              <w:jc w:val="center"/>
              <w:rPr>
                <w:sz w:val="20"/>
                <w:szCs w:val="20"/>
                <w:lang w:eastAsia="lv-LV"/>
              </w:rPr>
            </w:pPr>
            <w:r w:rsidRPr="004365A0">
              <w:rPr>
                <w:sz w:val="20"/>
                <w:szCs w:val="20"/>
                <w:lang w:eastAsia="lv-LV"/>
              </w:rPr>
              <w:t>1985</w:t>
            </w:r>
          </w:p>
        </w:tc>
        <w:tc>
          <w:tcPr>
            <w:tcW w:w="1118" w:type="dxa"/>
            <w:shd w:val="clear" w:color="auto" w:fill="auto"/>
            <w:noWrap/>
            <w:vAlign w:val="center"/>
            <w:hideMark/>
          </w:tcPr>
          <w:p w14:paraId="2616EACF"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583AD174" w14:textId="77777777" w:rsidR="00256B89" w:rsidRPr="004365A0" w:rsidRDefault="00256B89" w:rsidP="00256B89">
            <w:pPr>
              <w:jc w:val="center"/>
              <w:rPr>
                <w:sz w:val="18"/>
                <w:szCs w:val="18"/>
                <w:lang w:eastAsia="lv-LV"/>
              </w:rPr>
            </w:pPr>
            <w:r>
              <w:rPr>
                <w:sz w:val="20"/>
                <w:szCs w:val="20"/>
              </w:rPr>
              <w:t>11.11.2020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63822934" w14:textId="77777777" w:rsidR="00256B89" w:rsidRPr="004365A0" w:rsidRDefault="00256B89" w:rsidP="00256B89">
            <w:pPr>
              <w:jc w:val="center"/>
              <w:rPr>
                <w:sz w:val="18"/>
                <w:szCs w:val="18"/>
                <w:lang w:eastAsia="lv-LV"/>
              </w:rPr>
            </w:pPr>
            <w:r>
              <w:rPr>
                <w:sz w:val="20"/>
                <w:szCs w:val="20"/>
              </w:rPr>
              <w:t>22.08.2014</w:t>
            </w:r>
          </w:p>
        </w:tc>
        <w:tc>
          <w:tcPr>
            <w:tcW w:w="1629" w:type="dxa"/>
            <w:shd w:val="clear" w:color="auto" w:fill="auto"/>
            <w:noWrap/>
            <w:vAlign w:val="center"/>
            <w:hideMark/>
          </w:tcPr>
          <w:p w14:paraId="13739678"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5460469E" w14:textId="77777777" w:rsidR="00256B89" w:rsidRPr="004365A0" w:rsidRDefault="00256B89" w:rsidP="00256B89">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0C82111D" w14:textId="77777777" w:rsidR="00256B89" w:rsidRPr="004365A0" w:rsidRDefault="00256B89" w:rsidP="00256B89">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74D746B8" w14:textId="77777777" w:rsidR="00256B89" w:rsidRPr="004365A0" w:rsidRDefault="00256B89" w:rsidP="00256B89">
            <w:pPr>
              <w:jc w:val="center"/>
              <w:rPr>
                <w:sz w:val="20"/>
                <w:szCs w:val="20"/>
                <w:lang w:eastAsia="lv-LV"/>
              </w:rPr>
            </w:pPr>
            <w:r>
              <w:rPr>
                <w:sz w:val="16"/>
                <w:szCs w:val="16"/>
              </w:rPr>
              <w:t>31</w:t>
            </w:r>
          </w:p>
        </w:tc>
        <w:tc>
          <w:tcPr>
            <w:tcW w:w="416" w:type="dxa"/>
            <w:tcBorders>
              <w:top w:val="nil"/>
              <w:left w:val="nil"/>
              <w:bottom w:val="single" w:sz="4" w:space="0" w:color="auto"/>
              <w:right w:val="single" w:sz="4" w:space="0" w:color="auto"/>
            </w:tcBorders>
            <w:shd w:val="clear" w:color="auto" w:fill="auto"/>
            <w:noWrap/>
            <w:vAlign w:val="center"/>
          </w:tcPr>
          <w:p w14:paraId="01C10219" w14:textId="77777777" w:rsidR="00256B89" w:rsidRPr="004365A0" w:rsidRDefault="00256B89" w:rsidP="00256B89">
            <w:pPr>
              <w:jc w:val="center"/>
              <w:rPr>
                <w:sz w:val="20"/>
                <w:szCs w:val="20"/>
                <w:lang w:eastAsia="lv-LV"/>
              </w:rPr>
            </w:pPr>
            <w:r>
              <w:rPr>
                <w:sz w:val="16"/>
                <w:szCs w:val="16"/>
              </w:rPr>
              <w:t>32</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647A394B" w14:textId="77777777" w:rsidR="00256B89" w:rsidRPr="004365A0" w:rsidRDefault="00256B89" w:rsidP="00256B89">
            <w:pPr>
              <w:jc w:val="center"/>
              <w:rPr>
                <w:sz w:val="20"/>
                <w:szCs w:val="20"/>
                <w:lang w:eastAsia="lv-LV"/>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3FF4E5A3" w14:textId="77777777" w:rsidR="00256B89" w:rsidRPr="004365A0" w:rsidRDefault="00256B89" w:rsidP="00256B89">
            <w:pPr>
              <w:jc w:val="center"/>
              <w:rPr>
                <w:sz w:val="20"/>
                <w:szCs w:val="20"/>
                <w:lang w:eastAsia="lv-LV"/>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311A8491" w14:textId="77777777" w:rsidR="00256B89" w:rsidRPr="004365A0" w:rsidRDefault="00256B89" w:rsidP="00256B89">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615C8D29" w14:textId="77777777" w:rsidR="00256B89" w:rsidRPr="004365A0" w:rsidRDefault="00256B89" w:rsidP="00256B89">
            <w:pPr>
              <w:jc w:val="center"/>
              <w:rPr>
                <w:sz w:val="20"/>
                <w:szCs w:val="20"/>
                <w:lang w:eastAsia="lv-LV"/>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36A0399C" w14:textId="77777777" w:rsidR="00256B89" w:rsidRPr="004365A0" w:rsidRDefault="00256B89" w:rsidP="00256B89">
            <w:pPr>
              <w:jc w:val="center"/>
              <w:rPr>
                <w:sz w:val="20"/>
                <w:szCs w:val="20"/>
                <w:lang w:eastAsia="lv-LV"/>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3BCED5BC" w14:textId="77777777" w:rsidR="00256B89" w:rsidRPr="004365A0" w:rsidRDefault="00256B89" w:rsidP="00256B89">
            <w:pPr>
              <w:jc w:val="center"/>
              <w:rPr>
                <w:sz w:val="20"/>
                <w:szCs w:val="20"/>
                <w:lang w:eastAsia="lv-LV"/>
              </w:rPr>
            </w:pPr>
            <w:r>
              <w:rPr>
                <w:sz w:val="16"/>
                <w:szCs w:val="16"/>
              </w:rPr>
              <w:t>1986</w:t>
            </w:r>
          </w:p>
        </w:tc>
      </w:tr>
      <w:tr w:rsidR="00256B89" w:rsidRPr="004365A0" w14:paraId="3884D3EA" w14:textId="77777777" w:rsidTr="00256B89">
        <w:trPr>
          <w:trHeight w:val="300"/>
        </w:trPr>
        <w:tc>
          <w:tcPr>
            <w:tcW w:w="941" w:type="dxa"/>
            <w:shd w:val="clear" w:color="auto" w:fill="auto"/>
            <w:noWrap/>
            <w:vAlign w:val="center"/>
            <w:hideMark/>
          </w:tcPr>
          <w:p w14:paraId="25410758"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28</w:t>
            </w:r>
          </w:p>
        </w:tc>
        <w:tc>
          <w:tcPr>
            <w:tcW w:w="1235" w:type="dxa"/>
            <w:shd w:val="clear" w:color="auto" w:fill="auto"/>
            <w:noWrap/>
            <w:vAlign w:val="center"/>
            <w:hideMark/>
          </w:tcPr>
          <w:p w14:paraId="4AC37B68" w14:textId="77777777" w:rsidR="00256B89" w:rsidRPr="004365A0" w:rsidRDefault="00256B89" w:rsidP="00256B89">
            <w:pPr>
              <w:jc w:val="center"/>
              <w:rPr>
                <w:sz w:val="18"/>
                <w:szCs w:val="18"/>
                <w:lang w:eastAsia="lv-LV"/>
              </w:rPr>
            </w:pPr>
            <w:r w:rsidRPr="004365A0">
              <w:rPr>
                <w:sz w:val="18"/>
                <w:szCs w:val="18"/>
                <w:lang w:eastAsia="lv-LV"/>
              </w:rPr>
              <w:t>93602423</w:t>
            </w:r>
          </w:p>
        </w:tc>
        <w:tc>
          <w:tcPr>
            <w:tcW w:w="1174" w:type="dxa"/>
            <w:shd w:val="clear" w:color="auto" w:fill="auto"/>
            <w:noWrap/>
            <w:vAlign w:val="center"/>
            <w:hideMark/>
          </w:tcPr>
          <w:p w14:paraId="486226B6" w14:textId="77777777" w:rsidR="00256B89" w:rsidRPr="004365A0" w:rsidRDefault="00256B89" w:rsidP="00256B89">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7873FD77"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14CFA6E9" w14:textId="77777777" w:rsidR="00256B89" w:rsidRPr="004365A0" w:rsidRDefault="00256B89" w:rsidP="00256B89">
            <w:pPr>
              <w:jc w:val="center"/>
              <w:rPr>
                <w:sz w:val="18"/>
                <w:szCs w:val="18"/>
                <w:lang w:eastAsia="lv-LV"/>
              </w:rPr>
            </w:pPr>
            <w:r>
              <w:rPr>
                <w:sz w:val="20"/>
                <w:szCs w:val="20"/>
              </w:rPr>
              <w:t>24.11.2020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7D42E2AD" w14:textId="77777777" w:rsidR="00256B89" w:rsidRPr="004365A0" w:rsidRDefault="00256B89" w:rsidP="00256B89">
            <w:pPr>
              <w:jc w:val="center"/>
              <w:rPr>
                <w:sz w:val="18"/>
                <w:szCs w:val="18"/>
                <w:lang w:eastAsia="lv-LV"/>
              </w:rPr>
            </w:pPr>
            <w:r>
              <w:rPr>
                <w:sz w:val="20"/>
                <w:szCs w:val="20"/>
              </w:rPr>
              <w:t>31.10.2018</w:t>
            </w:r>
          </w:p>
        </w:tc>
        <w:tc>
          <w:tcPr>
            <w:tcW w:w="1629" w:type="dxa"/>
            <w:shd w:val="clear" w:color="auto" w:fill="auto"/>
            <w:noWrap/>
            <w:vAlign w:val="center"/>
            <w:hideMark/>
          </w:tcPr>
          <w:p w14:paraId="09FF033B"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172BB5FE" w14:textId="77777777" w:rsidR="00256B89" w:rsidRPr="004365A0" w:rsidRDefault="00256B89" w:rsidP="00256B89">
            <w:pPr>
              <w:jc w:val="center"/>
              <w:rPr>
                <w:sz w:val="20"/>
                <w:szCs w:val="20"/>
                <w:lang w:eastAsia="lv-LV"/>
              </w:rPr>
            </w:pPr>
            <w:r>
              <w:rPr>
                <w:sz w:val="16"/>
                <w:szCs w:val="16"/>
              </w:rPr>
              <w:t>39</w:t>
            </w:r>
          </w:p>
        </w:tc>
        <w:tc>
          <w:tcPr>
            <w:tcW w:w="425" w:type="dxa"/>
            <w:tcBorders>
              <w:top w:val="nil"/>
              <w:left w:val="nil"/>
              <w:bottom w:val="single" w:sz="4" w:space="0" w:color="auto"/>
              <w:right w:val="single" w:sz="4" w:space="0" w:color="auto"/>
            </w:tcBorders>
            <w:shd w:val="clear" w:color="auto" w:fill="auto"/>
            <w:noWrap/>
            <w:vAlign w:val="center"/>
          </w:tcPr>
          <w:p w14:paraId="02F196A9" w14:textId="77777777" w:rsidR="00256B89" w:rsidRPr="004365A0" w:rsidRDefault="00256B89" w:rsidP="00256B89">
            <w:pPr>
              <w:jc w:val="center"/>
              <w:rPr>
                <w:sz w:val="20"/>
                <w:szCs w:val="20"/>
                <w:lang w:eastAsia="lv-LV"/>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092D8C84" w14:textId="77777777" w:rsidR="00256B89" w:rsidRPr="004365A0" w:rsidRDefault="00256B89" w:rsidP="00256B89">
            <w:pPr>
              <w:jc w:val="center"/>
              <w:rPr>
                <w:sz w:val="20"/>
                <w:szCs w:val="20"/>
                <w:lang w:eastAsia="lv-LV"/>
              </w:rPr>
            </w:pPr>
            <w:r>
              <w:rPr>
                <w:sz w:val="16"/>
                <w:szCs w:val="16"/>
              </w:rPr>
              <w:t>27</w:t>
            </w:r>
          </w:p>
        </w:tc>
        <w:tc>
          <w:tcPr>
            <w:tcW w:w="416" w:type="dxa"/>
            <w:tcBorders>
              <w:top w:val="nil"/>
              <w:left w:val="nil"/>
              <w:bottom w:val="single" w:sz="4" w:space="0" w:color="auto"/>
              <w:right w:val="single" w:sz="4" w:space="0" w:color="auto"/>
            </w:tcBorders>
            <w:shd w:val="clear" w:color="auto" w:fill="auto"/>
            <w:noWrap/>
            <w:vAlign w:val="center"/>
          </w:tcPr>
          <w:p w14:paraId="3374637F" w14:textId="77777777" w:rsidR="00256B89" w:rsidRPr="004365A0" w:rsidRDefault="00256B89" w:rsidP="00256B89">
            <w:pPr>
              <w:jc w:val="center"/>
              <w:rPr>
                <w:sz w:val="20"/>
                <w:szCs w:val="20"/>
                <w:lang w:eastAsia="lv-LV"/>
              </w:rPr>
            </w:pPr>
            <w:r>
              <w:rPr>
                <w:sz w:val="16"/>
                <w:szCs w:val="16"/>
              </w:rPr>
              <w:t>32</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1319CACF" w14:textId="77777777" w:rsidR="00256B89" w:rsidRPr="004365A0" w:rsidRDefault="00256B89" w:rsidP="00256B89">
            <w:pPr>
              <w:jc w:val="center"/>
              <w:rPr>
                <w:sz w:val="20"/>
                <w:szCs w:val="20"/>
                <w:lang w:eastAsia="lv-LV"/>
              </w:rPr>
            </w:pPr>
            <w:r>
              <w:rPr>
                <w:sz w:val="16"/>
                <w:szCs w:val="16"/>
              </w:rPr>
              <w:t>2005</w:t>
            </w:r>
          </w:p>
        </w:tc>
        <w:tc>
          <w:tcPr>
            <w:tcW w:w="536" w:type="dxa"/>
            <w:tcBorders>
              <w:top w:val="nil"/>
              <w:left w:val="nil"/>
              <w:bottom w:val="single" w:sz="4" w:space="0" w:color="auto"/>
              <w:right w:val="single" w:sz="4" w:space="0" w:color="auto"/>
            </w:tcBorders>
            <w:shd w:val="clear" w:color="auto" w:fill="auto"/>
            <w:noWrap/>
            <w:vAlign w:val="center"/>
          </w:tcPr>
          <w:p w14:paraId="5F861CF5" w14:textId="77777777" w:rsidR="00256B89" w:rsidRPr="004365A0" w:rsidRDefault="00256B89" w:rsidP="00256B89">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3711DC93" w14:textId="77777777" w:rsidR="00256B89" w:rsidRPr="004365A0" w:rsidRDefault="00256B89" w:rsidP="00256B89">
            <w:pPr>
              <w:jc w:val="center"/>
              <w:rPr>
                <w:sz w:val="20"/>
                <w:szCs w:val="20"/>
                <w:lang w:eastAsia="lv-LV"/>
              </w:rPr>
            </w:pPr>
            <w:r>
              <w:rPr>
                <w:sz w:val="16"/>
                <w:szCs w:val="16"/>
              </w:rPr>
              <w:t>2007</w:t>
            </w:r>
          </w:p>
        </w:tc>
        <w:tc>
          <w:tcPr>
            <w:tcW w:w="536" w:type="dxa"/>
            <w:tcBorders>
              <w:top w:val="nil"/>
              <w:left w:val="nil"/>
              <w:bottom w:val="single" w:sz="4" w:space="0" w:color="auto"/>
              <w:right w:val="single" w:sz="4" w:space="0" w:color="auto"/>
            </w:tcBorders>
            <w:shd w:val="clear" w:color="auto" w:fill="auto"/>
            <w:noWrap/>
            <w:vAlign w:val="center"/>
          </w:tcPr>
          <w:p w14:paraId="4347D569" w14:textId="77777777" w:rsidR="00256B89" w:rsidRPr="004365A0" w:rsidRDefault="00256B89" w:rsidP="00256B89">
            <w:pPr>
              <w:jc w:val="center"/>
              <w:rPr>
                <w:sz w:val="20"/>
                <w:szCs w:val="20"/>
                <w:lang w:eastAsia="lv-LV"/>
              </w:rPr>
            </w:pPr>
            <w:r>
              <w:rPr>
                <w:sz w:val="16"/>
                <w:szCs w:val="16"/>
              </w:rPr>
              <w:t>2001</w:t>
            </w:r>
          </w:p>
        </w:tc>
        <w:tc>
          <w:tcPr>
            <w:tcW w:w="536" w:type="dxa"/>
            <w:tcBorders>
              <w:top w:val="nil"/>
              <w:left w:val="nil"/>
              <w:bottom w:val="single" w:sz="4" w:space="0" w:color="auto"/>
              <w:right w:val="single" w:sz="4" w:space="0" w:color="auto"/>
            </w:tcBorders>
            <w:shd w:val="clear" w:color="auto" w:fill="auto"/>
            <w:noWrap/>
            <w:vAlign w:val="center"/>
          </w:tcPr>
          <w:p w14:paraId="35D2E71A" w14:textId="77777777" w:rsidR="00256B89" w:rsidRPr="004365A0" w:rsidRDefault="00256B89" w:rsidP="00256B89">
            <w:pPr>
              <w:jc w:val="center"/>
              <w:rPr>
                <w:sz w:val="20"/>
                <w:szCs w:val="20"/>
                <w:lang w:eastAsia="lv-LV"/>
              </w:rPr>
            </w:pPr>
            <w:r>
              <w:rPr>
                <w:sz w:val="16"/>
                <w:szCs w:val="16"/>
              </w:rPr>
              <w:t>2001</w:t>
            </w:r>
          </w:p>
        </w:tc>
        <w:tc>
          <w:tcPr>
            <w:tcW w:w="536" w:type="dxa"/>
            <w:tcBorders>
              <w:top w:val="nil"/>
              <w:left w:val="nil"/>
              <w:bottom w:val="single" w:sz="4" w:space="0" w:color="auto"/>
              <w:right w:val="single" w:sz="4" w:space="0" w:color="auto"/>
            </w:tcBorders>
            <w:shd w:val="clear" w:color="auto" w:fill="auto"/>
            <w:noWrap/>
            <w:vAlign w:val="center"/>
          </w:tcPr>
          <w:p w14:paraId="76F88EA2" w14:textId="77777777" w:rsidR="00256B89" w:rsidRPr="004365A0" w:rsidRDefault="00256B89" w:rsidP="00256B89">
            <w:pPr>
              <w:jc w:val="center"/>
              <w:rPr>
                <w:sz w:val="20"/>
                <w:szCs w:val="20"/>
                <w:lang w:eastAsia="lv-LV"/>
              </w:rPr>
            </w:pPr>
            <w:r>
              <w:rPr>
                <w:sz w:val="16"/>
                <w:szCs w:val="16"/>
              </w:rPr>
              <w:t>2004</w:t>
            </w:r>
          </w:p>
        </w:tc>
      </w:tr>
      <w:tr w:rsidR="00256B89" w:rsidRPr="004365A0" w14:paraId="5A7DBCC5" w14:textId="77777777" w:rsidTr="00256B89">
        <w:trPr>
          <w:trHeight w:val="300"/>
        </w:trPr>
        <w:tc>
          <w:tcPr>
            <w:tcW w:w="941" w:type="dxa"/>
            <w:shd w:val="clear" w:color="auto" w:fill="auto"/>
            <w:noWrap/>
            <w:vAlign w:val="center"/>
            <w:hideMark/>
          </w:tcPr>
          <w:p w14:paraId="5AC2839C"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29</w:t>
            </w:r>
          </w:p>
        </w:tc>
        <w:tc>
          <w:tcPr>
            <w:tcW w:w="1235" w:type="dxa"/>
            <w:shd w:val="clear" w:color="auto" w:fill="auto"/>
            <w:noWrap/>
            <w:vAlign w:val="center"/>
            <w:hideMark/>
          </w:tcPr>
          <w:p w14:paraId="733FDC13" w14:textId="77777777" w:rsidR="00256B89" w:rsidRPr="004365A0" w:rsidRDefault="00256B89" w:rsidP="00256B89">
            <w:pPr>
              <w:jc w:val="center"/>
              <w:rPr>
                <w:sz w:val="18"/>
                <w:szCs w:val="18"/>
                <w:lang w:eastAsia="lv-LV"/>
              </w:rPr>
            </w:pPr>
            <w:r w:rsidRPr="004365A0">
              <w:rPr>
                <w:sz w:val="18"/>
                <w:szCs w:val="18"/>
                <w:lang w:eastAsia="lv-LV"/>
              </w:rPr>
              <w:t>93602431</w:t>
            </w:r>
          </w:p>
        </w:tc>
        <w:tc>
          <w:tcPr>
            <w:tcW w:w="1174" w:type="dxa"/>
            <w:shd w:val="clear" w:color="auto" w:fill="auto"/>
            <w:noWrap/>
            <w:vAlign w:val="center"/>
            <w:hideMark/>
          </w:tcPr>
          <w:p w14:paraId="73EAAE06" w14:textId="77777777" w:rsidR="00256B89" w:rsidRPr="004365A0" w:rsidRDefault="00256B89" w:rsidP="00256B89">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0D231664"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161EB7B3" w14:textId="77777777" w:rsidR="00256B89" w:rsidRPr="004365A0" w:rsidRDefault="00256B89" w:rsidP="00256B89">
            <w:pPr>
              <w:jc w:val="center"/>
              <w:rPr>
                <w:sz w:val="18"/>
                <w:szCs w:val="18"/>
                <w:lang w:eastAsia="lv-LV"/>
              </w:rPr>
            </w:pPr>
            <w:r>
              <w:rPr>
                <w:sz w:val="20"/>
                <w:szCs w:val="20"/>
              </w:rPr>
              <w:t>01.12.2020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3379F870" w14:textId="77777777" w:rsidR="00256B89" w:rsidRPr="004365A0" w:rsidRDefault="00256B89" w:rsidP="00256B89">
            <w:pPr>
              <w:jc w:val="center"/>
              <w:rPr>
                <w:sz w:val="18"/>
                <w:szCs w:val="18"/>
                <w:lang w:eastAsia="lv-LV"/>
              </w:rPr>
            </w:pPr>
            <w:r>
              <w:rPr>
                <w:sz w:val="20"/>
                <w:szCs w:val="20"/>
              </w:rPr>
              <w:t>02.04.2014</w:t>
            </w:r>
          </w:p>
        </w:tc>
        <w:tc>
          <w:tcPr>
            <w:tcW w:w="1629" w:type="dxa"/>
            <w:shd w:val="clear" w:color="auto" w:fill="auto"/>
            <w:noWrap/>
            <w:vAlign w:val="center"/>
            <w:hideMark/>
          </w:tcPr>
          <w:p w14:paraId="693CB32E"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58B2EB63" w14:textId="77777777" w:rsidR="00256B89" w:rsidRPr="004365A0" w:rsidRDefault="00256B89" w:rsidP="00256B89">
            <w:pPr>
              <w:jc w:val="center"/>
              <w:rPr>
                <w:sz w:val="20"/>
                <w:szCs w:val="20"/>
                <w:lang w:eastAsia="lv-LV"/>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62FD2295" w14:textId="77777777" w:rsidR="00256B89" w:rsidRPr="004365A0" w:rsidRDefault="00256B89" w:rsidP="00256B89">
            <w:pPr>
              <w:jc w:val="center"/>
              <w:rPr>
                <w:sz w:val="20"/>
                <w:szCs w:val="20"/>
                <w:lang w:eastAsia="lv-LV"/>
              </w:rPr>
            </w:pPr>
            <w:r>
              <w:rPr>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14:paraId="2424A45E" w14:textId="77777777" w:rsidR="00256B89" w:rsidRPr="004365A0" w:rsidRDefault="00256B89" w:rsidP="00256B89">
            <w:pPr>
              <w:jc w:val="center"/>
              <w:rPr>
                <w:sz w:val="20"/>
                <w:szCs w:val="20"/>
                <w:lang w:eastAsia="lv-LV"/>
              </w:rPr>
            </w:pPr>
            <w:r>
              <w:rPr>
                <w:sz w:val="16"/>
                <w:szCs w:val="16"/>
              </w:rPr>
              <w:t>34</w:t>
            </w:r>
          </w:p>
        </w:tc>
        <w:tc>
          <w:tcPr>
            <w:tcW w:w="416" w:type="dxa"/>
            <w:tcBorders>
              <w:top w:val="nil"/>
              <w:left w:val="nil"/>
              <w:bottom w:val="single" w:sz="4" w:space="0" w:color="auto"/>
              <w:right w:val="single" w:sz="4" w:space="0" w:color="auto"/>
            </w:tcBorders>
            <w:shd w:val="clear" w:color="auto" w:fill="auto"/>
            <w:noWrap/>
            <w:vAlign w:val="center"/>
          </w:tcPr>
          <w:p w14:paraId="2CC275C1" w14:textId="77777777" w:rsidR="00256B89" w:rsidRPr="004365A0" w:rsidRDefault="00256B89" w:rsidP="00256B89">
            <w:pPr>
              <w:jc w:val="center"/>
              <w:rPr>
                <w:sz w:val="20"/>
                <w:szCs w:val="20"/>
                <w:lang w:eastAsia="lv-LV"/>
              </w:rPr>
            </w:pPr>
            <w:r>
              <w:rPr>
                <w:sz w:val="16"/>
                <w:szCs w:val="16"/>
              </w:rPr>
              <w:t>37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3B2C2B28" w14:textId="77777777" w:rsidR="00256B89" w:rsidRPr="004365A0" w:rsidRDefault="00256B89" w:rsidP="00256B89">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2880604B" w14:textId="77777777" w:rsidR="00256B89" w:rsidRPr="004365A0" w:rsidRDefault="00256B89" w:rsidP="00256B89">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5FFAF104" w14:textId="77777777" w:rsidR="00256B89" w:rsidRPr="004365A0" w:rsidRDefault="00256B89" w:rsidP="00256B89">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38FD0324" w14:textId="77777777" w:rsidR="00256B89" w:rsidRPr="004365A0" w:rsidRDefault="00256B89" w:rsidP="00256B89">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5D6E4A01" w14:textId="77777777" w:rsidR="00256B89" w:rsidRPr="004365A0" w:rsidRDefault="00256B89" w:rsidP="00256B89">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6B19DE9A" w14:textId="77777777" w:rsidR="00256B89" w:rsidRPr="004365A0" w:rsidRDefault="00256B89" w:rsidP="00256B89">
            <w:pPr>
              <w:jc w:val="center"/>
              <w:rPr>
                <w:sz w:val="20"/>
                <w:szCs w:val="20"/>
                <w:lang w:eastAsia="lv-LV"/>
              </w:rPr>
            </w:pPr>
            <w:r>
              <w:rPr>
                <w:sz w:val="16"/>
                <w:szCs w:val="16"/>
              </w:rPr>
              <w:t>2003</w:t>
            </w:r>
          </w:p>
        </w:tc>
      </w:tr>
      <w:tr w:rsidR="00256B89" w:rsidRPr="004365A0" w14:paraId="7215B185" w14:textId="77777777" w:rsidTr="00256B89">
        <w:trPr>
          <w:trHeight w:val="300"/>
        </w:trPr>
        <w:tc>
          <w:tcPr>
            <w:tcW w:w="941" w:type="dxa"/>
            <w:shd w:val="clear" w:color="auto" w:fill="auto"/>
            <w:noWrap/>
            <w:vAlign w:val="center"/>
            <w:hideMark/>
          </w:tcPr>
          <w:p w14:paraId="24BFB11A"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30</w:t>
            </w:r>
          </w:p>
        </w:tc>
        <w:tc>
          <w:tcPr>
            <w:tcW w:w="1235" w:type="dxa"/>
            <w:shd w:val="clear" w:color="auto" w:fill="auto"/>
            <w:noWrap/>
            <w:vAlign w:val="center"/>
            <w:hideMark/>
          </w:tcPr>
          <w:p w14:paraId="68F9FC9F" w14:textId="77777777" w:rsidR="00256B89" w:rsidRPr="004365A0" w:rsidRDefault="00256B89" w:rsidP="00256B89">
            <w:pPr>
              <w:jc w:val="center"/>
              <w:rPr>
                <w:sz w:val="18"/>
                <w:szCs w:val="18"/>
                <w:lang w:eastAsia="lv-LV"/>
              </w:rPr>
            </w:pPr>
            <w:r w:rsidRPr="004365A0">
              <w:rPr>
                <w:sz w:val="18"/>
                <w:szCs w:val="18"/>
                <w:lang w:eastAsia="lv-LV"/>
              </w:rPr>
              <w:t>93602449</w:t>
            </w:r>
          </w:p>
        </w:tc>
        <w:tc>
          <w:tcPr>
            <w:tcW w:w="1174" w:type="dxa"/>
            <w:shd w:val="clear" w:color="auto" w:fill="auto"/>
            <w:noWrap/>
            <w:vAlign w:val="center"/>
            <w:hideMark/>
          </w:tcPr>
          <w:p w14:paraId="595D5938" w14:textId="77777777" w:rsidR="00256B89" w:rsidRPr="004365A0" w:rsidRDefault="00256B89" w:rsidP="00256B89">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6D34A40A"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178606A7" w14:textId="77777777" w:rsidR="00256B89" w:rsidRPr="004365A0" w:rsidRDefault="00256B89" w:rsidP="00256B89">
            <w:pPr>
              <w:jc w:val="center"/>
              <w:rPr>
                <w:sz w:val="18"/>
                <w:szCs w:val="18"/>
                <w:lang w:eastAsia="lv-LV"/>
              </w:rPr>
            </w:pPr>
            <w:r>
              <w:rPr>
                <w:sz w:val="20"/>
                <w:szCs w:val="20"/>
              </w:rPr>
              <w:t>16.11.2020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0BB9E141" w14:textId="77777777" w:rsidR="00256B89" w:rsidRPr="004365A0" w:rsidRDefault="00256B89" w:rsidP="00256B89">
            <w:pPr>
              <w:jc w:val="center"/>
              <w:rPr>
                <w:sz w:val="18"/>
                <w:szCs w:val="18"/>
                <w:lang w:eastAsia="lv-LV"/>
              </w:rPr>
            </w:pPr>
            <w:r>
              <w:rPr>
                <w:sz w:val="20"/>
                <w:szCs w:val="20"/>
              </w:rPr>
              <w:t>23.10.2018</w:t>
            </w:r>
          </w:p>
        </w:tc>
        <w:tc>
          <w:tcPr>
            <w:tcW w:w="1629" w:type="dxa"/>
            <w:shd w:val="clear" w:color="auto" w:fill="auto"/>
            <w:noWrap/>
            <w:vAlign w:val="center"/>
            <w:hideMark/>
          </w:tcPr>
          <w:p w14:paraId="75033102"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167C14FD" w14:textId="77777777" w:rsidR="00256B89" w:rsidRPr="004365A0" w:rsidRDefault="00256B89" w:rsidP="00256B89">
            <w:pPr>
              <w:jc w:val="center"/>
              <w:rPr>
                <w:sz w:val="20"/>
                <w:szCs w:val="20"/>
                <w:lang w:eastAsia="lv-LV"/>
              </w:rPr>
            </w:pPr>
            <w:r>
              <w:rPr>
                <w:sz w:val="16"/>
                <w:szCs w:val="16"/>
              </w:rPr>
              <w:t>39</w:t>
            </w:r>
          </w:p>
        </w:tc>
        <w:tc>
          <w:tcPr>
            <w:tcW w:w="425" w:type="dxa"/>
            <w:tcBorders>
              <w:top w:val="nil"/>
              <w:left w:val="nil"/>
              <w:bottom w:val="single" w:sz="4" w:space="0" w:color="auto"/>
              <w:right w:val="single" w:sz="4" w:space="0" w:color="auto"/>
            </w:tcBorders>
            <w:shd w:val="clear" w:color="auto" w:fill="auto"/>
            <w:noWrap/>
            <w:vAlign w:val="center"/>
          </w:tcPr>
          <w:p w14:paraId="313DD9BF" w14:textId="77777777" w:rsidR="00256B89" w:rsidRPr="004365A0" w:rsidRDefault="00256B89" w:rsidP="00256B89">
            <w:pPr>
              <w:jc w:val="center"/>
              <w:rPr>
                <w:sz w:val="20"/>
                <w:szCs w:val="20"/>
                <w:lang w:eastAsia="lv-LV"/>
              </w:rPr>
            </w:pPr>
            <w:r>
              <w:rPr>
                <w:sz w:val="16"/>
                <w:szCs w:val="16"/>
              </w:rPr>
              <w:t>39</w:t>
            </w:r>
          </w:p>
        </w:tc>
        <w:tc>
          <w:tcPr>
            <w:tcW w:w="425" w:type="dxa"/>
            <w:tcBorders>
              <w:top w:val="nil"/>
              <w:left w:val="nil"/>
              <w:bottom w:val="single" w:sz="4" w:space="0" w:color="auto"/>
              <w:right w:val="single" w:sz="4" w:space="0" w:color="auto"/>
            </w:tcBorders>
            <w:shd w:val="clear" w:color="auto" w:fill="auto"/>
            <w:noWrap/>
            <w:vAlign w:val="center"/>
          </w:tcPr>
          <w:p w14:paraId="2CD731D4" w14:textId="77777777" w:rsidR="00256B89" w:rsidRPr="004365A0" w:rsidRDefault="00256B89" w:rsidP="00256B89">
            <w:pPr>
              <w:jc w:val="center"/>
              <w:rPr>
                <w:sz w:val="20"/>
                <w:szCs w:val="20"/>
                <w:lang w:eastAsia="lv-LV"/>
              </w:rPr>
            </w:pPr>
            <w:r>
              <w:rPr>
                <w:sz w:val="16"/>
                <w:szCs w:val="16"/>
              </w:rPr>
              <w:t>32</w:t>
            </w:r>
          </w:p>
        </w:tc>
        <w:tc>
          <w:tcPr>
            <w:tcW w:w="416" w:type="dxa"/>
            <w:tcBorders>
              <w:top w:val="nil"/>
              <w:left w:val="nil"/>
              <w:bottom w:val="single" w:sz="4" w:space="0" w:color="auto"/>
              <w:right w:val="single" w:sz="4" w:space="0" w:color="auto"/>
            </w:tcBorders>
            <w:shd w:val="clear" w:color="auto" w:fill="auto"/>
            <w:noWrap/>
            <w:vAlign w:val="center"/>
          </w:tcPr>
          <w:p w14:paraId="569F69C1" w14:textId="77777777" w:rsidR="00256B89" w:rsidRPr="004365A0" w:rsidRDefault="00256B89" w:rsidP="00256B89">
            <w:pPr>
              <w:jc w:val="center"/>
              <w:rPr>
                <w:sz w:val="20"/>
                <w:szCs w:val="20"/>
                <w:lang w:eastAsia="lv-LV"/>
              </w:rPr>
            </w:pPr>
            <w:r>
              <w:rPr>
                <w:sz w:val="16"/>
                <w:szCs w:val="16"/>
              </w:rPr>
              <w:t>31</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3CA905DA" w14:textId="77777777" w:rsidR="00256B89" w:rsidRPr="004365A0" w:rsidRDefault="00256B89" w:rsidP="00256B89">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3B5255E3" w14:textId="77777777" w:rsidR="00256B89" w:rsidRPr="004365A0" w:rsidRDefault="00256B89" w:rsidP="00256B89">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60B5A933" w14:textId="77777777" w:rsidR="00256B89" w:rsidRPr="004365A0" w:rsidRDefault="00256B89" w:rsidP="00256B89">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3428EB29" w14:textId="77777777" w:rsidR="00256B89" w:rsidRPr="004365A0" w:rsidRDefault="00256B89" w:rsidP="00256B89">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20D2515F" w14:textId="77777777" w:rsidR="00256B89" w:rsidRPr="004365A0" w:rsidRDefault="00256B89" w:rsidP="00256B89">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3F887C4F" w14:textId="77777777" w:rsidR="00256B89" w:rsidRPr="004365A0" w:rsidRDefault="00256B89" w:rsidP="00256B89">
            <w:pPr>
              <w:jc w:val="center"/>
              <w:rPr>
                <w:sz w:val="20"/>
                <w:szCs w:val="20"/>
                <w:lang w:eastAsia="lv-LV"/>
              </w:rPr>
            </w:pPr>
            <w:r>
              <w:rPr>
                <w:sz w:val="16"/>
                <w:szCs w:val="16"/>
              </w:rPr>
              <w:t>1983</w:t>
            </w:r>
          </w:p>
        </w:tc>
      </w:tr>
      <w:tr w:rsidR="00256B89" w:rsidRPr="004365A0" w14:paraId="690342E4" w14:textId="77777777" w:rsidTr="00256B89">
        <w:trPr>
          <w:trHeight w:val="300"/>
        </w:trPr>
        <w:tc>
          <w:tcPr>
            <w:tcW w:w="941" w:type="dxa"/>
            <w:shd w:val="clear" w:color="auto" w:fill="auto"/>
            <w:noWrap/>
            <w:vAlign w:val="center"/>
            <w:hideMark/>
          </w:tcPr>
          <w:p w14:paraId="45483ED1"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31</w:t>
            </w:r>
          </w:p>
        </w:tc>
        <w:tc>
          <w:tcPr>
            <w:tcW w:w="1235" w:type="dxa"/>
            <w:shd w:val="clear" w:color="auto" w:fill="auto"/>
            <w:noWrap/>
            <w:vAlign w:val="center"/>
            <w:hideMark/>
          </w:tcPr>
          <w:p w14:paraId="7F9EA95F" w14:textId="77777777" w:rsidR="00256B89" w:rsidRPr="004365A0" w:rsidRDefault="00256B89" w:rsidP="00256B89">
            <w:pPr>
              <w:jc w:val="center"/>
              <w:rPr>
                <w:sz w:val="18"/>
                <w:szCs w:val="18"/>
                <w:lang w:eastAsia="lv-LV"/>
              </w:rPr>
            </w:pPr>
            <w:r w:rsidRPr="004365A0">
              <w:rPr>
                <w:sz w:val="18"/>
                <w:szCs w:val="18"/>
                <w:lang w:eastAsia="lv-LV"/>
              </w:rPr>
              <w:t>93602480</w:t>
            </w:r>
          </w:p>
        </w:tc>
        <w:tc>
          <w:tcPr>
            <w:tcW w:w="1174" w:type="dxa"/>
            <w:shd w:val="clear" w:color="auto" w:fill="auto"/>
            <w:noWrap/>
            <w:vAlign w:val="center"/>
            <w:hideMark/>
          </w:tcPr>
          <w:p w14:paraId="04D48C5D" w14:textId="77777777" w:rsidR="00256B89" w:rsidRPr="004365A0" w:rsidRDefault="00256B89" w:rsidP="00256B89">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69198028"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12567D76" w14:textId="77777777" w:rsidR="00256B89" w:rsidRPr="004365A0" w:rsidRDefault="00256B89" w:rsidP="00256B89">
            <w:pPr>
              <w:jc w:val="center"/>
              <w:rPr>
                <w:sz w:val="18"/>
                <w:szCs w:val="18"/>
                <w:lang w:eastAsia="lv-LV"/>
              </w:rPr>
            </w:pPr>
            <w:r>
              <w:rPr>
                <w:sz w:val="20"/>
                <w:szCs w:val="20"/>
              </w:rPr>
              <w:t>24.10.2020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1B17E62B" w14:textId="77777777" w:rsidR="00256B89" w:rsidRPr="004365A0" w:rsidRDefault="00256B89" w:rsidP="00256B89">
            <w:pPr>
              <w:jc w:val="center"/>
              <w:rPr>
                <w:sz w:val="18"/>
                <w:szCs w:val="18"/>
                <w:lang w:eastAsia="lv-LV"/>
              </w:rPr>
            </w:pPr>
            <w:r>
              <w:rPr>
                <w:sz w:val="20"/>
                <w:szCs w:val="20"/>
              </w:rPr>
              <w:t>08.10.2018</w:t>
            </w:r>
          </w:p>
        </w:tc>
        <w:tc>
          <w:tcPr>
            <w:tcW w:w="1629" w:type="dxa"/>
            <w:shd w:val="clear" w:color="auto" w:fill="auto"/>
            <w:noWrap/>
            <w:vAlign w:val="center"/>
            <w:hideMark/>
          </w:tcPr>
          <w:p w14:paraId="7EE5D257"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51C341D3" w14:textId="77777777" w:rsidR="00256B89" w:rsidRPr="004365A0" w:rsidRDefault="00256B89" w:rsidP="00256B89">
            <w:pPr>
              <w:jc w:val="center"/>
              <w:rPr>
                <w:sz w:val="20"/>
                <w:szCs w:val="20"/>
                <w:lang w:eastAsia="lv-LV"/>
              </w:rPr>
            </w:pPr>
            <w:r>
              <w:rPr>
                <w:sz w:val="16"/>
                <w:szCs w:val="16"/>
              </w:rPr>
              <w:t>57</w:t>
            </w:r>
          </w:p>
        </w:tc>
        <w:tc>
          <w:tcPr>
            <w:tcW w:w="425" w:type="dxa"/>
            <w:tcBorders>
              <w:top w:val="nil"/>
              <w:left w:val="nil"/>
              <w:bottom w:val="single" w:sz="4" w:space="0" w:color="auto"/>
              <w:right w:val="single" w:sz="4" w:space="0" w:color="auto"/>
            </w:tcBorders>
            <w:shd w:val="clear" w:color="auto" w:fill="auto"/>
            <w:noWrap/>
            <w:vAlign w:val="center"/>
          </w:tcPr>
          <w:p w14:paraId="4AC11CFC" w14:textId="77777777" w:rsidR="00256B89" w:rsidRPr="004365A0" w:rsidRDefault="00256B89" w:rsidP="00256B89">
            <w:pPr>
              <w:jc w:val="center"/>
              <w:rPr>
                <w:sz w:val="20"/>
                <w:szCs w:val="20"/>
                <w:lang w:eastAsia="lv-LV"/>
              </w:rPr>
            </w:pPr>
            <w:r>
              <w:rPr>
                <w:sz w:val="16"/>
                <w:szCs w:val="16"/>
              </w:rPr>
              <w:t>57</w:t>
            </w:r>
          </w:p>
        </w:tc>
        <w:tc>
          <w:tcPr>
            <w:tcW w:w="425" w:type="dxa"/>
            <w:tcBorders>
              <w:top w:val="nil"/>
              <w:left w:val="nil"/>
              <w:bottom w:val="single" w:sz="4" w:space="0" w:color="auto"/>
              <w:right w:val="single" w:sz="4" w:space="0" w:color="auto"/>
            </w:tcBorders>
            <w:shd w:val="clear" w:color="auto" w:fill="auto"/>
            <w:noWrap/>
            <w:vAlign w:val="center"/>
          </w:tcPr>
          <w:p w14:paraId="6D81C783" w14:textId="77777777" w:rsidR="00256B89" w:rsidRPr="004365A0" w:rsidRDefault="00256B89" w:rsidP="00256B89">
            <w:pPr>
              <w:jc w:val="center"/>
              <w:rPr>
                <w:sz w:val="20"/>
                <w:szCs w:val="20"/>
                <w:lang w:eastAsia="lv-LV"/>
              </w:rPr>
            </w:pPr>
            <w:r>
              <w:rPr>
                <w:sz w:val="16"/>
                <w:szCs w:val="16"/>
              </w:rPr>
              <w:t>57</w:t>
            </w:r>
          </w:p>
        </w:tc>
        <w:tc>
          <w:tcPr>
            <w:tcW w:w="416" w:type="dxa"/>
            <w:tcBorders>
              <w:top w:val="nil"/>
              <w:left w:val="nil"/>
              <w:bottom w:val="single" w:sz="4" w:space="0" w:color="auto"/>
              <w:right w:val="single" w:sz="4" w:space="0" w:color="auto"/>
            </w:tcBorders>
            <w:shd w:val="clear" w:color="auto" w:fill="auto"/>
            <w:noWrap/>
            <w:vAlign w:val="center"/>
          </w:tcPr>
          <w:p w14:paraId="26CFCFDF" w14:textId="77777777" w:rsidR="00256B89" w:rsidRPr="004365A0" w:rsidRDefault="00256B89" w:rsidP="00256B89">
            <w:pPr>
              <w:jc w:val="center"/>
              <w:rPr>
                <w:sz w:val="20"/>
                <w:szCs w:val="20"/>
                <w:lang w:eastAsia="lv-LV"/>
              </w:rPr>
            </w:pPr>
            <w:r>
              <w:rPr>
                <w:sz w:val="16"/>
                <w:szCs w:val="16"/>
              </w:rPr>
              <w:t>57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D666B6B" w14:textId="77777777" w:rsidR="00256B89" w:rsidRPr="004365A0" w:rsidRDefault="00256B89" w:rsidP="00256B89">
            <w:pPr>
              <w:jc w:val="center"/>
              <w:rPr>
                <w:sz w:val="20"/>
                <w:szCs w:val="20"/>
                <w:lang w:eastAsia="lv-LV"/>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2D338D56" w14:textId="77777777" w:rsidR="00256B89" w:rsidRPr="004365A0" w:rsidRDefault="00256B89" w:rsidP="00256B89">
            <w:pPr>
              <w:jc w:val="center"/>
              <w:rPr>
                <w:sz w:val="20"/>
                <w:szCs w:val="20"/>
                <w:lang w:eastAsia="lv-LV"/>
              </w:rPr>
            </w:pPr>
            <w:r>
              <w:rPr>
                <w:sz w:val="16"/>
                <w:szCs w:val="16"/>
              </w:rPr>
              <w:t>1992</w:t>
            </w:r>
          </w:p>
        </w:tc>
        <w:tc>
          <w:tcPr>
            <w:tcW w:w="536" w:type="dxa"/>
            <w:tcBorders>
              <w:top w:val="nil"/>
              <w:left w:val="nil"/>
              <w:bottom w:val="single" w:sz="4" w:space="0" w:color="auto"/>
              <w:right w:val="single" w:sz="4" w:space="0" w:color="auto"/>
            </w:tcBorders>
            <w:shd w:val="clear" w:color="auto" w:fill="auto"/>
            <w:noWrap/>
            <w:vAlign w:val="center"/>
          </w:tcPr>
          <w:p w14:paraId="2DC1EF30" w14:textId="77777777" w:rsidR="00256B89" w:rsidRPr="004365A0" w:rsidRDefault="00256B89" w:rsidP="00256B89">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0401E134" w14:textId="77777777" w:rsidR="00256B89" w:rsidRPr="004365A0" w:rsidRDefault="00256B89" w:rsidP="00256B89">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5729366C" w14:textId="77777777" w:rsidR="00256B89" w:rsidRPr="004365A0" w:rsidRDefault="00256B89" w:rsidP="00256B89">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63199F5B" w14:textId="77777777" w:rsidR="00256B89" w:rsidRPr="004365A0" w:rsidRDefault="00256B89" w:rsidP="00256B89">
            <w:pPr>
              <w:jc w:val="center"/>
              <w:rPr>
                <w:sz w:val="20"/>
                <w:szCs w:val="20"/>
                <w:lang w:eastAsia="lv-LV"/>
              </w:rPr>
            </w:pPr>
            <w:r>
              <w:rPr>
                <w:sz w:val="16"/>
                <w:szCs w:val="16"/>
              </w:rPr>
              <w:t>1998</w:t>
            </w:r>
          </w:p>
        </w:tc>
      </w:tr>
      <w:tr w:rsidR="00256B89" w:rsidRPr="004365A0" w14:paraId="4884F6A1" w14:textId="77777777" w:rsidTr="00256B89">
        <w:trPr>
          <w:trHeight w:val="300"/>
        </w:trPr>
        <w:tc>
          <w:tcPr>
            <w:tcW w:w="941" w:type="dxa"/>
            <w:shd w:val="clear" w:color="auto" w:fill="auto"/>
            <w:noWrap/>
            <w:vAlign w:val="center"/>
            <w:hideMark/>
          </w:tcPr>
          <w:p w14:paraId="3D2A270E"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32</w:t>
            </w:r>
          </w:p>
        </w:tc>
        <w:tc>
          <w:tcPr>
            <w:tcW w:w="1235" w:type="dxa"/>
            <w:shd w:val="clear" w:color="auto" w:fill="auto"/>
            <w:noWrap/>
            <w:vAlign w:val="center"/>
            <w:hideMark/>
          </w:tcPr>
          <w:p w14:paraId="15291217" w14:textId="77777777" w:rsidR="00256B89" w:rsidRPr="004365A0" w:rsidRDefault="00256B89" w:rsidP="00256B89">
            <w:pPr>
              <w:jc w:val="center"/>
              <w:rPr>
                <w:sz w:val="18"/>
                <w:szCs w:val="18"/>
                <w:lang w:eastAsia="lv-LV"/>
              </w:rPr>
            </w:pPr>
            <w:r w:rsidRPr="004365A0">
              <w:rPr>
                <w:sz w:val="18"/>
                <w:szCs w:val="18"/>
                <w:lang w:eastAsia="lv-LV"/>
              </w:rPr>
              <w:t>93602522</w:t>
            </w:r>
          </w:p>
        </w:tc>
        <w:tc>
          <w:tcPr>
            <w:tcW w:w="1174" w:type="dxa"/>
            <w:shd w:val="clear" w:color="auto" w:fill="auto"/>
            <w:noWrap/>
            <w:vAlign w:val="center"/>
            <w:hideMark/>
          </w:tcPr>
          <w:p w14:paraId="63A7B333" w14:textId="77777777" w:rsidR="00256B89" w:rsidRPr="004365A0" w:rsidRDefault="00256B89" w:rsidP="00256B89">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3392AA3B"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1C997932" w14:textId="77777777" w:rsidR="00256B89" w:rsidRPr="004365A0" w:rsidRDefault="00256B89" w:rsidP="00256B89">
            <w:pPr>
              <w:jc w:val="center"/>
              <w:rPr>
                <w:sz w:val="18"/>
                <w:szCs w:val="18"/>
                <w:lang w:eastAsia="lv-LV"/>
              </w:rPr>
            </w:pPr>
            <w:r>
              <w:rPr>
                <w:sz w:val="20"/>
                <w:szCs w:val="20"/>
              </w:rPr>
              <w:t>18.11.2020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46CB2BE2" w14:textId="77777777" w:rsidR="00256B89" w:rsidRPr="004365A0" w:rsidRDefault="00256B89" w:rsidP="00256B89">
            <w:pPr>
              <w:jc w:val="center"/>
              <w:rPr>
                <w:sz w:val="18"/>
                <w:szCs w:val="18"/>
                <w:lang w:eastAsia="lv-LV"/>
              </w:rPr>
            </w:pPr>
            <w:r>
              <w:rPr>
                <w:sz w:val="20"/>
                <w:szCs w:val="20"/>
              </w:rPr>
              <w:t>04.07.2014</w:t>
            </w:r>
          </w:p>
        </w:tc>
        <w:tc>
          <w:tcPr>
            <w:tcW w:w="1629" w:type="dxa"/>
            <w:shd w:val="clear" w:color="auto" w:fill="auto"/>
            <w:noWrap/>
            <w:vAlign w:val="center"/>
            <w:hideMark/>
          </w:tcPr>
          <w:p w14:paraId="7B5F6A32"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1679EBFD" w14:textId="77777777" w:rsidR="00256B89" w:rsidRPr="004365A0" w:rsidRDefault="00256B89" w:rsidP="00256B89">
            <w:pPr>
              <w:jc w:val="center"/>
              <w:rPr>
                <w:sz w:val="20"/>
                <w:szCs w:val="20"/>
                <w:lang w:eastAsia="lv-LV"/>
              </w:rPr>
            </w:pPr>
            <w:r>
              <w:rPr>
                <w:sz w:val="16"/>
                <w:szCs w:val="16"/>
              </w:rPr>
              <w:t>39</w:t>
            </w:r>
          </w:p>
        </w:tc>
        <w:tc>
          <w:tcPr>
            <w:tcW w:w="425" w:type="dxa"/>
            <w:tcBorders>
              <w:top w:val="nil"/>
              <w:left w:val="nil"/>
              <w:bottom w:val="single" w:sz="4" w:space="0" w:color="auto"/>
              <w:right w:val="single" w:sz="4" w:space="0" w:color="auto"/>
            </w:tcBorders>
            <w:shd w:val="clear" w:color="auto" w:fill="auto"/>
            <w:noWrap/>
            <w:vAlign w:val="center"/>
          </w:tcPr>
          <w:p w14:paraId="5E5F0B12" w14:textId="77777777" w:rsidR="00256B89" w:rsidRPr="004365A0" w:rsidRDefault="00256B89" w:rsidP="00256B89">
            <w:pPr>
              <w:jc w:val="center"/>
              <w:rPr>
                <w:sz w:val="20"/>
                <w:szCs w:val="20"/>
                <w:lang w:eastAsia="lv-LV"/>
              </w:rPr>
            </w:pPr>
            <w:r>
              <w:rPr>
                <w:sz w:val="16"/>
                <w:szCs w:val="16"/>
              </w:rPr>
              <w:t>37</w:t>
            </w:r>
          </w:p>
        </w:tc>
        <w:tc>
          <w:tcPr>
            <w:tcW w:w="425" w:type="dxa"/>
            <w:tcBorders>
              <w:top w:val="nil"/>
              <w:left w:val="nil"/>
              <w:bottom w:val="single" w:sz="4" w:space="0" w:color="auto"/>
              <w:right w:val="single" w:sz="4" w:space="0" w:color="auto"/>
            </w:tcBorders>
            <w:shd w:val="clear" w:color="auto" w:fill="auto"/>
            <w:noWrap/>
            <w:vAlign w:val="center"/>
          </w:tcPr>
          <w:p w14:paraId="7F389A49" w14:textId="77777777" w:rsidR="00256B89" w:rsidRPr="004365A0" w:rsidRDefault="00256B89" w:rsidP="00256B89">
            <w:pPr>
              <w:jc w:val="center"/>
              <w:rPr>
                <w:sz w:val="20"/>
                <w:szCs w:val="20"/>
                <w:lang w:eastAsia="lv-LV"/>
              </w:rPr>
            </w:pPr>
            <w:r>
              <w:rPr>
                <w:sz w:val="16"/>
                <w:szCs w:val="16"/>
              </w:rPr>
              <w:t>47</w:t>
            </w:r>
          </w:p>
        </w:tc>
        <w:tc>
          <w:tcPr>
            <w:tcW w:w="416" w:type="dxa"/>
            <w:tcBorders>
              <w:top w:val="nil"/>
              <w:left w:val="nil"/>
              <w:bottom w:val="single" w:sz="4" w:space="0" w:color="auto"/>
              <w:right w:val="single" w:sz="4" w:space="0" w:color="auto"/>
            </w:tcBorders>
            <w:shd w:val="clear" w:color="auto" w:fill="auto"/>
            <w:noWrap/>
            <w:vAlign w:val="center"/>
          </w:tcPr>
          <w:p w14:paraId="3983E02D" w14:textId="77777777" w:rsidR="00256B89" w:rsidRPr="004365A0" w:rsidRDefault="00256B89" w:rsidP="00256B89">
            <w:pPr>
              <w:jc w:val="center"/>
              <w:rPr>
                <w:sz w:val="20"/>
                <w:szCs w:val="20"/>
                <w:lang w:eastAsia="lv-LV"/>
              </w:rPr>
            </w:pPr>
            <w:r>
              <w:rPr>
                <w:sz w:val="16"/>
                <w:szCs w:val="16"/>
              </w:rPr>
              <w:t>49</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133BE95B" w14:textId="77777777" w:rsidR="00256B89" w:rsidRPr="004365A0" w:rsidRDefault="00256B89" w:rsidP="00256B89">
            <w:pPr>
              <w:jc w:val="center"/>
              <w:rPr>
                <w:sz w:val="20"/>
                <w:szCs w:val="20"/>
                <w:lang w:eastAsia="lv-LV"/>
              </w:rPr>
            </w:pPr>
            <w:r>
              <w:rPr>
                <w:sz w:val="16"/>
                <w:szCs w:val="16"/>
              </w:rPr>
              <w:t>2000</w:t>
            </w:r>
          </w:p>
        </w:tc>
        <w:tc>
          <w:tcPr>
            <w:tcW w:w="536" w:type="dxa"/>
            <w:tcBorders>
              <w:top w:val="nil"/>
              <w:left w:val="nil"/>
              <w:bottom w:val="single" w:sz="4" w:space="0" w:color="auto"/>
              <w:right w:val="single" w:sz="4" w:space="0" w:color="auto"/>
            </w:tcBorders>
            <w:shd w:val="clear" w:color="auto" w:fill="auto"/>
            <w:noWrap/>
            <w:vAlign w:val="center"/>
          </w:tcPr>
          <w:p w14:paraId="7C73F4B6" w14:textId="77777777" w:rsidR="00256B89" w:rsidRPr="004365A0" w:rsidRDefault="00256B89" w:rsidP="00256B89">
            <w:pPr>
              <w:jc w:val="center"/>
              <w:rPr>
                <w:sz w:val="20"/>
                <w:szCs w:val="20"/>
                <w:lang w:eastAsia="lv-LV"/>
              </w:rPr>
            </w:pPr>
            <w:r>
              <w:rPr>
                <w:sz w:val="16"/>
                <w:szCs w:val="16"/>
              </w:rPr>
              <w:t>2005</w:t>
            </w:r>
          </w:p>
        </w:tc>
        <w:tc>
          <w:tcPr>
            <w:tcW w:w="536" w:type="dxa"/>
            <w:tcBorders>
              <w:top w:val="nil"/>
              <w:left w:val="nil"/>
              <w:bottom w:val="single" w:sz="4" w:space="0" w:color="auto"/>
              <w:right w:val="single" w:sz="4" w:space="0" w:color="auto"/>
            </w:tcBorders>
            <w:shd w:val="clear" w:color="auto" w:fill="auto"/>
            <w:noWrap/>
            <w:vAlign w:val="center"/>
          </w:tcPr>
          <w:p w14:paraId="077FF437" w14:textId="77777777" w:rsidR="00256B89" w:rsidRPr="004365A0" w:rsidRDefault="00256B89" w:rsidP="00256B89">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52C88C77" w14:textId="77777777" w:rsidR="00256B89" w:rsidRPr="004365A0" w:rsidRDefault="00256B89" w:rsidP="00256B89">
            <w:pPr>
              <w:jc w:val="center"/>
              <w:rPr>
                <w:sz w:val="20"/>
                <w:szCs w:val="20"/>
                <w:lang w:eastAsia="lv-LV"/>
              </w:rPr>
            </w:pPr>
            <w:r>
              <w:rPr>
                <w:sz w:val="16"/>
                <w:szCs w:val="16"/>
              </w:rPr>
              <w:t>2006</w:t>
            </w:r>
          </w:p>
        </w:tc>
        <w:tc>
          <w:tcPr>
            <w:tcW w:w="536" w:type="dxa"/>
            <w:tcBorders>
              <w:top w:val="nil"/>
              <w:left w:val="nil"/>
              <w:bottom w:val="single" w:sz="4" w:space="0" w:color="auto"/>
              <w:right w:val="single" w:sz="4" w:space="0" w:color="auto"/>
            </w:tcBorders>
            <w:shd w:val="clear" w:color="auto" w:fill="auto"/>
            <w:noWrap/>
            <w:vAlign w:val="center"/>
          </w:tcPr>
          <w:p w14:paraId="72C18AB1" w14:textId="77777777" w:rsidR="00256B89" w:rsidRPr="004365A0" w:rsidRDefault="00256B89" w:rsidP="00256B89">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05F2A3DD" w14:textId="77777777" w:rsidR="00256B89" w:rsidRPr="004365A0" w:rsidRDefault="00256B89" w:rsidP="00256B89">
            <w:pPr>
              <w:jc w:val="center"/>
              <w:rPr>
                <w:sz w:val="20"/>
                <w:szCs w:val="20"/>
                <w:lang w:eastAsia="lv-LV"/>
              </w:rPr>
            </w:pPr>
            <w:r>
              <w:rPr>
                <w:sz w:val="16"/>
                <w:szCs w:val="16"/>
              </w:rPr>
              <w:t>1990</w:t>
            </w:r>
          </w:p>
        </w:tc>
      </w:tr>
      <w:tr w:rsidR="00256B89" w:rsidRPr="004365A0" w14:paraId="238453F9" w14:textId="77777777" w:rsidTr="00256B89">
        <w:trPr>
          <w:trHeight w:val="300"/>
        </w:trPr>
        <w:tc>
          <w:tcPr>
            <w:tcW w:w="941" w:type="dxa"/>
            <w:shd w:val="clear" w:color="auto" w:fill="auto"/>
            <w:noWrap/>
            <w:vAlign w:val="center"/>
            <w:hideMark/>
          </w:tcPr>
          <w:p w14:paraId="2FF651CF"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33</w:t>
            </w:r>
          </w:p>
        </w:tc>
        <w:tc>
          <w:tcPr>
            <w:tcW w:w="1235" w:type="dxa"/>
            <w:shd w:val="clear" w:color="auto" w:fill="auto"/>
            <w:noWrap/>
            <w:vAlign w:val="center"/>
            <w:hideMark/>
          </w:tcPr>
          <w:p w14:paraId="17AD4B71" w14:textId="77777777" w:rsidR="00256B89" w:rsidRPr="004365A0" w:rsidRDefault="00256B89" w:rsidP="00256B89">
            <w:pPr>
              <w:jc w:val="center"/>
              <w:rPr>
                <w:sz w:val="18"/>
                <w:szCs w:val="18"/>
                <w:lang w:eastAsia="lv-LV"/>
              </w:rPr>
            </w:pPr>
            <w:r w:rsidRPr="004365A0">
              <w:rPr>
                <w:sz w:val="18"/>
                <w:szCs w:val="18"/>
                <w:lang w:eastAsia="lv-LV"/>
              </w:rPr>
              <w:t>93602530</w:t>
            </w:r>
          </w:p>
        </w:tc>
        <w:tc>
          <w:tcPr>
            <w:tcW w:w="1174" w:type="dxa"/>
            <w:shd w:val="clear" w:color="auto" w:fill="auto"/>
            <w:noWrap/>
            <w:vAlign w:val="center"/>
            <w:hideMark/>
          </w:tcPr>
          <w:p w14:paraId="6E33EE56" w14:textId="77777777" w:rsidR="00256B89" w:rsidRPr="004365A0" w:rsidRDefault="00256B89" w:rsidP="00256B89">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594B5399"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39D30640" w14:textId="77777777" w:rsidR="00256B89" w:rsidRPr="004365A0" w:rsidRDefault="00256B89" w:rsidP="00256B89">
            <w:pPr>
              <w:jc w:val="center"/>
              <w:rPr>
                <w:sz w:val="18"/>
                <w:szCs w:val="18"/>
                <w:lang w:eastAsia="lv-LV"/>
              </w:rPr>
            </w:pPr>
            <w:r>
              <w:rPr>
                <w:sz w:val="20"/>
                <w:szCs w:val="20"/>
              </w:rPr>
              <w:t>15.11.2020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6FA38DC7" w14:textId="77777777" w:rsidR="00256B89" w:rsidRPr="004365A0" w:rsidRDefault="00256B89" w:rsidP="00256B89">
            <w:pPr>
              <w:jc w:val="center"/>
              <w:rPr>
                <w:sz w:val="18"/>
                <w:szCs w:val="18"/>
                <w:lang w:eastAsia="lv-LV"/>
              </w:rPr>
            </w:pPr>
            <w:r>
              <w:rPr>
                <w:sz w:val="20"/>
                <w:szCs w:val="20"/>
              </w:rPr>
              <w:t>22.10.2018</w:t>
            </w:r>
          </w:p>
        </w:tc>
        <w:tc>
          <w:tcPr>
            <w:tcW w:w="1629" w:type="dxa"/>
            <w:shd w:val="clear" w:color="auto" w:fill="auto"/>
            <w:noWrap/>
            <w:vAlign w:val="center"/>
            <w:hideMark/>
          </w:tcPr>
          <w:p w14:paraId="708304E6"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6D5FE443" w14:textId="77777777" w:rsidR="00256B89" w:rsidRPr="004365A0" w:rsidRDefault="00256B89" w:rsidP="00256B89">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12C4D029" w14:textId="77777777" w:rsidR="00256B89" w:rsidRPr="004365A0" w:rsidRDefault="00256B89" w:rsidP="00256B89">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23726513" w14:textId="77777777" w:rsidR="00256B89" w:rsidRPr="004365A0" w:rsidRDefault="00256B89" w:rsidP="00256B89">
            <w:pPr>
              <w:jc w:val="center"/>
              <w:rPr>
                <w:sz w:val="20"/>
                <w:szCs w:val="20"/>
                <w:lang w:eastAsia="lv-LV"/>
              </w:rPr>
            </w:pPr>
            <w:r>
              <w:rPr>
                <w:sz w:val="16"/>
                <w:szCs w:val="16"/>
              </w:rPr>
              <w:t>27</w:t>
            </w:r>
          </w:p>
        </w:tc>
        <w:tc>
          <w:tcPr>
            <w:tcW w:w="416" w:type="dxa"/>
            <w:tcBorders>
              <w:top w:val="nil"/>
              <w:left w:val="nil"/>
              <w:bottom w:val="single" w:sz="4" w:space="0" w:color="auto"/>
              <w:right w:val="single" w:sz="4" w:space="0" w:color="auto"/>
            </w:tcBorders>
            <w:shd w:val="clear" w:color="auto" w:fill="auto"/>
            <w:noWrap/>
            <w:vAlign w:val="center"/>
          </w:tcPr>
          <w:p w14:paraId="769C5BDF" w14:textId="77777777" w:rsidR="00256B89" w:rsidRPr="004365A0" w:rsidRDefault="00256B89" w:rsidP="00256B89">
            <w:pPr>
              <w:jc w:val="center"/>
              <w:rPr>
                <w:sz w:val="20"/>
                <w:szCs w:val="20"/>
                <w:lang w:eastAsia="lv-LV"/>
              </w:rPr>
            </w:pPr>
            <w:r>
              <w:rPr>
                <w:sz w:val="16"/>
                <w:szCs w:val="16"/>
              </w:rPr>
              <w:t>27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677D6F46" w14:textId="77777777" w:rsidR="00256B89" w:rsidRPr="004365A0" w:rsidRDefault="00256B89" w:rsidP="00256B89">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5222B49C" w14:textId="77777777" w:rsidR="00256B89" w:rsidRPr="004365A0" w:rsidRDefault="00256B89" w:rsidP="00256B89">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187798E5" w14:textId="77777777" w:rsidR="00256B89" w:rsidRPr="004365A0" w:rsidRDefault="00256B89" w:rsidP="00256B89">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3F3142F6" w14:textId="77777777" w:rsidR="00256B89" w:rsidRPr="004365A0" w:rsidRDefault="00256B89" w:rsidP="00256B89">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5FE2B2EE" w14:textId="77777777" w:rsidR="00256B89" w:rsidRPr="004365A0" w:rsidRDefault="00256B89" w:rsidP="00256B89">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16F72CF4" w14:textId="77777777" w:rsidR="00256B89" w:rsidRPr="004365A0" w:rsidRDefault="00256B89" w:rsidP="00256B89">
            <w:pPr>
              <w:jc w:val="center"/>
              <w:rPr>
                <w:sz w:val="20"/>
                <w:szCs w:val="20"/>
                <w:lang w:eastAsia="lv-LV"/>
              </w:rPr>
            </w:pPr>
            <w:r>
              <w:rPr>
                <w:sz w:val="16"/>
                <w:szCs w:val="16"/>
              </w:rPr>
              <w:t>1988</w:t>
            </w:r>
          </w:p>
        </w:tc>
      </w:tr>
      <w:tr w:rsidR="00256B89" w:rsidRPr="004365A0" w14:paraId="3AFF38BD" w14:textId="77777777" w:rsidTr="00256B89">
        <w:trPr>
          <w:trHeight w:val="300"/>
        </w:trPr>
        <w:tc>
          <w:tcPr>
            <w:tcW w:w="941" w:type="dxa"/>
            <w:shd w:val="clear" w:color="auto" w:fill="auto"/>
            <w:noWrap/>
            <w:vAlign w:val="center"/>
            <w:hideMark/>
          </w:tcPr>
          <w:p w14:paraId="26964E4D"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34</w:t>
            </w:r>
          </w:p>
        </w:tc>
        <w:tc>
          <w:tcPr>
            <w:tcW w:w="1235" w:type="dxa"/>
            <w:shd w:val="clear" w:color="auto" w:fill="auto"/>
            <w:noWrap/>
            <w:vAlign w:val="center"/>
            <w:hideMark/>
          </w:tcPr>
          <w:p w14:paraId="6F46A774" w14:textId="77777777" w:rsidR="00256B89" w:rsidRPr="004365A0" w:rsidRDefault="00256B89" w:rsidP="00256B89">
            <w:pPr>
              <w:jc w:val="center"/>
              <w:rPr>
                <w:sz w:val="18"/>
                <w:szCs w:val="18"/>
                <w:lang w:eastAsia="lv-LV"/>
              </w:rPr>
            </w:pPr>
            <w:r w:rsidRPr="004365A0">
              <w:rPr>
                <w:sz w:val="18"/>
                <w:szCs w:val="18"/>
                <w:lang w:eastAsia="lv-LV"/>
              </w:rPr>
              <w:t>93602563</w:t>
            </w:r>
          </w:p>
        </w:tc>
        <w:tc>
          <w:tcPr>
            <w:tcW w:w="1174" w:type="dxa"/>
            <w:shd w:val="clear" w:color="auto" w:fill="auto"/>
            <w:noWrap/>
            <w:vAlign w:val="center"/>
            <w:hideMark/>
          </w:tcPr>
          <w:p w14:paraId="0492F1EC" w14:textId="77777777" w:rsidR="00256B89" w:rsidRPr="004365A0" w:rsidRDefault="00256B89" w:rsidP="00256B89">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1457AA0D"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02237ADC" w14:textId="77777777" w:rsidR="00256B89" w:rsidRPr="004365A0" w:rsidRDefault="00256B89" w:rsidP="00256B89">
            <w:pPr>
              <w:jc w:val="center"/>
              <w:rPr>
                <w:sz w:val="18"/>
                <w:szCs w:val="18"/>
                <w:lang w:eastAsia="lv-LV"/>
              </w:rPr>
            </w:pPr>
            <w:r>
              <w:rPr>
                <w:sz w:val="20"/>
                <w:szCs w:val="20"/>
              </w:rPr>
              <w:t>21.11.2020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262CFE00" w14:textId="77777777" w:rsidR="00256B89" w:rsidRPr="004365A0" w:rsidRDefault="00256B89" w:rsidP="00256B89">
            <w:pPr>
              <w:jc w:val="center"/>
              <w:rPr>
                <w:sz w:val="18"/>
                <w:szCs w:val="18"/>
                <w:lang w:eastAsia="lv-LV"/>
              </w:rPr>
            </w:pPr>
            <w:r>
              <w:rPr>
                <w:sz w:val="20"/>
                <w:szCs w:val="20"/>
              </w:rPr>
              <w:t>23.10.2018</w:t>
            </w:r>
          </w:p>
        </w:tc>
        <w:tc>
          <w:tcPr>
            <w:tcW w:w="1629" w:type="dxa"/>
            <w:shd w:val="clear" w:color="auto" w:fill="auto"/>
            <w:noWrap/>
            <w:vAlign w:val="center"/>
            <w:hideMark/>
          </w:tcPr>
          <w:p w14:paraId="271902B2"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05893618" w14:textId="77777777" w:rsidR="00256B89" w:rsidRPr="004365A0" w:rsidRDefault="00256B89" w:rsidP="00256B89">
            <w:pPr>
              <w:jc w:val="center"/>
              <w:rPr>
                <w:sz w:val="20"/>
                <w:szCs w:val="20"/>
                <w:lang w:eastAsia="lv-LV"/>
              </w:rPr>
            </w:pPr>
            <w:r>
              <w:rPr>
                <w:sz w:val="16"/>
                <w:szCs w:val="16"/>
              </w:rPr>
              <w:t>31</w:t>
            </w:r>
          </w:p>
        </w:tc>
        <w:tc>
          <w:tcPr>
            <w:tcW w:w="425" w:type="dxa"/>
            <w:tcBorders>
              <w:top w:val="nil"/>
              <w:left w:val="nil"/>
              <w:bottom w:val="single" w:sz="4" w:space="0" w:color="auto"/>
              <w:right w:val="single" w:sz="4" w:space="0" w:color="auto"/>
            </w:tcBorders>
            <w:shd w:val="clear" w:color="auto" w:fill="auto"/>
            <w:noWrap/>
            <w:vAlign w:val="center"/>
          </w:tcPr>
          <w:p w14:paraId="7BECD882" w14:textId="77777777" w:rsidR="00256B89" w:rsidRPr="004365A0" w:rsidRDefault="00256B89" w:rsidP="00256B89">
            <w:pPr>
              <w:jc w:val="center"/>
              <w:rPr>
                <w:sz w:val="20"/>
                <w:szCs w:val="20"/>
                <w:lang w:eastAsia="lv-LV"/>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483AF05B" w14:textId="77777777" w:rsidR="00256B89" w:rsidRPr="004365A0" w:rsidRDefault="00256B89" w:rsidP="00256B89">
            <w:pPr>
              <w:jc w:val="center"/>
              <w:rPr>
                <w:sz w:val="20"/>
                <w:szCs w:val="20"/>
                <w:lang w:eastAsia="lv-LV"/>
              </w:rPr>
            </w:pPr>
            <w:r>
              <w:rPr>
                <w:sz w:val="16"/>
                <w:szCs w:val="16"/>
              </w:rPr>
              <w:t>29</w:t>
            </w:r>
          </w:p>
        </w:tc>
        <w:tc>
          <w:tcPr>
            <w:tcW w:w="416" w:type="dxa"/>
            <w:tcBorders>
              <w:top w:val="nil"/>
              <w:left w:val="nil"/>
              <w:bottom w:val="single" w:sz="4" w:space="0" w:color="auto"/>
              <w:right w:val="single" w:sz="4" w:space="0" w:color="auto"/>
            </w:tcBorders>
            <w:shd w:val="clear" w:color="auto" w:fill="auto"/>
            <w:noWrap/>
            <w:vAlign w:val="center"/>
          </w:tcPr>
          <w:p w14:paraId="1823BA16" w14:textId="77777777" w:rsidR="00256B89" w:rsidRPr="004365A0" w:rsidRDefault="00256B89" w:rsidP="00256B89">
            <w:pPr>
              <w:jc w:val="center"/>
              <w:rPr>
                <w:sz w:val="20"/>
                <w:szCs w:val="20"/>
                <w:lang w:eastAsia="lv-LV"/>
              </w:rPr>
            </w:pPr>
            <w:r>
              <w:rPr>
                <w:sz w:val="16"/>
                <w:szCs w:val="16"/>
              </w:rPr>
              <w:t>29</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2DA6AE77" w14:textId="77777777" w:rsidR="00256B89" w:rsidRPr="004365A0" w:rsidRDefault="00256B89" w:rsidP="00256B89">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6E7FE837" w14:textId="77777777" w:rsidR="00256B89" w:rsidRPr="004365A0" w:rsidRDefault="00256B89" w:rsidP="00256B89">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3BFC6FC8" w14:textId="77777777" w:rsidR="00256B89" w:rsidRPr="004365A0" w:rsidRDefault="00256B89" w:rsidP="00256B89">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5E59116A" w14:textId="77777777" w:rsidR="00256B89" w:rsidRPr="004365A0" w:rsidRDefault="00256B89" w:rsidP="00256B89">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19FDED78" w14:textId="77777777" w:rsidR="00256B89" w:rsidRPr="004365A0" w:rsidRDefault="00256B89" w:rsidP="00256B89">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3D8BE5E4" w14:textId="77777777" w:rsidR="00256B89" w:rsidRPr="004365A0" w:rsidRDefault="00256B89" w:rsidP="00256B89">
            <w:pPr>
              <w:jc w:val="center"/>
              <w:rPr>
                <w:sz w:val="20"/>
                <w:szCs w:val="20"/>
                <w:lang w:eastAsia="lv-LV"/>
              </w:rPr>
            </w:pPr>
            <w:r>
              <w:rPr>
                <w:sz w:val="16"/>
                <w:szCs w:val="16"/>
              </w:rPr>
              <w:t>1987</w:t>
            </w:r>
          </w:p>
        </w:tc>
      </w:tr>
      <w:tr w:rsidR="00256B89" w:rsidRPr="004365A0" w14:paraId="29602697" w14:textId="77777777" w:rsidTr="00256B89">
        <w:trPr>
          <w:trHeight w:val="300"/>
        </w:trPr>
        <w:tc>
          <w:tcPr>
            <w:tcW w:w="941" w:type="dxa"/>
            <w:shd w:val="clear" w:color="auto" w:fill="auto"/>
            <w:noWrap/>
            <w:vAlign w:val="center"/>
            <w:hideMark/>
          </w:tcPr>
          <w:p w14:paraId="6C308D7D"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35</w:t>
            </w:r>
          </w:p>
        </w:tc>
        <w:tc>
          <w:tcPr>
            <w:tcW w:w="1235" w:type="dxa"/>
            <w:shd w:val="clear" w:color="auto" w:fill="auto"/>
            <w:noWrap/>
            <w:vAlign w:val="center"/>
            <w:hideMark/>
          </w:tcPr>
          <w:p w14:paraId="1DB0E4A8" w14:textId="77777777" w:rsidR="00256B89" w:rsidRPr="004365A0" w:rsidRDefault="00256B89" w:rsidP="00256B89">
            <w:pPr>
              <w:jc w:val="center"/>
              <w:rPr>
                <w:sz w:val="18"/>
                <w:szCs w:val="18"/>
                <w:lang w:eastAsia="lv-LV"/>
              </w:rPr>
            </w:pPr>
            <w:r w:rsidRPr="004365A0">
              <w:rPr>
                <w:sz w:val="18"/>
                <w:szCs w:val="18"/>
                <w:lang w:eastAsia="lv-LV"/>
              </w:rPr>
              <w:t>93602605</w:t>
            </w:r>
          </w:p>
        </w:tc>
        <w:tc>
          <w:tcPr>
            <w:tcW w:w="1174" w:type="dxa"/>
            <w:shd w:val="clear" w:color="auto" w:fill="auto"/>
            <w:noWrap/>
            <w:vAlign w:val="center"/>
            <w:hideMark/>
          </w:tcPr>
          <w:p w14:paraId="2640B868" w14:textId="77777777" w:rsidR="00256B89" w:rsidRPr="004365A0" w:rsidRDefault="00256B89" w:rsidP="00256B89">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1BEF2A2D"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4131C342" w14:textId="77777777" w:rsidR="00256B89" w:rsidRPr="004365A0" w:rsidRDefault="00256B89" w:rsidP="00256B89">
            <w:pPr>
              <w:jc w:val="center"/>
              <w:rPr>
                <w:sz w:val="18"/>
                <w:szCs w:val="18"/>
                <w:lang w:eastAsia="lv-LV"/>
              </w:rPr>
            </w:pPr>
            <w:r>
              <w:rPr>
                <w:sz w:val="20"/>
                <w:szCs w:val="20"/>
              </w:rPr>
              <w:t>07.12.2020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2D1C9CAF" w14:textId="77777777" w:rsidR="00256B89" w:rsidRPr="004365A0" w:rsidRDefault="00256B89" w:rsidP="00256B89">
            <w:pPr>
              <w:jc w:val="center"/>
              <w:rPr>
                <w:sz w:val="18"/>
                <w:szCs w:val="18"/>
                <w:lang w:eastAsia="lv-LV"/>
              </w:rPr>
            </w:pPr>
            <w:r>
              <w:rPr>
                <w:sz w:val="20"/>
                <w:szCs w:val="20"/>
              </w:rPr>
              <w:t>06.11.2018</w:t>
            </w:r>
          </w:p>
        </w:tc>
        <w:tc>
          <w:tcPr>
            <w:tcW w:w="1629" w:type="dxa"/>
            <w:shd w:val="clear" w:color="auto" w:fill="auto"/>
            <w:noWrap/>
            <w:vAlign w:val="center"/>
            <w:hideMark/>
          </w:tcPr>
          <w:p w14:paraId="3DB3BA05"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32F4207E" w14:textId="77777777" w:rsidR="00256B89" w:rsidRPr="004365A0" w:rsidRDefault="00256B89" w:rsidP="00256B89">
            <w:pPr>
              <w:jc w:val="center"/>
              <w:rPr>
                <w:sz w:val="20"/>
                <w:szCs w:val="20"/>
                <w:lang w:eastAsia="lv-LV"/>
              </w:rPr>
            </w:pPr>
            <w:r>
              <w:rPr>
                <w:sz w:val="16"/>
                <w:szCs w:val="16"/>
              </w:rPr>
              <w:t>34</w:t>
            </w:r>
          </w:p>
        </w:tc>
        <w:tc>
          <w:tcPr>
            <w:tcW w:w="425" w:type="dxa"/>
            <w:tcBorders>
              <w:top w:val="nil"/>
              <w:left w:val="nil"/>
              <w:bottom w:val="single" w:sz="4" w:space="0" w:color="auto"/>
              <w:right w:val="single" w:sz="4" w:space="0" w:color="auto"/>
            </w:tcBorders>
            <w:shd w:val="clear" w:color="auto" w:fill="auto"/>
            <w:noWrap/>
            <w:vAlign w:val="center"/>
          </w:tcPr>
          <w:p w14:paraId="5A8F50F9" w14:textId="77777777" w:rsidR="00256B89" w:rsidRPr="004365A0" w:rsidRDefault="00256B89" w:rsidP="00256B89">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47223A12" w14:textId="77777777" w:rsidR="00256B89" w:rsidRPr="004365A0" w:rsidRDefault="00256B89" w:rsidP="00256B89">
            <w:pPr>
              <w:jc w:val="center"/>
              <w:rPr>
                <w:sz w:val="20"/>
                <w:szCs w:val="20"/>
                <w:lang w:eastAsia="lv-LV"/>
              </w:rPr>
            </w:pPr>
            <w:r>
              <w:rPr>
                <w:sz w:val="16"/>
                <w:szCs w:val="16"/>
              </w:rPr>
              <w:t>38</w:t>
            </w:r>
          </w:p>
        </w:tc>
        <w:tc>
          <w:tcPr>
            <w:tcW w:w="416" w:type="dxa"/>
            <w:tcBorders>
              <w:top w:val="nil"/>
              <w:left w:val="nil"/>
              <w:bottom w:val="single" w:sz="4" w:space="0" w:color="auto"/>
              <w:right w:val="single" w:sz="4" w:space="0" w:color="auto"/>
            </w:tcBorders>
            <w:shd w:val="clear" w:color="auto" w:fill="auto"/>
            <w:noWrap/>
            <w:vAlign w:val="center"/>
          </w:tcPr>
          <w:p w14:paraId="071AA7AC" w14:textId="77777777" w:rsidR="00256B89" w:rsidRPr="004365A0" w:rsidRDefault="00256B89" w:rsidP="00256B89">
            <w:pPr>
              <w:jc w:val="center"/>
              <w:rPr>
                <w:sz w:val="20"/>
                <w:szCs w:val="20"/>
                <w:lang w:eastAsia="lv-LV"/>
              </w:rPr>
            </w:pPr>
            <w:r>
              <w:rPr>
                <w:sz w:val="16"/>
                <w:szCs w:val="16"/>
              </w:rPr>
              <w:t>40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249F30E0"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0A22CE7B" w14:textId="77777777" w:rsidR="00256B89" w:rsidRPr="004365A0" w:rsidRDefault="00256B89" w:rsidP="00256B89">
            <w:pPr>
              <w:jc w:val="center"/>
              <w:rPr>
                <w:sz w:val="20"/>
                <w:szCs w:val="20"/>
                <w:lang w:eastAsia="lv-LV"/>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7457F4A3" w14:textId="77777777" w:rsidR="00256B89" w:rsidRPr="004365A0" w:rsidRDefault="00256B89" w:rsidP="00256B89">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6D50F4A4"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55C63947"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309042D1" w14:textId="77777777" w:rsidR="00256B89" w:rsidRPr="004365A0" w:rsidRDefault="00256B89" w:rsidP="00256B89">
            <w:pPr>
              <w:jc w:val="center"/>
              <w:rPr>
                <w:sz w:val="20"/>
                <w:szCs w:val="20"/>
                <w:lang w:eastAsia="lv-LV"/>
              </w:rPr>
            </w:pPr>
            <w:r>
              <w:rPr>
                <w:sz w:val="16"/>
                <w:szCs w:val="16"/>
              </w:rPr>
              <w:t>1985</w:t>
            </w:r>
          </w:p>
        </w:tc>
      </w:tr>
      <w:tr w:rsidR="00256B89" w:rsidRPr="004365A0" w14:paraId="4A244D30" w14:textId="77777777" w:rsidTr="00256B89">
        <w:trPr>
          <w:trHeight w:val="300"/>
        </w:trPr>
        <w:tc>
          <w:tcPr>
            <w:tcW w:w="941" w:type="dxa"/>
            <w:shd w:val="clear" w:color="auto" w:fill="auto"/>
            <w:noWrap/>
            <w:vAlign w:val="center"/>
            <w:hideMark/>
          </w:tcPr>
          <w:p w14:paraId="68B54073"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36</w:t>
            </w:r>
          </w:p>
        </w:tc>
        <w:tc>
          <w:tcPr>
            <w:tcW w:w="1235" w:type="dxa"/>
            <w:shd w:val="clear" w:color="auto" w:fill="auto"/>
            <w:noWrap/>
            <w:vAlign w:val="center"/>
            <w:hideMark/>
          </w:tcPr>
          <w:p w14:paraId="0C767491" w14:textId="77777777" w:rsidR="00256B89" w:rsidRPr="004365A0" w:rsidRDefault="00256B89" w:rsidP="00256B89">
            <w:pPr>
              <w:jc w:val="center"/>
              <w:rPr>
                <w:sz w:val="18"/>
                <w:szCs w:val="18"/>
                <w:lang w:eastAsia="lv-LV"/>
              </w:rPr>
            </w:pPr>
            <w:r w:rsidRPr="004365A0">
              <w:rPr>
                <w:sz w:val="18"/>
                <w:szCs w:val="18"/>
                <w:lang w:eastAsia="lv-LV"/>
              </w:rPr>
              <w:t>93602621</w:t>
            </w:r>
          </w:p>
        </w:tc>
        <w:tc>
          <w:tcPr>
            <w:tcW w:w="1174" w:type="dxa"/>
            <w:shd w:val="clear" w:color="auto" w:fill="auto"/>
            <w:noWrap/>
            <w:vAlign w:val="center"/>
            <w:hideMark/>
          </w:tcPr>
          <w:p w14:paraId="37628AA9" w14:textId="77777777" w:rsidR="00256B89" w:rsidRPr="004365A0" w:rsidRDefault="00256B89" w:rsidP="00256B89">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5A6E40C5"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52B7BB6E" w14:textId="77777777" w:rsidR="00256B89" w:rsidRPr="004365A0" w:rsidRDefault="00256B89" w:rsidP="00256B89">
            <w:pPr>
              <w:jc w:val="center"/>
              <w:rPr>
                <w:sz w:val="18"/>
                <w:szCs w:val="18"/>
                <w:lang w:eastAsia="lv-LV"/>
              </w:rPr>
            </w:pPr>
            <w:r>
              <w:rPr>
                <w:sz w:val="20"/>
                <w:szCs w:val="20"/>
              </w:rPr>
              <w:t>28.11.2020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6D9E3A15" w14:textId="77777777" w:rsidR="00256B89" w:rsidRPr="004365A0" w:rsidRDefault="00256B89" w:rsidP="00256B89">
            <w:pPr>
              <w:jc w:val="center"/>
              <w:rPr>
                <w:sz w:val="18"/>
                <w:szCs w:val="18"/>
                <w:lang w:eastAsia="lv-LV"/>
              </w:rPr>
            </w:pPr>
            <w:r>
              <w:rPr>
                <w:sz w:val="20"/>
                <w:szCs w:val="20"/>
              </w:rPr>
              <w:t>12.11.2018</w:t>
            </w:r>
          </w:p>
        </w:tc>
        <w:tc>
          <w:tcPr>
            <w:tcW w:w="1629" w:type="dxa"/>
            <w:shd w:val="clear" w:color="auto" w:fill="auto"/>
            <w:noWrap/>
            <w:vAlign w:val="center"/>
            <w:hideMark/>
          </w:tcPr>
          <w:p w14:paraId="6A2730A3"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7C81C48A" w14:textId="77777777" w:rsidR="00256B89" w:rsidRPr="004365A0" w:rsidRDefault="00256B89" w:rsidP="00256B89">
            <w:pPr>
              <w:jc w:val="center"/>
              <w:rPr>
                <w:sz w:val="20"/>
                <w:szCs w:val="20"/>
                <w:lang w:eastAsia="lv-LV"/>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195DCE7B" w14:textId="77777777" w:rsidR="00256B89" w:rsidRPr="004365A0" w:rsidRDefault="00256B89" w:rsidP="00256B89">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3EC71156" w14:textId="77777777" w:rsidR="00256B89" w:rsidRPr="004365A0" w:rsidRDefault="00256B89" w:rsidP="00256B89">
            <w:pPr>
              <w:jc w:val="center"/>
              <w:rPr>
                <w:sz w:val="20"/>
                <w:szCs w:val="20"/>
                <w:lang w:eastAsia="lv-LV"/>
              </w:rPr>
            </w:pPr>
            <w:r>
              <w:rPr>
                <w:sz w:val="16"/>
                <w:szCs w:val="16"/>
              </w:rPr>
              <w:t>29</w:t>
            </w:r>
          </w:p>
        </w:tc>
        <w:tc>
          <w:tcPr>
            <w:tcW w:w="416" w:type="dxa"/>
            <w:tcBorders>
              <w:top w:val="nil"/>
              <w:left w:val="nil"/>
              <w:bottom w:val="single" w:sz="4" w:space="0" w:color="auto"/>
              <w:right w:val="single" w:sz="4" w:space="0" w:color="auto"/>
            </w:tcBorders>
            <w:shd w:val="clear" w:color="auto" w:fill="auto"/>
            <w:noWrap/>
            <w:vAlign w:val="center"/>
          </w:tcPr>
          <w:p w14:paraId="75F0E31C" w14:textId="77777777" w:rsidR="00256B89" w:rsidRPr="004365A0" w:rsidRDefault="00256B89" w:rsidP="00256B89">
            <w:pPr>
              <w:jc w:val="center"/>
              <w:rPr>
                <w:sz w:val="20"/>
                <w:szCs w:val="20"/>
                <w:lang w:eastAsia="lv-LV"/>
              </w:rPr>
            </w:pPr>
            <w:r>
              <w:rPr>
                <w:sz w:val="16"/>
                <w:szCs w:val="16"/>
              </w:rPr>
              <w:t>27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3545A554" w14:textId="77777777" w:rsidR="00256B89" w:rsidRPr="004365A0" w:rsidRDefault="00256B89" w:rsidP="00256B89">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4BE4609B" w14:textId="77777777" w:rsidR="00256B89" w:rsidRPr="004365A0" w:rsidRDefault="00256B89" w:rsidP="00256B89">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135AF307" w14:textId="77777777" w:rsidR="00256B89" w:rsidRPr="004365A0" w:rsidRDefault="00256B89" w:rsidP="00256B89">
            <w:pPr>
              <w:jc w:val="center"/>
              <w:rPr>
                <w:sz w:val="20"/>
                <w:szCs w:val="20"/>
                <w:lang w:eastAsia="lv-LV"/>
              </w:rPr>
            </w:pPr>
            <w:r>
              <w:rPr>
                <w:sz w:val="16"/>
                <w:szCs w:val="16"/>
              </w:rPr>
              <w:t>2008</w:t>
            </w:r>
          </w:p>
        </w:tc>
        <w:tc>
          <w:tcPr>
            <w:tcW w:w="536" w:type="dxa"/>
            <w:tcBorders>
              <w:top w:val="nil"/>
              <w:left w:val="nil"/>
              <w:bottom w:val="single" w:sz="4" w:space="0" w:color="auto"/>
              <w:right w:val="single" w:sz="4" w:space="0" w:color="auto"/>
            </w:tcBorders>
            <w:shd w:val="clear" w:color="auto" w:fill="auto"/>
            <w:noWrap/>
            <w:vAlign w:val="center"/>
          </w:tcPr>
          <w:p w14:paraId="232A096B" w14:textId="77777777" w:rsidR="00256B89" w:rsidRPr="004365A0" w:rsidRDefault="00256B89" w:rsidP="00256B89">
            <w:pPr>
              <w:jc w:val="center"/>
              <w:rPr>
                <w:sz w:val="20"/>
                <w:szCs w:val="20"/>
                <w:lang w:eastAsia="lv-LV"/>
              </w:rPr>
            </w:pPr>
            <w:r>
              <w:rPr>
                <w:sz w:val="16"/>
                <w:szCs w:val="16"/>
              </w:rPr>
              <w:t>2006</w:t>
            </w:r>
          </w:p>
        </w:tc>
        <w:tc>
          <w:tcPr>
            <w:tcW w:w="536" w:type="dxa"/>
            <w:tcBorders>
              <w:top w:val="nil"/>
              <w:left w:val="nil"/>
              <w:bottom w:val="single" w:sz="4" w:space="0" w:color="auto"/>
              <w:right w:val="single" w:sz="4" w:space="0" w:color="auto"/>
            </w:tcBorders>
            <w:shd w:val="clear" w:color="auto" w:fill="auto"/>
            <w:noWrap/>
            <w:vAlign w:val="center"/>
          </w:tcPr>
          <w:p w14:paraId="1EB8185A" w14:textId="77777777" w:rsidR="00256B89" w:rsidRPr="004365A0" w:rsidRDefault="00256B89" w:rsidP="00256B89">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178AFD4E" w14:textId="77777777" w:rsidR="00256B89" w:rsidRPr="004365A0" w:rsidRDefault="00256B89" w:rsidP="00256B89">
            <w:pPr>
              <w:jc w:val="center"/>
              <w:rPr>
                <w:sz w:val="20"/>
                <w:szCs w:val="20"/>
                <w:lang w:eastAsia="lv-LV"/>
              </w:rPr>
            </w:pPr>
            <w:r>
              <w:rPr>
                <w:sz w:val="16"/>
                <w:szCs w:val="16"/>
              </w:rPr>
              <w:t>2002</w:t>
            </w:r>
          </w:p>
        </w:tc>
      </w:tr>
      <w:tr w:rsidR="00256B89" w:rsidRPr="004365A0" w14:paraId="4D6EADE0" w14:textId="77777777" w:rsidTr="00256B89">
        <w:trPr>
          <w:trHeight w:val="300"/>
        </w:trPr>
        <w:tc>
          <w:tcPr>
            <w:tcW w:w="941" w:type="dxa"/>
            <w:shd w:val="clear" w:color="auto" w:fill="auto"/>
            <w:noWrap/>
            <w:vAlign w:val="center"/>
            <w:hideMark/>
          </w:tcPr>
          <w:p w14:paraId="6DB1F896"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37</w:t>
            </w:r>
          </w:p>
        </w:tc>
        <w:tc>
          <w:tcPr>
            <w:tcW w:w="1235" w:type="dxa"/>
            <w:shd w:val="clear" w:color="auto" w:fill="auto"/>
            <w:noWrap/>
            <w:vAlign w:val="center"/>
            <w:hideMark/>
          </w:tcPr>
          <w:p w14:paraId="5F9A7DA3" w14:textId="77777777" w:rsidR="00256B89" w:rsidRPr="004365A0" w:rsidRDefault="00256B89" w:rsidP="00256B89">
            <w:pPr>
              <w:jc w:val="center"/>
              <w:rPr>
                <w:sz w:val="18"/>
                <w:szCs w:val="18"/>
                <w:lang w:eastAsia="lv-LV"/>
              </w:rPr>
            </w:pPr>
            <w:r w:rsidRPr="004365A0">
              <w:rPr>
                <w:sz w:val="18"/>
                <w:szCs w:val="18"/>
                <w:lang w:eastAsia="lv-LV"/>
              </w:rPr>
              <w:t>93673069</w:t>
            </w:r>
          </w:p>
        </w:tc>
        <w:tc>
          <w:tcPr>
            <w:tcW w:w="1174" w:type="dxa"/>
            <w:shd w:val="clear" w:color="auto" w:fill="auto"/>
            <w:noWrap/>
            <w:vAlign w:val="center"/>
            <w:hideMark/>
          </w:tcPr>
          <w:p w14:paraId="44D2CCD4"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6608A918"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754BF3E1" w14:textId="77777777" w:rsidR="00256B89" w:rsidRPr="004365A0" w:rsidRDefault="00256B89" w:rsidP="00256B89">
            <w:pPr>
              <w:jc w:val="center"/>
              <w:rPr>
                <w:sz w:val="18"/>
                <w:szCs w:val="18"/>
                <w:lang w:eastAsia="lv-LV"/>
              </w:rPr>
            </w:pPr>
            <w:r>
              <w:rPr>
                <w:sz w:val="20"/>
                <w:szCs w:val="20"/>
              </w:rPr>
              <w:t>15.11.2020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7DD7E9BC" w14:textId="77777777" w:rsidR="00256B89" w:rsidRPr="004365A0" w:rsidRDefault="00256B89" w:rsidP="00256B89">
            <w:pPr>
              <w:jc w:val="center"/>
              <w:rPr>
                <w:sz w:val="18"/>
                <w:szCs w:val="18"/>
                <w:lang w:eastAsia="lv-LV"/>
              </w:rPr>
            </w:pPr>
            <w:r>
              <w:rPr>
                <w:sz w:val="20"/>
                <w:szCs w:val="20"/>
              </w:rPr>
              <w:t>08.11.2018</w:t>
            </w:r>
          </w:p>
        </w:tc>
        <w:tc>
          <w:tcPr>
            <w:tcW w:w="1629" w:type="dxa"/>
            <w:shd w:val="clear" w:color="auto" w:fill="auto"/>
            <w:noWrap/>
            <w:vAlign w:val="center"/>
            <w:hideMark/>
          </w:tcPr>
          <w:p w14:paraId="5F2EB9D2"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1E9B961E" w14:textId="77777777" w:rsidR="00256B89" w:rsidRPr="004365A0" w:rsidRDefault="00256B89" w:rsidP="00256B89">
            <w:pPr>
              <w:jc w:val="center"/>
              <w:rPr>
                <w:sz w:val="20"/>
                <w:szCs w:val="20"/>
                <w:lang w:eastAsia="lv-LV"/>
              </w:rPr>
            </w:pPr>
            <w:r>
              <w:rPr>
                <w:sz w:val="16"/>
                <w:szCs w:val="16"/>
              </w:rPr>
              <w:t>31</w:t>
            </w:r>
          </w:p>
        </w:tc>
        <w:tc>
          <w:tcPr>
            <w:tcW w:w="425" w:type="dxa"/>
            <w:tcBorders>
              <w:top w:val="nil"/>
              <w:left w:val="nil"/>
              <w:bottom w:val="single" w:sz="4" w:space="0" w:color="auto"/>
              <w:right w:val="single" w:sz="4" w:space="0" w:color="auto"/>
            </w:tcBorders>
            <w:shd w:val="clear" w:color="auto" w:fill="auto"/>
            <w:noWrap/>
            <w:vAlign w:val="center"/>
          </w:tcPr>
          <w:p w14:paraId="51DAB4CB" w14:textId="77777777" w:rsidR="00256B89" w:rsidRPr="004365A0" w:rsidRDefault="00256B89" w:rsidP="00256B89">
            <w:pPr>
              <w:jc w:val="center"/>
              <w:rPr>
                <w:sz w:val="20"/>
                <w:szCs w:val="20"/>
                <w:lang w:eastAsia="lv-LV"/>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4E56BCEB" w14:textId="77777777" w:rsidR="00256B89" w:rsidRPr="004365A0" w:rsidRDefault="00256B89" w:rsidP="00256B89">
            <w:pPr>
              <w:jc w:val="center"/>
              <w:rPr>
                <w:sz w:val="20"/>
                <w:szCs w:val="20"/>
                <w:lang w:eastAsia="lv-LV"/>
              </w:rPr>
            </w:pPr>
            <w:r>
              <w:rPr>
                <w:sz w:val="16"/>
                <w:szCs w:val="16"/>
              </w:rPr>
              <w:t>29</w:t>
            </w:r>
          </w:p>
        </w:tc>
        <w:tc>
          <w:tcPr>
            <w:tcW w:w="416" w:type="dxa"/>
            <w:tcBorders>
              <w:top w:val="nil"/>
              <w:left w:val="nil"/>
              <w:bottom w:val="single" w:sz="4" w:space="0" w:color="auto"/>
              <w:right w:val="single" w:sz="4" w:space="0" w:color="auto"/>
            </w:tcBorders>
            <w:shd w:val="clear" w:color="auto" w:fill="auto"/>
            <w:noWrap/>
            <w:vAlign w:val="center"/>
          </w:tcPr>
          <w:p w14:paraId="709A4FCC" w14:textId="77777777" w:rsidR="00256B89" w:rsidRPr="004365A0" w:rsidRDefault="00256B89" w:rsidP="00256B89">
            <w:pPr>
              <w:jc w:val="center"/>
              <w:rPr>
                <w:sz w:val="20"/>
                <w:szCs w:val="20"/>
                <w:lang w:eastAsia="lv-LV"/>
              </w:rPr>
            </w:pPr>
            <w:r>
              <w:rPr>
                <w:sz w:val="16"/>
                <w:szCs w:val="16"/>
              </w:rPr>
              <w:t>30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6AF42970" w14:textId="77777777" w:rsidR="00256B89" w:rsidRPr="004365A0" w:rsidRDefault="00256B89" w:rsidP="00256B89">
            <w:pPr>
              <w:jc w:val="center"/>
              <w:rPr>
                <w:sz w:val="20"/>
                <w:szCs w:val="20"/>
                <w:lang w:eastAsia="lv-LV"/>
              </w:rPr>
            </w:pPr>
            <w:r>
              <w:rPr>
                <w:sz w:val="16"/>
                <w:szCs w:val="16"/>
              </w:rPr>
              <w:t>2006</w:t>
            </w:r>
          </w:p>
        </w:tc>
        <w:tc>
          <w:tcPr>
            <w:tcW w:w="536" w:type="dxa"/>
            <w:tcBorders>
              <w:top w:val="nil"/>
              <w:left w:val="nil"/>
              <w:bottom w:val="single" w:sz="4" w:space="0" w:color="auto"/>
              <w:right w:val="single" w:sz="4" w:space="0" w:color="auto"/>
            </w:tcBorders>
            <w:shd w:val="clear" w:color="auto" w:fill="auto"/>
            <w:noWrap/>
            <w:vAlign w:val="center"/>
          </w:tcPr>
          <w:p w14:paraId="33E68FEB" w14:textId="77777777" w:rsidR="00256B89" w:rsidRPr="004365A0" w:rsidRDefault="00256B89" w:rsidP="00256B89">
            <w:pPr>
              <w:jc w:val="center"/>
              <w:rPr>
                <w:sz w:val="20"/>
                <w:szCs w:val="20"/>
                <w:lang w:eastAsia="lv-LV"/>
              </w:rPr>
            </w:pPr>
            <w:r>
              <w:rPr>
                <w:sz w:val="16"/>
                <w:szCs w:val="16"/>
              </w:rPr>
              <w:t>2008</w:t>
            </w:r>
          </w:p>
        </w:tc>
        <w:tc>
          <w:tcPr>
            <w:tcW w:w="536" w:type="dxa"/>
            <w:tcBorders>
              <w:top w:val="nil"/>
              <w:left w:val="nil"/>
              <w:bottom w:val="single" w:sz="4" w:space="0" w:color="auto"/>
              <w:right w:val="single" w:sz="4" w:space="0" w:color="auto"/>
            </w:tcBorders>
            <w:shd w:val="clear" w:color="auto" w:fill="auto"/>
            <w:noWrap/>
            <w:vAlign w:val="center"/>
          </w:tcPr>
          <w:p w14:paraId="2F2C094E" w14:textId="77777777" w:rsidR="00256B89" w:rsidRPr="004365A0" w:rsidRDefault="00256B89" w:rsidP="00256B89">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476DD47F" w14:textId="77777777" w:rsidR="00256B89" w:rsidRPr="004365A0" w:rsidRDefault="00256B89" w:rsidP="00256B89">
            <w:pPr>
              <w:jc w:val="center"/>
              <w:rPr>
                <w:sz w:val="20"/>
                <w:szCs w:val="20"/>
                <w:lang w:eastAsia="lv-LV"/>
              </w:rPr>
            </w:pPr>
            <w:r>
              <w:rPr>
                <w:sz w:val="16"/>
                <w:szCs w:val="16"/>
              </w:rPr>
              <w:t>2006</w:t>
            </w:r>
          </w:p>
        </w:tc>
        <w:tc>
          <w:tcPr>
            <w:tcW w:w="536" w:type="dxa"/>
            <w:tcBorders>
              <w:top w:val="nil"/>
              <w:left w:val="nil"/>
              <w:bottom w:val="single" w:sz="4" w:space="0" w:color="auto"/>
              <w:right w:val="single" w:sz="4" w:space="0" w:color="auto"/>
            </w:tcBorders>
            <w:shd w:val="clear" w:color="auto" w:fill="auto"/>
            <w:noWrap/>
            <w:vAlign w:val="center"/>
          </w:tcPr>
          <w:p w14:paraId="5B7DD9D6" w14:textId="77777777" w:rsidR="00256B89" w:rsidRPr="004365A0" w:rsidRDefault="00256B89" w:rsidP="00256B89">
            <w:pPr>
              <w:jc w:val="center"/>
              <w:rPr>
                <w:sz w:val="20"/>
                <w:szCs w:val="20"/>
                <w:lang w:eastAsia="lv-LV"/>
              </w:rPr>
            </w:pPr>
            <w:r>
              <w:rPr>
                <w:sz w:val="16"/>
                <w:szCs w:val="16"/>
              </w:rPr>
              <w:t>2006</w:t>
            </w:r>
          </w:p>
        </w:tc>
        <w:tc>
          <w:tcPr>
            <w:tcW w:w="536" w:type="dxa"/>
            <w:tcBorders>
              <w:top w:val="nil"/>
              <w:left w:val="nil"/>
              <w:bottom w:val="single" w:sz="4" w:space="0" w:color="auto"/>
              <w:right w:val="single" w:sz="4" w:space="0" w:color="auto"/>
            </w:tcBorders>
            <w:shd w:val="clear" w:color="auto" w:fill="auto"/>
            <w:noWrap/>
            <w:vAlign w:val="center"/>
          </w:tcPr>
          <w:p w14:paraId="061ACE72" w14:textId="77777777" w:rsidR="00256B89" w:rsidRPr="004365A0" w:rsidRDefault="00256B89" w:rsidP="00256B89">
            <w:pPr>
              <w:jc w:val="center"/>
              <w:rPr>
                <w:sz w:val="20"/>
                <w:szCs w:val="20"/>
                <w:lang w:eastAsia="lv-LV"/>
              </w:rPr>
            </w:pPr>
            <w:r>
              <w:rPr>
                <w:sz w:val="16"/>
                <w:szCs w:val="16"/>
              </w:rPr>
              <w:t>2008</w:t>
            </w:r>
          </w:p>
        </w:tc>
      </w:tr>
      <w:tr w:rsidR="00256B89" w:rsidRPr="004365A0" w14:paraId="2958A8E6" w14:textId="77777777" w:rsidTr="00256B89">
        <w:trPr>
          <w:trHeight w:val="300"/>
        </w:trPr>
        <w:tc>
          <w:tcPr>
            <w:tcW w:w="941" w:type="dxa"/>
            <w:shd w:val="clear" w:color="auto" w:fill="auto"/>
            <w:noWrap/>
            <w:vAlign w:val="center"/>
            <w:hideMark/>
          </w:tcPr>
          <w:p w14:paraId="2A1148A3"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38</w:t>
            </w:r>
          </w:p>
        </w:tc>
        <w:tc>
          <w:tcPr>
            <w:tcW w:w="1235" w:type="dxa"/>
            <w:shd w:val="clear" w:color="auto" w:fill="auto"/>
            <w:noWrap/>
            <w:vAlign w:val="center"/>
            <w:hideMark/>
          </w:tcPr>
          <w:p w14:paraId="741C5C05" w14:textId="77777777" w:rsidR="00256B89" w:rsidRPr="004365A0" w:rsidRDefault="00256B89" w:rsidP="00256B89">
            <w:pPr>
              <w:jc w:val="center"/>
              <w:rPr>
                <w:sz w:val="18"/>
                <w:szCs w:val="18"/>
                <w:lang w:eastAsia="lv-LV"/>
              </w:rPr>
            </w:pPr>
            <w:r w:rsidRPr="004365A0">
              <w:rPr>
                <w:sz w:val="18"/>
                <w:szCs w:val="18"/>
                <w:lang w:eastAsia="lv-LV"/>
              </w:rPr>
              <w:t>93673085</w:t>
            </w:r>
          </w:p>
        </w:tc>
        <w:tc>
          <w:tcPr>
            <w:tcW w:w="1174" w:type="dxa"/>
            <w:shd w:val="clear" w:color="auto" w:fill="auto"/>
            <w:noWrap/>
            <w:vAlign w:val="center"/>
            <w:hideMark/>
          </w:tcPr>
          <w:p w14:paraId="7F031E9A"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35BA04A3"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3C50C372" w14:textId="77777777" w:rsidR="00256B89" w:rsidRPr="004365A0" w:rsidRDefault="00256B89" w:rsidP="00256B89">
            <w:pPr>
              <w:jc w:val="center"/>
              <w:rPr>
                <w:sz w:val="18"/>
                <w:szCs w:val="18"/>
                <w:lang w:eastAsia="lv-LV"/>
              </w:rPr>
            </w:pPr>
            <w:r>
              <w:rPr>
                <w:sz w:val="20"/>
                <w:szCs w:val="20"/>
              </w:rPr>
              <w:t>29.11.2020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0166CB47" w14:textId="77777777" w:rsidR="00256B89" w:rsidRPr="004365A0" w:rsidRDefault="00256B89" w:rsidP="00256B89">
            <w:pPr>
              <w:jc w:val="center"/>
              <w:rPr>
                <w:sz w:val="18"/>
                <w:szCs w:val="18"/>
                <w:lang w:eastAsia="lv-LV"/>
              </w:rPr>
            </w:pPr>
            <w:r>
              <w:rPr>
                <w:sz w:val="20"/>
                <w:szCs w:val="20"/>
              </w:rPr>
              <w:t>16.11.2018</w:t>
            </w:r>
          </w:p>
        </w:tc>
        <w:tc>
          <w:tcPr>
            <w:tcW w:w="1629" w:type="dxa"/>
            <w:shd w:val="clear" w:color="auto" w:fill="auto"/>
            <w:noWrap/>
            <w:vAlign w:val="center"/>
            <w:hideMark/>
          </w:tcPr>
          <w:p w14:paraId="5F91149E"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5BD0E995" w14:textId="77777777" w:rsidR="00256B89" w:rsidRPr="004365A0" w:rsidRDefault="00256B89" w:rsidP="00256B89">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789DEBEA" w14:textId="77777777" w:rsidR="00256B89" w:rsidRPr="004365A0" w:rsidRDefault="00256B89" w:rsidP="00256B89">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5D707AB3" w14:textId="77777777" w:rsidR="00256B89" w:rsidRPr="004365A0" w:rsidRDefault="00256B89" w:rsidP="00256B89">
            <w:pPr>
              <w:jc w:val="center"/>
              <w:rPr>
                <w:sz w:val="20"/>
                <w:szCs w:val="20"/>
                <w:lang w:eastAsia="lv-LV"/>
              </w:rPr>
            </w:pPr>
            <w:r>
              <w:rPr>
                <w:sz w:val="16"/>
                <w:szCs w:val="16"/>
              </w:rPr>
              <w:t>27</w:t>
            </w:r>
          </w:p>
        </w:tc>
        <w:tc>
          <w:tcPr>
            <w:tcW w:w="416" w:type="dxa"/>
            <w:tcBorders>
              <w:top w:val="nil"/>
              <w:left w:val="nil"/>
              <w:bottom w:val="single" w:sz="4" w:space="0" w:color="auto"/>
              <w:right w:val="single" w:sz="4" w:space="0" w:color="auto"/>
            </w:tcBorders>
            <w:shd w:val="clear" w:color="auto" w:fill="auto"/>
            <w:noWrap/>
            <w:vAlign w:val="center"/>
          </w:tcPr>
          <w:p w14:paraId="3F200742" w14:textId="77777777" w:rsidR="00256B89" w:rsidRPr="004365A0" w:rsidRDefault="00256B89" w:rsidP="00256B89">
            <w:pPr>
              <w:jc w:val="center"/>
              <w:rPr>
                <w:sz w:val="20"/>
                <w:szCs w:val="20"/>
                <w:lang w:eastAsia="lv-LV"/>
              </w:rPr>
            </w:pPr>
            <w:r>
              <w:rPr>
                <w:sz w:val="16"/>
                <w:szCs w:val="16"/>
              </w:rPr>
              <w:t>28</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4AC34DD6"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418DE2EF"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7B47BCA5"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0A1CED45" w14:textId="77777777" w:rsidR="00256B89" w:rsidRPr="004365A0" w:rsidRDefault="00256B89" w:rsidP="00256B89">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12C73621" w14:textId="77777777" w:rsidR="00256B89" w:rsidRPr="004365A0" w:rsidRDefault="00256B89" w:rsidP="00256B89">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7F743D17" w14:textId="77777777" w:rsidR="00256B89" w:rsidRPr="004365A0" w:rsidRDefault="00256B89" w:rsidP="00256B89">
            <w:pPr>
              <w:jc w:val="center"/>
              <w:rPr>
                <w:sz w:val="20"/>
                <w:szCs w:val="20"/>
                <w:lang w:eastAsia="lv-LV"/>
              </w:rPr>
            </w:pPr>
            <w:r>
              <w:rPr>
                <w:sz w:val="16"/>
                <w:szCs w:val="16"/>
              </w:rPr>
              <w:t>1987</w:t>
            </w:r>
          </w:p>
        </w:tc>
      </w:tr>
      <w:tr w:rsidR="00256B89" w:rsidRPr="004365A0" w14:paraId="278D5D14" w14:textId="77777777" w:rsidTr="00256B89">
        <w:trPr>
          <w:trHeight w:val="300"/>
        </w:trPr>
        <w:tc>
          <w:tcPr>
            <w:tcW w:w="941" w:type="dxa"/>
            <w:shd w:val="clear" w:color="auto" w:fill="auto"/>
            <w:noWrap/>
            <w:vAlign w:val="center"/>
            <w:hideMark/>
          </w:tcPr>
          <w:p w14:paraId="495437AD"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39</w:t>
            </w:r>
          </w:p>
        </w:tc>
        <w:tc>
          <w:tcPr>
            <w:tcW w:w="1235" w:type="dxa"/>
            <w:shd w:val="clear" w:color="auto" w:fill="auto"/>
            <w:noWrap/>
            <w:vAlign w:val="center"/>
            <w:hideMark/>
          </w:tcPr>
          <w:p w14:paraId="3EE8C38F" w14:textId="77777777" w:rsidR="00256B89" w:rsidRPr="004365A0" w:rsidRDefault="00256B89" w:rsidP="00256B89">
            <w:pPr>
              <w:jc w:val="center"/>
              <w:rPr>
                <w:sz w:val="18"/>
                <w:szCs w:val="18"/>
                <w:lang w:eastAsia="lv-LV"/>
              </w:rPr>
            </w:pPr>
            <w:r w:rsidRPr="004365A0">
              <w:rPr>
                <w:sz w:val="18"/>
                <w:szCs w:val="18"/>
                <w:lang w:eastAsia="lv-LV"/>
              </w:rPr>
              <w:t>93673101</w:t>
            </w:r>
          </w:p>
        </w:tc>
        <w:tc>
          <w:tcPr>
            <w:tcW w:w="1174" w:type="dxa"/>
            <w:shd w:val="clear" w:color="auto" w:fill="auto"/>
            <w:noWrap/>
            <w:vAlign w:val="center"/>
            <w:hideMark/>
          </w:tcPr>
          <w:p w14:paraId="02A32B61"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48C3E754"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1E8E591D" w14:textId="77777777" w:rsidR="00256B89" w:rsidRPr="004365A0" w:rsidRDefault="00256B89" w:rsidP="00256B89">
            <w:pPr>
              <w:jc w:val="center"/>
              <w:rPr>
                <w:sz w:val="18"/>
                <w:szCs w:val="18"/>
                <w:lang w:eastAsia="lv-LV"/>
              </w:rPr>
            </w:pPr>
            <w:r>
              <w:rPr>
                <w:sz w:val="20"/>
                <w:szCs w:val="20"/>
              </w:rPr>
              <w:t>18.11.2020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55FD5E9D" w14:textId="77777777" w:rsidR="00256B89" w:rsidRPr="004365A0" w:rsidRDefault="00256B89" w:rsidP="00256B89">
            <w:pPr>
              <w:jc w:val="center"/>
              <w:rPr>
                <w:sz w:val="18"/>
                <w:szCs w:val="18"/>
                <w:lang w:eastAsia="lv-LV"/>
              </w:rPr>
            </w:pPr>
            <w:r>
              <w:rPr>
                <w:sz w:val="20"/>
                <w:szCs w:val="20"/>
              </w:rPr>
              <w:t>08.11.2018</w:t>
            </w:r>
          </w:p>
        </w:tc>
        <w:tc>
          <w:tcPr>
            <w:tcW w:w="1629" w:type="dxa"/>
            <w:shd w:val="clear" w:color="auto" w:fill="auto"/>
            <w:noWrap/>
            <w:vAlign w:val="center"/>
            <w:hideMark/>
          </w:tcPr>
          <w:p w14:paraId="742385E6"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11D4B2BB" w14:textId="77777777" w:rsidR="00256B89" w:rsidRPr="004365A0" w:rsidRDefault="00256B89" w:rsidP="00256B89">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27D9723F" w14:textId="77777777" w:rsidR="00256B89" w:rsidRPr="004365A0" w:rsidRDefault="00256B89" w:rsidP="00256B89">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5C00AB35" w14:textId="77777777" w:rsidR="00256B89" w:rsidRPr="004365A0" w:rsidRDefault="00256B89" w:rsidP="00256B89">
            <w:pPr>
              <w:jc w:val="center"/>
              <w:rPr>
                <w:sz w:val="20"/>
                <w:szCs w:val="20"/>
                <w:lang w:eastAsia="lv-LV"/>
              </w:rPr>
            </w:pPr>
            <w:r>
              <w:rPr>
                <w:sz w:val="16"/>
                <w:szCs w:val="16"/>
              </w:rPr>
              <w:t>27</w:t>
            </w:r>
          </w:p>
        </w:tc>
        <w:tc>
          <w:tcPr>
            <w:tcW w:w="416" w:type="dxa"/>
            <w:tcBorders>
              <w:top w:val="nil"/>
              <w:left w:val="nil"/>
              <w:bottom w:val="single" w:sz="4" w:space="0" w:color="auto"/>
              <w:right w:val="single" w:sz="4" w:space="0" w:color="auto"/>
            </w:tcBorders>
            <w:shd w:val="clear" w:color="auto" w:fill="auto"/>
            <w:noWrap/>
            <w:vAlign w:val="center"/>
          </w:tcPr>
          <w:p w14:paraId="20B505AB" w14:textId="77777777" w:rsidR="00256B89" w:rsidRPr="004365A0" w:rsidRDefault="00256B89" w:rsidP="00256B89">
            <w:pPr>
              <w:jc w:val="center"/>
              <w:rPr>
                <w:sz w:val="20"/>
                <w:szCs w:val="20"/>
                <w:lang w:eastAsia="lv-LV"/>
              </w:rPr>
            </w:pPr>
            <w:r>
              <w:rPr>
                <w:sz w:val="16"/>
                <w:szCs w:val="16"/>
              </w:rPr>
              <w:t>29</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5BA73CCC" w14:textId="77777777" w:rsidR="00256B89" w:rsidRPr="004365A0" w:rsidRDefault="00256B89" w:rsidP="00256B89">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39D4497B" w14:textId="77777777" w:rsidR="00256B89" w:rsidRPr="004365A0" w:rsidRDefault="00256B89" w:rsidP="00256B89">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2013D8B0" w14:textId="77777777" w:rsidR="00256B89" w:rsidRPr="004365A0" w:rsidRDefault="00256B89" w:rsidP="00256B89">
            <w:pPr>
              <w:jc w:val="center"/>
              <w:rPr>
                <w:sz w:val="20"/>
                <w:szCs w:val="20"/>
                <w:lang w:eastAsia="lv-LV"/>
              </w:rPr>
            </w:pPr>
            <w:r>
              <w:rPr>
                <w:sz w:val="16"/>
                <w:szCs w:val="16"/>
              </w:rPr>
              <w:t>2007</w:t>
            </w:r>
          </w:p>
        </w:tc>
        <w:tc>
          <w:tcPr>
            <w:tcW w:w="536" w:type="dxa"/>
            <w:tcBorders>
              <w:top w:val="nil"/>
              <w:left w:val="nil"/>
              <w:bottom w:val="single" w:sz="4" w:space="0" w:color="auto"/>
              <w:right w:val="single" w:sz="4" w:space="0" w:color="auto"/>
            </w:tcBorders>
            <w:shd w:val="clear" w:color="auto" w:fill="auto"/>
            <w:noWrap/>
            <w:vAlign w:val="center"/>
          </w:tcPr>
          <w:p w14:paraId="346CAC15" w14:textId="77777777" w:rsidR="00256B89" w:rsidRPr="004365A0" w:rsidRDefault="00256B89" w:rsidP="00256B89">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48127ACB" w14:textId="77777777" w:rsidR="00256B89" w:rsidRPr="004365A0" w:rsidRDefault="00256B89" w:rsidP="00256B89">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07FD9D6F" w14:textId="77777777" w:rsidR="00256B89" w:rsidRPr="004365A0" w:rsidRDefault="00256B89" w:rsidP="00256B89">
            <w:pPr>
              <w:jc w:val="center"/>
              <w:rPr>
                <w:sz w:val="20"/>
                <w:szCs w:val="20"/>
                <w:lang w:eastAsia="lv-LV"/>
              </w:rPr>
            </w:pPr>
            <w:r>
              <w:rPr>
                <w:sz w:val="16"/>
                <w:szCs w:val="16"/>
              </w:rPr>
              <w:t>2003</w:t>
            </w:r>
          </w:p>
        </w:tc>
      </w:tr>
      <w:tr w:rsidR="00256B89" w:rsidRPr="004365A0" w14:paraId="698B182E" w14:textId="77777777" w:rsidTr="00256B89">
        <w:trPr>
          <w:trHeight w:val="300"/>
        </w:trPr>
        <w:tc>
          <w:tcPr>
            <w:tcW w:w="941" w:type="dxa"/>
            <w:shd w:val="clear" w:color="auto" w:fill="auto"/>
            <w:noWrap/>
            <w:vAlign w:val="center"/>
            <w:hideMark/>
          </w:tcPr>
          <w:p w14:paraId="7538931E"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40</w:t>
            </w:r>
          </w:p>
        </w:tc>
        <w:tc>
          <w:tcPr>
            <w:tcW w:w="1235" w:type="dxa"/>
            <w:shd w:val="clear" w:color="auto" w:fill="auto"/>
            <w:noWrap/>
            <w:vAlign w:val="center"/>
            <w:hideMark/>
          </w:tcPr>
          <w:p w14:paraId="1670D159" w14:textId="77777777" w:rsidR="00256B89" w:rsidRPr="004365A0" w:rsidRDefault="00256B89" w:rsidP="00256B89">
            <w:pPr>
              <w:jc w:val="center"/>
              <w:rPr>
                <w:sz w:val="18"/>
                <w:szCs w:val="18"/>
                <w:lang w:eastAsia="lv-LV"/>
              </w:rPr>
            </w:pPr>
            <w:r w:rsidRPr="004365A0">
              <w:rPr>
                <w:sz w:val="18"/>
                <w:szCs w:val="18"/>
                <w:lang w:eastAsia="lv-LV"/>
              </w:rPr>
              <w:t>93673135</w:t>
            </w:r>
          </w:p>
        </w:tc>
        <w:tc>
          <w:tcPr>
            <w:tcW w:w="1174" w:type="dxa"/>
            <w:shd w:val="clear" w:color="auto" w:fill="auto"/>
            <w:noWrap/>
            <w:vAlign w:val="center"/>
            <w:hideMark/>
          </w:tcPr>
          <w:p w14:paraId="011C0918"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2B959551"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248E15BA" w14:textId="77777777" w:rsidR="00256B89" w:rsidRPr="004365A0" w:rsidRDefault="00256B89" w:rsidP="00256B89">
            <w:pPr>
              <w:jc w:val="center"/>
              <w:rPr>
                <w:sz w:val="18"/>
                <w:szCs w:val="18"/>
                <w:lang w:eastAsia="lv-LV"/>
              </w:rPr>
            </w:pPr>
            <w:r>
              <w:rPr>
                <w:sz w:val="20"/>
                <w:szCs w:val="20"/>
              </w:rPr>
              <w:t>03.12.2020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79E4429E" w14:textId="77777777" w:rsidR="00256B89" w:rsidRPr="004365A0" w:rsidRDefault="00256B89" w:rsidP="00256B89">
            <w:pPr>
              <w:jc w:val="center"/>
              <w:rPr>
                <w:sz w:val="18"/>
                <w:szCs w:val="18"/>
                <w:lang w:eastAsia="lv-LV"/>
              </w:rPr>
            </w:pPr>
            <w:r>
              <w:rPr>
                <w:sz w:val="20"/>
                <w:szCs w:val="20"/>
              </w:rPr>
              <w:t>14.11.2018</w:t>
            </w:r>
          </w:p>
        </w:tc>
        <w:tc>
          <w:tcPr>
            <w:tcW w:w="1629" w:type="dxa"/>
            <w:shd w:val="clear" w:color="auto" w:fill="auto"/>
            <w:noWrap/>
            <w:vAlign w:val="center"/>
            <w:hideMark/>
          </w:tcPr>
          <w:p w14:paraId="44DC98E1"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5DE1BA24" w14:textId="77777777" w:rsidR="00256B89" w:rsidRPr="004365A0" w:rsidRDefault="00256B89" w:rsidP="00256B89">
            <w:pPr>
              <w:jc w:val="center"/>
              <w:rPr>
                <w:sz w:val="20"/>
                <w:szCs w:val="20"/>
                <w:lang w:eastAsia="lv-LV"/>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37AEDF14" w14:textId="77777777" w:rsidR="00256B89" w:rsidRPr="004365A0" w:rsidRDefault="00256B89" w:rsidP="00256B89">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4AB0E09A" w14:textId="77777777" w:rsidR="00256B89" w:rsidRPr="004365A0" w:rsidRDefault="00256B89" w:rsidP="00256B89">
            <w:pPr>
              <w:jc w:val="center"/>
              <w:rPr>
                <w:sz w:val="20"/>
                <w:szCs w:val="20"/>
                <w:lang w:eastAsia="lv-LV"/>
              </w:rPr>
            </w:pPr>
            <w:r>
              <w:rPr>
                <w:sz w:val="16"/>
                <w:szCs w:val="16"/>
              </w:rPr>
              <w:t>27</w:t>
            </w:r>
          </w:p>
        </w:tc>
        <w:tc>
          <w:tcPr>
            <w:tcW w:w="416" w:type="dxa"/>
            <w:tcBorders>
              <w:top w:val="nil"/>
              <w:left w:val="nil"/>
              <w:bottom w:val="single" w:sz="4" w:space="0" w:color="auto"/>
              <w:right w:val="single" w:sz="4" w:space="0" w:color="auto"/>
            </w:tcBorders>
            <w:shd w:val="clear" w:color="auto" w:fill="auto"/>
            <w:noWrap/>
            <w:vAlign w:val="center"/>
          </w:tcPr>
          <w:p w14:paraId="7EA541B8" w14:textId="77777777" w:rsidR="00256B89" w:rsidRPr="004365A0" w:rsidRDefault="00256B89" w:rsidP="00256B89">
            <w:pPr>
              <w:jc w:val="center"/>
              <w:rPr>
                <w:sz w:val="20"/>
                <w:szCs w:val="20"/>
                <w:lang w:eastAsia="lv-LV"/>
              </w:rPr>
            </w:pPr>
            <w:r>
              <w:rPr>
                <w:sz w:val="16"/>
                <w:szCs w:val="16"/>
              </w:rPr>
              <w:t>27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24D71E84" w14:textId="77777777" w:rsidR="00256B89" w:rsidRPr="004365A0" w:rsidRDefault="00256B89" w:rsidP="00256B89">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6BBA6C5E" w14:textId="77777777" w:rsidR="00256B89" w:rsidRPr="004365A0" w:rsidRDefault="00256B89" w:rsidP="00256B89">
            <w:pPr>
              <w:jc w:val="center"/>
              <w:rPr>
                <w:sz w:val="20"/>
                <w:szCs w:val="20"/>
                <w:lang w:eastAsia="lv-LV"/>
              </w:rPr>
            </w:pPr>
            <w:r>
              <w:rPr>
                <w:sz w:val="16"/>
                <w:szCs w:val="16"/>
              </w:rPr>
              <w:t>1993</w:t>
            </w:r>
          </w:p>
        </w:tc>
        <w:tc>
          <w:tcPr>
            <w:tcW w:w="536" w:type="dxa"/>
            <w:tcBorders>
              <w:top w:val="nil"/>
              <w:left w:val="nil"/>
              <w:bottom w:val="single" w:sz="4" w:space="0" w:color="auto"/>
              <w:right w:val="single" w:sz="4" w:space="0" w:color="auto"/>
            </w:tcBorders>
            <w:shd w:val="clear" w:color="auto" w:fill="auto"/>
            <w:noWrap/>
            <w:vAlign w:val="center"/>
          </w:tcPr>
          <w:p w14:paraId="69DC37C0"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4053A647"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641ED05A" w14:textId="77777777" w:rsidR="00256B89" w:rsidRPr="004365A0" w:rsidRDefault="00256B89" w:rsidP="00256B89">
            <w:pPr>
              <w:jc w:val="center"/>
              <w:rPr>
                <w:sz w:val="20"/>
                <w:szCs w:val="20"/>
                <w:lang w:eastAsia="lv-LV"/>
              </w:rPr>
            </w:pPr>
            <w:r>
              <w:rPr>
                <w:sz w:val="16"/>
                <w:szCs w:val="16"/>
              </w:rPr>
              <w:t>1993</w:t>
            </w:r>
          </w:p>
        </w:tc>
        <w:tc>
          <w:tcPr>
            <w:tcW w:w="536" w:type="dxa"/>
            <w:tcBorders>
              <w:top w:val="nil"/>
              <w:left w:val="nil"/>
              <w:bottom w:val="single" w:sz="4" w:space="0" w:color="auto"/>
              <w:right w:val="single" w:sz="4" w:space="0" w:color="auto"/>
            </w:tcBorders>
            <w:shd w:val="clear" w:color="auto" w:fill="auto"/>
            <w:noWrap/>
            <w:vAlign w:val="center"/>
          </w:tcPr>
          <w:p w14:paraId="0D2BEF61" w14:textId="77777777" w:rsidR="00256B89" w:rsidRPr="004365A0" w:rsidRDefault="00256B89" w:rsidP="00256B89">
            <w:pPr>
              <w:jc w:val="center"/>
              <w:rPr>
                <w:sz w:val="20"/>
                <w:szCs w:val="20"/>
                <w:lang w:eastAsia="lv-LV"/>
              </w:rPr>
            </w:pPr>
            <w:r>
              <w:rPr>
                <w:sz w:val="16"/>
                <w:szCs w:val="16"/>
              </w:rPr>
              <w:t>1987</w:t>
            </w:r>
          </w:p>
        </w:tc>
      </w:tr>
      <w:tr w:rsidR="00256B89" w:rsidRPr="004365A0" w14:paraId="56BB483C" w14:textId="77777777" w:rsidTr="00256B89">
        <w:trPr>
          <w:trHeight w:val="300"/>
        </w:trPr>
        <w:tc>
          <w:tcPr>
            <w:tcW w:w="941" w:type="dxa"/>
            <w:shd w:val="clear" w:color="auto" w:fill="auto"/>
            <w:noWrap/>
            <w:vAlign w:val="center"/>
            <w:hideMark/>
          </w:tcPr>
          <w:p w14:paraId="182B828B"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41</w:t>
            </w:r>
          </w:p>
        </w:tc>
        <w:tc>
          <w:tcPr>
            <w:tcW w:w="1235" w:type="dxa"/>
            <w:shd w:val="clear" w:color="auto" w:fill="auto"/>
            <w:noWrap/>
            <w:vAlign w:val="center"/>
            <w:hideMark/>
          </w:tcPr>
          <w:p w14:paraId="583BBC34" w14:textId="77777777" w:rsidR="00256B89" w:rsidRPr="004365A0" w:rsidRDefault="00256B89" w:rsidP="00256B89">
            <w:pPr>
              <w:jc w:val="center"/>
              <w:rPr>
                <w:sz w:val="18"/>
                <w:szCs w:val="18"/>
                <w:lang w:eastAsia="lv-LV"/>
              </w:rPr>
            </w:pPr>
            <w:r w:rsidRPr="004365A0">
              <w:rPr>
                <w:sz w:val="18"/>
                <w:szCs w:val="18"/>
                <w:lang w:eastAsia="lv-LV"/>
              </w:rPr>
              <w:t>93673176</w:t>
            </w:r>
          </w:p>
        </w:tc>
        <w:tc>
          <w:tcPr>
            <w:tcW w:w="1174" w:type="dxa"/>
            <w:shd w:val="clear" w:color="auto" w:fill="auto"/>
            <w:noWrap/>
            <w:vAlign w:val="center"/>
            <w:hideMark/>
          </w:tcPr>
          <w:p w14:paraId="06AFE917"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258DD4CC"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4D296DDA" w14:textId="77777777" w:rsidR="00256B89" w:rsidRPr="004365A0" w:rsidRDefault="00256B89" w:rsidP="00256B89">
            <w:pPr>
              <w:jc w:val="center"/>
              <w:rPr>
                <w:sz w:val="18"/>
                <w:szCs w:val="18"/>
                <w:lang w:eastAsia="lv-LV"/>
              </w:rPr>
            </w:pPr>
            <w:r>
              <w:rPr>
                <w:sz w:val="20"/>
                <w:szCs w:val="20"/>
              </w:rPr>
              <w:t>11.12.2020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49681292" w14:textId="77777777" w:rsidR="00256B89" w:rsidRPr="004365A0" w:rsidRDefault="00256B89" w:rsidP="00256B89">
            <w:pPr>
              <w:jc w:val="center"/>
              <w:rPr>
                <w:sz w:val="18"/>
                <w:szCs w:val="18"/>
                <w:lang w:eastAsia="lv-LV"/>
              </w:rPr>
            </w:pPr>
            <w:r>
              <w:rPr>
                <w:sz w:val="20"/>
                <w:szCs w:val="20"/>
              </w:rPr>
              <w:t>08.11.2018</w:t>
            </w:r>
          </w:p>
        </w:tc>
        <w:tc>
          <w:tcPr>
            <w:tcW w:w="1629" w:type="dxa"/>
            <w:shd w:val="clear" w:color="auto" w:fill="auto"/>
            <w:noWrap/>
            <w:vAlign w:val="center"/>
            <w:hideMark/>
          </w:tcPr>
          <w:p w14:paraId="389D44BB"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04627DAC" w14:textId="77777777" w:rsidR="00256B89" w:rsidRPr="004365A0" w:rsidRDefault="00256B89" w:rsidP="00256B89">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517BEAC0" w14:textId="77777777" w:rsidR="00256B89" w:rsidRPr="004365A0" w:rsidRDefault="00256B89" w:rsidP="00256B89">
            <w:pPr>
              <w:jc w:val="center"/>
              <w:rPr>
                <w:sz w:val="20"/>
                <w:szCs w:val="20"/>
                <w:lang w:eastAsia="lv-LV"/>
              </w:rPr>
            </w:pPr>
            <w:r>
              <w:rPr>
                <w:sz w:val="16"/>
                <w:szCs w:val="16"/>
              </w:rPr>
              <w:t>31</w:t>
            </w:r>
          </w:p>
        </w:tc>
        <w:tc>
          <w:tcPr>
            <w:tcW w:w="425" w:type="dxa"/>
            <w:tcBorders>
              <w:top w:val="nil"/>
              <w:left w:val="nil"/>
              <w:bottom w:val="single" w:sz="4" w:space="0" w:color="auto"/>
              <w:right w:val="single" w:sz="4" w:space="0" w:color="auto"/>
            </w:tcBorders>
            <w:shd w:val="clear" w:color="auto" w:fill="auto"/>
            <w:noWrap/>
            <w:vAlign w:val="center"/>
          </w:tcPr>
          <w:p w14:paraId="19E9BB97" w14:textId="77777777" w:rsidR="00256B89" w:rsidRPr="004365A0" w:rsidRDefault="00256B89" w:rsidP="00256B89">
            <w:pPr>
              <w:jc w:val="center"/>
              <w:rPr>
                <w:sz w:val="20"/>
                <w:szCs w:val="20"/>
                <w:lang w:eastAsia="lv-LV"/>
              </w:rPr>
            </w:pPr>
            <w:r>
              <w:rPr>
                <w:sz w:val="16"/>
                <w:szCs w:val="16"/>
              </w:rPr>
              <w:t>30</w:t>
            </w:r>
          </w:p>
        </w:tc>
        <w:tc>
          <w:tcPr>
            <w:tcW w:w="416" w:type="dxa"/>
            <w:tcBorders>
              <w:top w:val="nil"/>
              <w:left w:val="nil"/>
              <w:bottom w:val="single" w:sz="4" w:space="0" w:color="auto"/>
              <w:right w:val="single" w:sz="4" w:space="0" w:color="auto"/>
            </w:tcBorders>
            <w:shd w:val="clear" w:color="auto" w:fill="auto"/>
            <w:noWrap/>
            <w:vAlign w:val="center"/>
          </w:tcPr>
          <w:p w14:paraId="36CE62A7" w14:textId="77777777" w:rsidR="00256B89" w:rsidRPr="004365A0" w:rsidRDefault="00256B89" w:rsidP="00256B89">
            <w:pPr>
              <w:jc w:val="center"/>
              <w:rPr>
                <w:sz w:val="20"/>
                <w:szCs w:val="20"/>
                <w:lang w:eastAsia="lv-LV"/>
              </w:rPr>
            </w:pPr>
            <w:r>
              <w:rPr>
                <w:sz w:val="16"/>
                <w:szCs w:val="16"/>
              </w:rPr>
              <w:t>30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26AB6F7F" w14:textId="77777777" w:rsidR="00256B89" w:rsidRPr="004365A0" w:rsidRDefault="00256B89" w:rsidP="00256B89">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19E111E9" w14:textId="77777777" w:rsidR="00256B89" w:rsidRPr="004365A0" w:rsidRDefault="00256B89" w:rsidP="00256B89">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6A78E904" w14:textId="77777777" w:rsidR="00256B89" w:rsidRPr="004365A0" w:rsidRDefault="00256B89" w:rsidP="00256B89">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3B902255" w14:textId="77777777" w:rsidR="00256B89" w:rsidRPr="004365A0" w:rsidRDefault="00256B89" w:rsidP="00256B89">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2381F597" w14:textId="77777777" w:rsidR="00256B89" w:rsidRPr="004365A0" w:rsidRDefault="00256B89" w:rsidP="00256B89">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4BB76C1C" w14:textId="77777777" w:rsidR="00256B89" w:rsidRPr="004365A0" w:rsidRDefault="00256B89" w:rsidP="00256B89">
            <w:pPr>
              <w:jc w:val="center"/>
              <w:rPr>
                <w:sz w:val="20"/>
                <w:szCs w:val="20"/>
                <w:lang w:eastAsia="lv-LV"/>
              </w:rPr>
            </w:pPr>
            <w:r>
              <w:rPr>
                <w:sz w:val="16"/>
                <w:szCs w:val="16"/>
              </w:rPr>
              <w:t>1989</w:t>
            </w:r>
          </w:p>
        </w:tc>
      </w:tr>
      <w:tr w:rsidR="00256B89" w:rsidRPr="004365A0" w14:paraId="0829CC1C" w14:textId="77777777" w:rsidTr="00256B89">
        <w:trPr>
          <w:trHeight w:val="300"/>
        </w:trPr>
        <w:tc>
          <w:tcPr>
            <w:tcW w:w="941" w:type="dxa"/>
            <w:shd w:val="clear" w:color="auto" w:fill="auto"/>
            <w:noWrap/>
            <w:vAlign w:val="center"/>
            <w:hideMark/>
          </w:tcPr>
          <w:p w14:paraId="69CF0C5F"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42</w:t>
            </w:r>
          </w:p>
        </w:tc>
        <w:tc>
          <w:tcPr>
            <w:tcW w:w="1235" w:type="dxa"/>
            <w:shd w:val="clear" w:color="auto" w:fill="auto"/>
            <w:noWrap/>
            <w:vAlign w:val="center"/>
            <w:hideMark/>
          </w:tcPr>
          <w:p w14:paraId="471A8BE7" w14:textId="77777777" w:rsidR="00256B89" w:rsidRPr="004365A0" w:rsidRDefault="00256B89" w:rsidP="00256B89">
            <w:pPr>
              <w:jc w:val="center"/>
              <w:rPr>
                <w:sz w:val="18"/>
                <w:szCs w:val="18"/>
                <w:lang w:eastAsia="lv-LV"/>
              </w:rPr>
            </w:pPr>
            <w:r w:rsidRPr="004365A0">
              <w:rPr>
                <w:sz w:val="18"/>
                <w:szCs w:val="18"/>
                <w:lang w:eastAsia="lv-LV"/>
              </w:rPr>
              <w:t>93673184</w:t>
            </w:r>
          </w:p>
        </w:tc>
        <w:tc>
          <w:tcPr>
            <w:tcW w:w="1174" w:type="dxa"/>
            <w:shd w:val="clear" w:color="auto" w:fill="auto"/>
            <w:noWrap/>
            <w:vAlign w:val="center"/>
            <w:hideMark/>
          </w:tcPr>
          <w:p w14:paraId="6075EC44"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26F5D442"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3FDC9C80" w14:textId="77777777" w:rsidR="00256B89" w:rsidRPr="004365A0" w:rsidRDefault="00256B89" w:rsidP="00256B89">
            <w:pPr>
              <w:jc w:val="center"/>
              <w:rPr>
                <w:sz w:val="18"/>
                <w:szCs w:val="18"/>
                <w:lang w:eastAsia="lv-LV"/>
              </w:rPr>
            </w:pPr>
            <w:r>
              <w:rPr>
                <w:sz w:val="20"/>
                <w:szCs w:val="20"/>
              </w:rPr>
              <w:t>11.11.2020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0D6CC101" w14:textId="77777777" w:rsidR="00256B89" w:rsidRPr="004365A0" w:rsidRDefault="00256B89" w:rsidP="00256B89">
            <w:pPr>
              <w:jc w:val="center"/>
              <w:rPr>
                <w:sz w:val="18"/>
                <w:szCs w:val="18"/>
                <w:lang w:eastAsia="lv-LV"/>
              </w:rPr>
            </w:pPr>
            <w:r>
              <w:rPr>
                <w:sz w:val="20"/>
                <w:szCs w:val="20"/>
              </w:rPr>
              <w:t>23.10.2018</w:t>
            </w:r>
          </w:p>
        </w:tc>
        <w:tc>
          <w:tcPr>
            <w:tcW w:w="1629" w:type="dxa"/>
            <w:shd w:val="clear" w:color="auto" w:fill="auto"/>
            <w:noWrap/>
            <w:vAlign w:val="center"/>
            <w:hideMark/>
          </w:tcPr>
          <w:p w14:paraId="2035096C"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2DB747B5" w14:textId="77777777" w:rsidR="00256B89" w:rsidRPr="004365A0" w:rsidRDefault="00256B89" w:rsidP="00256B89">
            <w:pPr>
              <w:jc w:val="center"/>
              <w:rPr>
                <w:sz w:val="20"/>
                <w:szCs w:val="20"/>
                <w:lang w:eastAsia="lv-LV"/>
              </w:rPr>
            </w:pPr>
            <w:r>
              <w:rPr>
                <w:sz w:val="16"/>
                <w:szCs w:val="16"/>
              </w:rPr>
              <w:t>37</w:t>
            </w:r>
          </w:p>
        </w:tc>
        <w:tc>
          <w:tcPr>
            <w:tcW w:w="425" w:type="dxa"/>
            <w:tcBorders>
              <w:top w:val="nil"/>
              <w:left w:val="nil"/>
              <w:bottom w:val="single" w:sz="4" w:space="0" w:color="auto"/>
              <w:right w:val="single" w:sz="4" w:space="0" w:color="auto"/>
            </w:tcBorders>
            <w:shd w:val="clear" w:color="auto" w:fill="auto"/>
            <w:noWrap/>
            <w:vAlign w:val="center"/>
          </w:tcPr>
          <w:p w14:paraId="6B46AB91" w14:textId="77777777" w:rsidR="00256B89" w:rsidRPr="004365A0" w:rsidRDefault="00256B89" w:rsidP="00256B89">
            <w:pPr>
              <w:jc w:val="center"/>
              <w:rPr>
                <w:sz w:val="20"/>
                <w:szCs w:val="20"/>
                <w:lang w:eastAsia="lv-LV"/>
              </w:rPr>
            </w:pPr>
            <w:r>
              <w:rPr>
                <w:sz w:val="16"/>
                <w:szCs w:val="16"/>
              </w:rPr>
              <w:t>40</w:t>
            </w:r>
          </w:p>
        </w:tc>
        <w:tc>
          <w:tcPr>
            <w:tcW w:w="425" w:type="dxa"/>
            <w:tcBorders>
              <w:top w:val="nil"/>
              <w:left w:val="nil"/>
              <w:bottom w:val="single" w:sz="4" w:space="0" w:color="auto"/>
              <w:right w:val="single" w:sz="4" w:space="0" w:color="auto"/>
            </w:tcBorders>
            <w:shd w:val="clear" w:color="auto" w:fill="auto"/>
            <w:noWrap/>
            <w:vAlign w:val="center"/>
          </w:tcPr>
          <w:p w14:paraId="1130B817" w14:textId="77777777" w:rsidR="00256B89" w:rsidRPr="004365A0" w:rsidRDefault="00256B89" w:rsidP="00256B89">
            <w:pPr>
              <w:jc w:val="center"/>
              <w:rPr>
                <w:sz w:val="20"/>
                <w:szCs w:val="20"/>
                <w:lang w:eastAsia="lv-LV"/>
              </w:rPr>
            </w:pPr>
            <w:r>
              <w:rPr>
                <w:sz w:val="16"/>
                <w:szCs w:val="16"/>
              </w:rPr>
              <w:t>36</w:t>
            </w:r>
          </w:p>
        </w:tc>
        <w:tc>
          <w:tcPr>
            <w:tcW w:w="416" w:type="dxa"/>
            <w:tcBorders>
              <w:top w:val="nil"/>
              <w:left w:val="nil"/>
              <w:bottom w:val="single" w:sz="4" w:space="0" w:color="auto"/>
              <w:right w:val="single" w:sz="4" w:space="0" w:color="auto"/>
            </w:tcBorders>
            <w:shd w:val="clear" w:color="auto" w:fill="auto"/>
            <w:noWrap/>
            <w:vAlign w:val="center"/>
          </w:tcPr>
          <w:p w14:paraId="1512F8BD" w14:textId="77777777" w:rsidR="00256B89" w:rsidRPr="004365A0" w:rsidRDefault="00256B89" w:rsidP="00256B89">
            <w:pPr>
              <w:jc w:val="center"/>
              <w:rPr>
                <w:sz w:val="20"/>
                <w:szCs w:val="20"/>
                <w:lang w:eastAsia="lv-LV"/>
              </w:rPr>
            </w:pPr>
            <w:r>
              <w:rPr>
                <w:sz w:val="16"/>
                <w:szCs w:val="16"/>
              </w:rPr>
              <w:t>35</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13DD2ED9" w14:textId="77777777" w:rsidR="00256B89" w:rsidRPr="004365A0" w:rsidRDefault="00256B89" w:rsidP="00256B89">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275AF98D" w14:textId="77777777" w:rsidR="00256B89" w:rsidRPr="004365A0" w:rsidRDefault="00256B89" w:rsidP="00256B89">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68244AF8" w14:textId="77777777" w:rsidR="00256B89" w:rsidRPr="004365A0" w:rsidRDefault="00256B89" w:rsidP="00256B89">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535D0780" w14:textId="77777777" w:rsidR="00256B89" w:rsidRPr="004365A0" w:rsidRDefault="00256B89" w:rsidP="00256B89">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32F5998F" w14:textId="77777777" w:rsidR="00256B89" w:rsidRPr="004365A0" w:rsidRDefault="00256B89" w:rsidP="00256B89">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1310D78C" w14:textId="77777777" w:rsidR="00256B89" w:rsidRPr="004365A0" w:rsidRDefault="00256B89" w:rsidP="00256B89">
            <w:pPr>
              <w:jc w:val="center"/>
              <w:rPr>
                <w:sz w:val="20"/>
                <w:szCs w:val="20"/>
                <w:lang w:eastAsia="lv-LV"/>
              </w:rPr>
            </w:pPr>
            <w:r>
              <w:rPr>
                <w:sz w:val="16"/>
                <w:szCs w:val="16"/>
              </w:rPr>
              <w:t>1989</w:t>
            </w:r>
          </w:p>
        </w:tc>
      </w:tr>
      <w:tr w:rsidR="00256B89" w:rsidRPr="004365A0" w14:paraId="110D4698" w14:textId="77777777" w:rsidTr="00256B89">
        <w:trPr>
          <w:trHeight w:val="300"/>
        </w:trPr>
        <w:tc>
          <w:tcPr>
            <w:tcW w:w="941" w:type="dxa"/>
            <w:shd w:val="clear" w:color="auto" w:fill="auto"/>
            <w:noWrap/>
            <w:vAlign w:val="center"/>
            <w:hideMark/>
          </w:tcPr>
          <w:p w14:paraId="46881521"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43</w:t>
            </w:r>
          </w:p>
        </w:tc>
        <w:tc>
          <w:tcPr>
            <w:tcW w:w="1235" w:type="dxa"/>
            <w:shd w:val="clear" w:color="auto" w:fill="auto"/>
            <w:noWrap/>
            <w:vAlign w:val="center"/>
            <w:hideMark/>
          </w:tcPr>
          <w:p w14:paraId="6D9F6D59" w14:textId="77777777" w:rsidR="00256B89" w:rsidRPr="004365A0" w:rsidRDefault="00256B89" w:rsidP="00256B89">
            <w:pPr>
              <w:jc w:val="center"/>
              <w:rPr>
                <w:sz w:val="18"/>
                <w:szCs w:val="18"/>
                <w:lang w:eastAsia="lv-LV"/>
              </w:rPr>
            </w:pPr>
            <w:r w:rsidRPr="004365A0">
              <w:rPr>
                <w:sz w:val="18"/>
                <w:szCs w:val="18"/>
                <w:lang w:eastAsia="lv-LV"/>
              </w:rPr>
              <w:t>93673218</w:t>
            </w:r>
          </w:p>
        </w:tc>
        <w:tc>
          <w:tcPr>
            <w:tcW w:w="1174" w:type="dxa"/>
            <w:shd w:val="clear" w:color="auto" w:fill="auto"/>
            <w:noWrap/>
            <w:vAlign w:val="center"/>
            <w:hideMark/>
          </w:tcPr>
          <w:p w14:paraId="1832F1C9"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757268A2"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41250D08" w14:textId="77777777" w:rsidR="00256B89" w:rsidRPr="004365A0" w:rsidRDefault="00256B89" w:rsidP="00256B89">
            <w:pPr>
              <w:jc w:val="center"/>
              <w:rPr>
                <w:sz w:val="18"/>
                <w:szCs w:val="18"/>
                <w:lang w:eastAsia="lv-LV"/>
              </w:rPr>
            </w:pPr>
            <w:r>
              <w:rPr>
                <w:sz w:val="20"/>
                <w:szCs w:val="20"/>
              </w:rPr>
              <w:t>09.10.2020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4571C140" w14:textId="77777777" w:rsidR="00256B89" w:rsidRPr="004365A0" w:rsidRDefault="00256B89" w:rsidP="00256B89">
            <w:pPr>
              <w:jc w:val="center"/>
              <w:rPr>
                <w:sz w:val="18"/>
                <w:szCs w:val="18"/>
                <w:lang w:eastAsia="lv-LV"/>
              </w:rPr>
            </w:pPr>
            <w:r>
              <w:rPr>
                <w:sz w:val="20"/>
                <w:szCs w:val="20"/>
              </w:rPr>
              <w:t>28.09.2018</w:t>
            </w:r>
          </w:p>
        </w:tc>
        <w:tc>
          <w:tcPr>
            <w:tcW w:w="1629" w:type="dxa"/>
            <w:shd w:val="clear" w:color="auto" w:fill="auto"/>
            <w:noWrap/>
            <w:vAlign w:val="center"/>
            <w:hideMark/>
          </w:tcPr>
          <w:p w14:paraId="380F89D2"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47270166" w14:textId="77777777" w:rsidR="00256B89" w:rsidRPr="004365A0" w:rsidRDefault="00256B89" w:rsidP="00256B89">
            <w:pPr>
              <w:jc w:val="center"/>
              <w:rPr>
                <w:sz w:val="20"/>
                <w:szCs w:val="20"/>
                <w:lang w:eastAsia="lv-LV"/>
              </w:rPr>
            </w:pPr>
            <w:r>
              <w:rPr>
                <w:sz w:val="16"/>
                <w:szCs w:val="16"/>
              </w:rPr>
              <w:t>34</w:t>
            </w:r>
          </w:p>
        </w:tc>
        <w:tc>
          <w:tcPr>
            <w:tcW w:w="425" w:type="dxa"/>
            <w:tcBorders>
              <w:top w:val="nil"/>
              <w:left w:val="nil"/>
              <w:bottom w:val="single" w:sz="4" w:space="0" w:color="auto"/>
              <w:right w:val="single" w:sz="4" w:space="0" w:color="auto"/>
            </w:tcBorders>
            <w:shd w:val="clear" w:color="auto" w:fill="auto"/>
            <w:noWrap/>
            <w:vAlign w:val="center"/>
          </w:tcPr>
          <w:p w14:paraId="3E6D842A" w14:textId="77777777" w:rsidR="00256B89" w:rsidRPr="004365A0" w:rsidRDefault="00256B89" w:rsidP="00256B89">
            <w:pPr>
              <w:jc w:val="center"/>
              <w:rPr>
                <w:sz w:val="20"/>
                <w:szCs w:val="20"/>
                <w:lang w:eastAsia="lv-LV"/>
              </w:rPr>
            </w:pPr>
            <w:r>
              <w:rPr>
                <w:sz w:val="16"/>
                <w:szCs w:val="16"/>
              </w:rPr>
              <w:t>32</w:t>
            </w:r>
          </w:p>
        </w:tc>
        <w:tc>
          <w:tcPr>
            <w:tcW w:w="425" w:type="dxa"/>
            <w:tcBorders>
              <w:top w:val="nil"/>
              <w:left w:val="nil"/>
              <w:bottom w:val="single" w:sz="4" w:space="0" w:color="auto"/>
              <w:right w:val="single" w:sz="4" w:space="0" w:color="auto"/>
            </w:tcBorders>
            <w:shd w:val="clear" w:color="auto" w:fill="auto"/>
            <w:noWrap/>
            <w:vAlign w:val="center"/>
          </w:tcPr>
          <w:p w14:paraId="0A741E7F" w14:textId="77777777" w:rsidR="00256B89" w:rsidRPr="004365A0" w:rsidRDefault="00256B89" w:rsidP="00256B89">
            <w:pPr>
              <w:jc w:val="center"/>
              <w:rPr>
                <w:sz w:val="20"/>
                <w:szCs w:val="20"/>
                <w:lang w:eastAsia="lv-LV"/>
              </w:rPr>
            </w:pPr>
            <w:r>
              <w:rPr>
                <w:sz w:val="16"/>
                <w:szCs w:val="16"/>
              </w:rPr>
              <w:t>27</w:t>
            </w:r>
          </w:p>
        </w:tc>
        <w:tc>
          <w:tcPr>
            <w:tcW w:w="416" w:type="dxa"/>
            <w:tcBorders>
              <w:top w:val="nil"/>
              <w:left w:val="nil"/>
              <w:bottom w:val="single" w:sz="4" w:space="0" w:color="auto"/>
              <w:right w:val="single" w:sz="4" w:space="0" w:color="auto"/>
            </w:tcBorders>
            <w:shd w:val="clear" w:color="auto" w:fill="auto"/>
            <w:noWrap/>
            <w:vAlign w:val="center"/>
          </w:tcPr>
          <w:p w14:paraId="23C29C72" w14:textId="77777777" w:rsidR="00256B89" w:rsidRPr="004365A0" w:rsidRDefault="00256B89" w:rsidP="00256B89">
            <w:pPr>
              <w:jc w:val="center"/>
              <w:rPr>
                <w:sz w:val="20"/>
                <w:szCs w:val="20"/>
                <w:lang w:eastAsia="lv-LV"/>
              </w:rPr>
            </w:pPr>
            <w:r>
              <w:rPr>
                <w:sz w:val="16"/>
                <w:szCs w:val="16"/>
              </w:rPr>
              <w:t>27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7BF87EA1" w14:textId="77777777" w:rsidR="00256B89" w:rsidRPr="004365A0" w:rsidRDefault="00256B89" w:rsidP="00256B89">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071ECFB1" w14:textId="77777777" w:rsidR="00256B89" w:rsidRPr="004365A0" w:rsidRDefault="00256B89" w:rsidP="00256B89">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44126DAD" w14:textId="77777777" w:rsidR="00256B89" w:rsidRPr="004365A0" w:rsidRDefault="00256B89" w:rsidP="00256B89">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12065E6B" w14:textId="77777777" w:rsidR="00256B89" w:rsidRPr="004365A0" w:rsidRDefault="00256B89" w:rsidP="00256B89">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1960D6D0" w14:textId="77777777" w:rsidR="00256B89" w:rsidRPr="004365A0" w:rsidRDefault="00256B89" w:rsidP="00256B89">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331D95EC" w14:textId="77777777" w:rsidR="00256B89" w:rsidRPr="004365A0" w:rsidRDefault="00256B89" w:rsidP="00256B89">
            <w:pPr>
              <w:jc w:val="center"/>
              <w:rPr>
                <w:sz w:val="20"/>
                <w:szCs w:val="20"/>
                <w:lang w:eastAsia="lv-LV"/>
              </w:rPr>
            </w:pPr>
            <w:r>
              <w:rPr>
                <w:sz w:val="16"/>
                <w:szCs w:val="16"/>
              </w:rPr>
              <w:t>1985</w:t>
            </w:r>
          </w:p>
        </w:tc>
      </w:tr>
      <w:tr w:rsidR="00256B89" w:rsidRPr="004365A0" w14:paraId="19C07584" w14:textId="77777777" w:rsidTr="00256B89">
        <w:trPr>
          <w:trHeight w:val="300"/>
        </w:trPr>
        <w:tc>
          <w:tcPr>
            <w:tcW w:w="941" w:type="dxa"/>
            <w:shd w:val="clear" w:color="auto" w:fill="auto"/>
            <w:noWrap/>
            <w:vAlign w:val="center"/>
            <w:hideMark/>
          </w:tcPr>
          <w:p w14:paraId="4559F01D"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44</w:t>
            </w:r>
          </w:p>
        </w:tc>
        <w:tc>
          <w:tcPr>
            <w:tcW w:w="1235" w:type="dxa"/>
            <w:shd w:val="clear" w:color="auto" w:fill="auto"/>
            <w:noWrap/>
            <w:vAlign w:val="center"/>
            <w:hideMark/>
          </w:tcPr>
          <w:p w14:paraId="265D5989" w14:textId="77777777" w:rsidR="00256B89" w:rsidRPr="004365A0" w:rsidRDefault="00256B89" w:rsidP="00256B89">
            <w:pPr>
              <w:jc w:val="center"/>
              <w:rPr>
                <w:sz w:val="18"/>
                <w:szCs w:val="18"/>
                <w:lang w:eastAsia="lv-LV"/>
              </w:rPr>
            </w:pPr>
            <w:r w:rsidRPr="004365A0">
              <w:rPr>
                <w:sz w:val="18"/>
                <w:szCs w:val="18"/>
                <w:lang w:eastAsia="lv-LV"/>
              </w:rPr>
              <w:t>93673226</w:t>
            </w:r>
          </w:p>
        </w:tc>
        <w:tc>
          <w:tcPr>
            <w:tcW w:w="1174" w:type="dxa"/>
            <w:shd w:val="clear" w:color="auto" w:fill="auto"/>
            <w:noWrap/>
            <w:vAlign w:val="center"/>
            <w:hideMark/>
          </w:tcPr>
          <w:p w14:paraId="66409DCE"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57F2DB26"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1ACE2F8D" w14:textId="77777777" w:rsidR="00256B89" w:rsidRPr="004365A0" w:rsidRDefault="00256B89" w:rsidP="00256B89">
            <w:pPr>
              <w:jc w:val="center"/>
              <w:rPr>
                <w:sz w:val="18"/>
                <w:szCs w:val="18"/>
                <w:lang w:eastAsia="lv-LV"/>
              </w:rPr>
            </w:pPr>
            <w:r>
              <w:rPr>
                <w:sz w:val="20"/>
                <w:szCs w:val="20"/>
              </w:rPr>
              <w:t>05.11.2020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7302F987" w14:textId="77777777" w:rsidR="00256B89" w:rsidRPr="004365A0" w:rsidRDefault="00256B89" w:rsidP="00256B89">
            <w:pPr>
              <w:jc w:val="center"/>
              <w:rPr>
                <w:sz w:val="18"/>
                <w:szCs w:val="18"/>
                <w:lang w:eastAsia="lv-LV"/>
              </w:rPr>
            </w:pPr>
            <w:r>
              <w:rPr>
                <w:sz w:val="20"/>
                <w:szCs w:val="20"/>
              </w:rPr>
              <w:t>30.10.2018</w:t>
            </w:r>
          </w:p>
        </w:tc>
        <w:tc>
          <w:tcPr>
            <w:tcW w:w="1629" w:type="dxa"/>
            <w:shd w:val="clear" w:color="auto" w:fill="auto"/>
            <w:noWrap/>
            <w:vAlign w:val="center"/>
            <w:hideMark/>
          </w:tcPr>
          <w:p w14:paraId="542BB0EB"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2B2F1165" w14:textId="77777777" w:rsidR="00256B89" w:rsidRPr="004365A0" w:rsidRDefault="00256B89" w:rsidP="00256B89">
            <w:pPr>
              <w:jc w:val="center"/>
              <w:rPr>
                <w:sz w:val="20"/>
                <w:szCs w:val="20"/>
                <w:lang w:eastAsia="lv-LV"/>
              </w:rPr>
            </w:pPr>
            <w:r>
              <w:rPr>
                <w:sz w:val="16"/>
                <w:szCs w:val="16"/>
              </w:rPr>
              <w:t>34</w:t>
            </w:r>
          </w:p>
        </w:tc>
        <w:tc>
          <w:tcPr>
            <w:tcW w:w="425" w:type="dxa"/>
            <w:tcBorders>
              <w:top w:val="nil"/>
              <w:left w:val="nil"/>
              <w:bottom w:val="single" w:sz="4" w:space="0" w:color="auto"/>
              <w:right w:val="single" w:sz="4" w:space="0" w:color="auto"/>
            </w:tcBorders>
            <w:shd w:val="clear" w:color="auto" w:fill="auto"/>
            <w:noWrap/>
            <w:vAlign w:val="center"/>
          </w:tcPr>
          <w:p w14:paraId="47BB2A5B" w14:textId="77777777" w:rsidR="00256B89" w:rsidRPr="004365A0" w:rsidRDefault="00256B89" w:rsidP="00256B89">
            <w:pPr>
              <w:jc w:val="center"/>
              <w:rPr>
                <w:sz w:val="20"/>
                <w:szCs w:val="20"/>
                <w:lang w:eastAsia="lv-LV"/>
              </w:rPr>
            </w:pPr>
            <w:r>
              <w:rPr>
                <w:sz w:val="16"/>
                <w:szCs w:val="16"/>
              </w:rPr>
              <w:t>31</w:t>
            </w:r>
          </w:p>
        </w:tc>
        <w:tc>
          <w:tcPr>
            <w:tcW w:w="425" w:type="dxa"/>
            <w:tcBorders>
              <w:top w:val="nil"/>
              <w:left w:val="nil"/>
              <w:bottom w:val="single" w:sz="4" w:space="0" w:color="auto"/>
              <w:right w:val="single" w:sz="4" w:space="0" w:color="auto"/>
            </w:tcBorders>
            <w:shd w:val="clear" w:color="auto" w:fill="auto"/>
            <w:noWrap/>
            <w:vAlign w:val="center"/>
          </w:tcPr>
          <w:p w14:paraId="7254B6A7" w14:textId="77777777" w:rsidR="00256B89" w:rsidRPr="004365A0" w:rsidRDefault="00256B89" w:rsidP="00256B89">
            <w:pPr>
              <w:jc w:val="center"/>
              <w:rPr>
                <w:sz w:val="20"/>
                <w:szCs w:val="20"/>
                <w:lang w:eastAsia="lv-LV"/>
              </w:rPr>
            </w:pPr>
            <w:r>
              <w:rPr>
                <w:sz w:val="16"/>
                <w:szCs w:val="16"/>
              </w:rPr>
              <w:t>30</w:t>
            </w:r>
          </w:p>
        </w:tc>
        <w:tc>
          <w:tcPr>
            <w:tcW w:w="416" w:type="dxa"/>
            <w:tcBorders>
              <w:top w:val="nil"/>
              <w:left w:val="nil"/>
              <w:bottom w:val="single" w:sz="4" w:space="0" w:color="auto"/>
              <w:right w:val="single" w:sz="4" w:space="0" w:color="auto"/>
            </w:tcBorders>
            <w:shd w:val="clear" w:color="auto" w:fill="auto"/>
            <w:noWrap/>
            <w:vAlign w:val="center"/>
          </w:tcPr>
          <w:p w14:paraId="36F01D74" w14:textId="77777777" w:rsidR="00256B89" w:rsidRPr="004365A0" w:rsidRDefault="00256B89" w:rsidP="00256B89">
            <w:pPr>
              <w:jc w:val="center"/>
              <w:rPr>
                <w:sz w:val="20"/>
                <w:szCs w:val="20"/>
                <w:lang w:eastAsia="lv-LV"/>
              </w:rPr>
            </w:pPr>
            <w:r>
              <w:rPr>
                <w:sz w:val="16"/>
                <w:szCs w:val="16"/>
              </w:rPr>
              <w:t>35</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34A6BD7D"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7BC02FC9"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16F627E2" w14:textId="77777777" w:rsidR="00256B89" w:rsidRPr="004365A0" w:rsidRDefault="00256B89" w:rsidP="00256B89">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7C64D84C" w14:textId="77777777" w:rsidR="00256B89" w:rsidRPr="004365A0" w:rsidRDefault="00256B89" w:rsidP="00256B89">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43CADB96" w14:textId="77777777" w:rsidR="00256B89" w:rsidRPr="004365A0" w:rsidRDefault="00256B89" w:rsidP="00256B89">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5856EC9F" w14:textId="77777777" w:rsidR="00256B89" w:rsidRPr="004365A0" w:rsidRDefault="00256B89" w:rsidP="00256B89">
            <w:pPr>
              <w:jc w:val="center"/>
              <w:rPr>
                <w:sz w:val="20"/>
                <w:szCs w:val="20"/>
                <w:lang w:eastAsia="lv-LV"/>
              </w:rPr>
            </w:pPr>
            <w:r>
              <w:rPr>
                <w:sz w:val="16"/>
                <w:szCs w:val="16"/>
              </w:rPr>
              <w:t>2003</w:t>
            </w:r>
          </w:p>
        </w:tc>
      </w:tr>
      <w:tr w:rsidR="00256B89" w:rsidRPr="004365A0" w14:paraId="5758CC47" w14:textId="77777777" w:rsidTr="00256B89">
        <w:trPr>
          <w:trHeight w:val="300"/>
        </w:trPr>
        <w:tc>
          <w:tcPr>
            <w:tcW w:w="941" w:type="dxa"/>
            <w:shd w:val="clear" w:color="auto" w:fill="auto"/>
            <w:noWrap/>
            <w:vAlign w:val="center"/>
            <w:hideMark/>
          </w:tcPr>
          <w:p w14:paraId="0769160F"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lastRenderedPageBreak/>
              <w:t>45</w:t>
            </w:r>
          </w:p>
        </w:tc>
        <w:tc>
          <w:tcPr>
            <w:tcW w:w="1235" w:type="dxa"/>
            <w:shd w:val="clear" w:color="auto" w:fill="auto"/>
            <w:noWrap/>
            <w:vAlign w:val="center"/>
            <w:hideMark/>
          </w:tcPr>
          <w:p w14:paraId="657FED67" w14:textId="77777777" w:rsidR="00256B89" w:rsidRPr="004365A0" w:rsidRDefault="00256B89" w:rsidP="00256B89">
            <w:pPr>
              <w:jc w:val="center"/>
              <w:rPr>
                <w:sz w:val="18"/>
                <w:szCs w:val="18"/>
                <w:lang w:eastAsia="lv-LV"/>
              </w:rPr>
            </w:pPr>
            <w:r w:rsidRPr="004365A0">
              <w:rPr>
                <w:sz w:val="18"/>
                <w:szCs w:val="18"/>
                <w:lang w:eastAsia="lv-LV"/>
              </w:rPr>
              <w:t>93673259</w:t>
            </w:r>
          </w:p>
        </w:tc>
        <w:tc>
          <w:tcPr>
            <w:tcW w:w="1174" w:type="dxa"/>
            <w:shd w:val="clear" w:color="auto" w:fill="auto"/>
            <w:noWrap/>
            <w:vAlign w:val="center"/>
            <w:hideMark/>
          </w:tcPr>
          <w:p w14:paraId="77C36BD8"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1F0D3F19"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5A3A5ED9" w14:textId="77777777" w:rsidR="00256B89" w:rsidRPr="004365A0" w:rsidRDefault="00256B89" w:rsidP="00256B89">
            <w:pPr>
              <w:jc w:val="center"/>
              <w:rPr>
                <w:sz w:val="18"/>
                <w:szCs w:val="18"/>
                <w:lang w:eastAsia="lv-LV"/>
              </w:rPr>
            </w:pPr>
            <w:r>
              <w:rPr>
                <w:sz w:val="20"/>
                <w:szCs w:val="20"/>
              </w:rPr>
              <w:t>06.11.2020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0C559097" w14:textId="77777777" w:rsidR="00256B89" w:rsidRPr="004365A0" w:rsidRDefault="00256B89" w:rsidP="00256B89">
            <w:pPr>
              <w:jc w:val="center"/>
              <w:rPr>
                <w:sz w:val="18"/>
                <w:szCs w:val="18"/>
                <w:lang w:eastAsia="lv-LV"/>
              </w:rPr>
            </w:pPr>
            <w:r>
              <w:rPr>
                <w:sz w:val="20"/>
                <w:szCs w:val="20"/>
              </w:rPr>
              <w:t>30.10.2018</w:t>
            </w:r>
          </w:p>
        </w:tc>
        <w:tc>
          <w:tcPr>
            <w:tcW w:w="1629" w:type="dxa"/>
            <w:shd w:val="clear" w:color="auto" w:fill="auto"/>
            <w:noWrap/>
            <w:vAlign w:val="center"/>
            <w:hideMark/>
          </w:tcPr>
          <w:p w14:paraId="49989798"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7DFC7888" w14:textId="77777777" w:rsidR="00256B89" w:rsidRPr="004365A0" w:rsidRDefault="00256B89" w:rsidP="00256B89">
            <w:pPr>
              <w:jc w:val="center"/>
              <w:rPr>
                <w:sz w:val="20"/>
                <w:szCs w:val="20"/>
                <w:lang w:eastAsia="lv-LV"/>
              </w:rPr>
            </w:pPr>
            <w:r>
              <w:rPr>
                <w:sz w:val="16"/>
                <w:szCs w:val="16"/>
              </w:rPr>
              <w:t>53</w:t>
            </w:r>
          </w:p>
        </w:tc>
        <w:tc>
          <w:tcPr>
            <w:tcW w:w="425" w:type="dxa"/>
            <w:tcBorders>
              <w:top w:val="nil"/>
              <w:left w:val="nil"/>
              <w:bottom w:val="single" w:sz="4" w:space="0" w:color="auto"/>
              <w:right w:val="single" w:sz="4" w:space="0" w:color="auto"/>
            </w:tcBorders>
            <w:shd w:val="clear" w:color="auto" w:fill="auto"/>
            <w:noWrap/>
            <w:vAlign w:val="center"/>
          </w:tcPr>
          <w:p w14:paraId="59A90333" w14:textId="77777777" w:rsidR="00256B89" w:rsidRPr="004365A0" w:rsidRDefault="00256B89" w:rsidP="00256B89">
            <w:pPr>
              <w:jc w:val="center"/>
              <w:rPr>
                <w:sz w:val="20"/>
                <w:szCs w:val="20"/>
                <w:lang w:eastAsia="lv-LV"/>
              </w:rPr>
            </w:pPr>
            <w:r>
              <w:rPr>
                <w:sz w:val="16"/>
                <w:szCs w:val="16"/>
              </w:rPr>
              <w:t>51</w:t>
            </w:r>
          </w:p>
        </w:tc>
        <w:tc>
          <w:tcPr>
            <w:tcW w:w="425" w:type="dxa"/>
            <w:tcBorders>
              <w:top w:val="nil"/>
              <w:left w:val="nil"/>
              <w:bottom w:val="single" w:sz="4" w:space="0" w:color="auto"/>
              <w:right w:val="single" w:sz="4" w:space="0" w:color="auto"/>
            </w:tcBorders>
            <w:shd w:val="clear" w:color="auto" w:fill="auto"/>
            <w:noWrap/>
            <w:vAlign w:val="center"/>
          </w:tcPr>
          <w:p w14:paraId="43EC96DD" w14:textId="77777777" w:rsidR="00256B89" w:rsidRPr="004365A0" w:rsidRDefault="00256B89" w:rsidP="00256B89">
            <w:pPr>
              <w:jc w:val="center"/>
              <w:rPr>
                <w:sz w:val="20"/>
                <w:szCs w:val="20"/>
                <w:lang w:eastAsia="lv-LV"/>
              </w:rPr>
            </w:pPr>
            <w:r>
              <w:rPr>
                <w:sz w:val="16"/>
                <w:szCs w:val="16"/>
              </w:rPr>
              <w:t>51</w:t>
            </w:r>
          </w:p>
        </w:tc>
        <w:tc>
          <w:tcPr>
            <w:tcW w:w="416" w:type="dxa"/>
            <w:tcBorders>
              <w:top w:val="nil"/>
              <w:left w:val="nil"/>
              <w:bottom w:val="single" w:sz="4" w:space="0" w:color="auto"/>
              <w:right w:val="single" w:sz="4" w:space="0" w:color="auto"/>
            </w:tcBorders>
            <w:shd w:val="clear" w:color="auto" w:fill="auto"/>
            <w:noWrap/>
            <w:vAlign w:val="center"/>
          </w:tcPr>
          <w:p w14:paraId="6664863B" w14:textId="77777777" w:rsidR="00256B89" w:rsidRPr="004365A0" w:rsidRDefault="00256B89" w:rsidP="00256B89">
            <w:pPr>
              <w:jc w:val="center"/>
              <w:rPr>
                <w:sz w:val="20"/>
                <w:szCs w:val="20"/>
                <w:lang w:eastAsia="lv-LV"/>
              </w:rPr>
            </w:pPr>
            <w:r>
              <w:rPr>
                <w:sz w:val="16"/>
                <w:szCs w:val="16"/>
              </w:rPr>
              <w:t>52</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397E7F7E" w14:textId="77777777" w:rsidR="00256B89" w:rsidRPr="004365A0" w:rsidRDefault="00256B89" w:rsidP="00256B89">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44EDDA7E" w14:textId="77777777" w:rsidR="00256B89" w:rsidRPr="004365A0" w:rsidRDefault="00256B89" w:rsidP="00256B89">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73E3E5D1" w14:textId="77777777" w:rsidR="00256B89" w:rsidRPr="004365A0" w:rsidRDefault="00256B89" w:rsidP="00256B89">
            <w:pPr>
              <w:jc w:val="center"/>
              <w:rPr>
                <w:sz w:val="20"/>
                <w:szCs w:val="20"/>
                <w:lang w:eastAsia="lv-LV"/>
              </w:rPr>
            </w:pPr>
            <w:r>
              <w:rPr>
                <w:sz w:val="16"/>
                <w:szCs w:val="16"/>
              </w:rPr>
              <w:t>1991</w:t>
            </w:r>
          </w:p>
        </w:tc>
        <w:tc>
          <w:tcPr>
            <w:tcW w:w="536" w:type="dxa"/>
            <w:tcBorders>
              <w:top w:val="nil"/>
              <w:left w:val="nil"/>
              <w:bottom w:val="single" w:sz="4" w:space="0" w:color="auto"/>
              <w:right w:val="single" w:sz="4" w:space="0" w:color="auto"/>
            </w:tcBorders>
            <w:shd w:val="clear" w:color="auto" w:fill="auto"/>
            <w:noWrap/>
            <w:vAlign w:val="center"/>
          </w:tcPr>
          <w:p w14:paraId="08F47F29" w14:textId="77777777" w:rsidR="00256B89" w:rsidRPr="004365A0" w:rsidRDefault="00256B89" w:rsidP="00256B89">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26BF01AB" w14:textId="77777777" w:rsidR="00256B89" w:rsidRPr="004365A0" w:rsidRDefault="00256B89" w:rsidP="00256B89">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08AFB253" w14:textId="77777777" w:rsidR="00256B89" w:rsidRPr="004365A0" w:rsidRDefault="00256B89" w:rsidP="00256B89">
            <w:pPr>
              <w:jc w:val="center"/>
              <w:rPr>
                <w:sz w:val="20"/>
                <w:szCs w:val="20"/>
                <w:lang w:eastAsia="lv-LV"/>
              </w:rPr>
            </w:pPr>
            <w:r>
              <w:rPr>
                <w:sz w:val="16"/>
                <w:szCs w:val="16"/>
              </w:rPr>
              <w:t>1988</w:t>
            </w:r>
          </w:p>
        </w:tc>
      </w:tr>
      <w:tr w:rsidR="00256B89" w:rsidRPr="004365A0" w14:paraId="6ACD2838" w14:textId="77777777" w:rsidTr="00256B89">
        <w:trPr>
          <w:trHeight w:val="300"/>
        </w:trPr>
        <w:tc>
          <w:tcPr>
            <w:tcW w:w="941" w:type="dxa"/>
            <w:shd w:val="clear" w:color="auto" w:fill="auto"/>
            <w:noWrap/>
            <w:vAlign w:val="center"/>
            <w:hideMark/>
          </w:tcPr>
          <w:p w14:paraId="04A1AD7E"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46</w:t>
            </w:r>
          </w:p>
        </w:tc>
        <w:tc>
          <w:tcPr>
            <w:tcW w:w="1235" w:type="dxa"/>
            <w:shd w:val="clear" w:color="auto" w:fill="auto"/>
            <w:noWrap/>
            <w:vAlign w:val="center"/>
            <w:hideMark/>
          </w:tcPr>
          <w:p w14:paraId="49896B40" w14:textId="77777777" w:rsidR="00256B89" w:rsidRPr="004365A0" w:rsidRDefault="00256B89" w:rsidP="00256B89">
            <w:pPr>
              <w:jc w:val="center"/>
              <w:rPr>
                <w:sz w:val="18"/>
                <w:szCs w:val="18"/>
                <w:lang w:eastAsia="lv-LV"/>
              </w:rPr>
            </w:pPr>
            <w:r w:rsidRPr="004365A0">
              <w:rPr>
                <w:sz w:val="18"/>
                <w:szCs w:val="18"/>
                <w:lang w:eastAsia="lv-LV"/>
              </w:rPr>
              <w:t>93673267</w:t>
            </w:r>
          </w:p>
        </w:tc>
        <w:tc>
          <w:tcPr>
            <w:tcW w:w="1174" w:type="dxa"/>
            <w:shd w:val="clear" w:color="auto" w:fill="auto"/>
            <w:noWrap/>
            <w:vAlign w:val="center"/>
            <w:hideMark/>
          </w:tcPr>
          <w:p w14:paraId="37E46418"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4FE0D17F"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7ED1DABC" w14:textId="77777777" w:rsidR="00256B89" w:rsidRPr="004365A0" w:rsidRDefault="00256B89" w:rsidP="00256B89">
            <w:pPr>
              <w:jc w:val="center"/>
              <w:rPr>
                <w:sz w:val="18"/>
                <w:szCs w:val="18"/>
                <w:lang w:eastAsia="lv-LV"/>
              </w:rPr>
            </w:pPr>
            <w:r>
              <w:rPr>
                <w:sz w:val="20"/>
                <w:szCs w:val="20"/>
              </w:rPr>
              <w:t>21.11.2020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53C16A30" w14:textId="77777777" w:rsidR="00256B89" w:rsidRPr="004365A0" w:rsidRDefault="00256B89" w:rsidP="00256B89">
            <w:pPr>
              <w:jc w:val="center"/>
              <w:rPr>
                <w:sz w:val="18"/>
                <w:szCs w:val="18"/>
                <w:lang w:eastAsia="lv-LV"/>
              </w:rPr>
            </w:pPr>
            <w:r>
              <w:rPr>
                <w:sz w:val="20"/>
                <w:szCs w:val="20"/>
              </w:rPr>
              <w:t>23.10.2018</w:t>
            </w:r>
          </w:p>
        </w:tc>
        <w:tc>
          <w:tcPr>
            <w:tcW w:w="1629" w:type="dxa"/>
            <w:tcBorders>
              <w:bottom w:val="single" w:sz="4" w:space="0" w:color="auto"/>
            </w:tcBorders>
            <w:shd w:val="clear" w:color="auto" w:fill="auto"/>
            <w:noWrap/>
            <w:vAlign w:val="center"/>
            <w:hideMark/>
          </w:tcPr>
          <w:p w14:paraId="3E139213"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0FD7A631" w14:textId="77777777" w:rsidR="00256B89" w:rsidRPr="004365A0" w:rsidRDefault="00256B89" w:rsidP="00256B89">
            <w:pPr>
              <w:jc w:val="center"/>
              <w:rPr>
                <w:sz w:val="20"/>
                <w:szCs w:val="20"/>
                <w:lang w:eastAsia="lv-LV"/>
              </w:rPr>
            </w:pPr>
            <w:r>
              <w:rPr>
                <w:sz w:val="16"/>
                <w:szCs w:val="16"/>
              </w:rPr>
              <w:t>33</w:t>
            </w:r>
          </w:p>
        </w:tc>
        <w:tc>
          <w:tcPr>
            <w:tcW w:w="425" w:type="dxa"/>
            <w:tcBorders>
              <w:top w:val="nil"/>
              <w:left w:val="nil"/>
              <w:bottom w:val="single" w:sz="4" w:space="0" w:color="auto"/>
              <w:right w:val="single" w:sz="4" w:space="0" w:color="auto"/>
            </w:tcBorders>
            <w:shd w:val="clear" w:color="auto" w:fill="auto"/>
            <w:noWrap/>
            <w:vAlign w:val="center"/>
          </w:tcPr>
          <w:p w14:paraId="5F0F5D9F" w14:textId="77777777" w:rsidR="00256B89" w:rsidRPr="004365A0" w:rsidRDefault="00256B89" w:rsidP="00256B89">
            <w:pPr>
              <w:jc w:val="center"/>
              <w:rPr>
                <w:sz w:val="20"/>
                <w:szCs w:val="20"/>
                <w:lang w:eastAsia="lv-LV"/>
              </w:rPr>
            </w:pPr>
            <w:r>
              <w:rPr>
                <w:sz w:val="16"/>
                <w:szCs w:val="16"/>
              </w:rPr>
              <w:t>32</w:t>
            </w:r>
          </w:p>
        </w:tc>
        <w:tc>
          <w:tcPr>
            <w:tcW w:w="425" w:type="dxa"/>
            <w:tcBorders>
              <w:top w:val="nil"/>
              <w:left w:val="nil"/>
              <w:bottom w:val="single" w:sz="4" w:space="0" w:color="auto"/>
              <w:right w:val="single" w:sz="4" w:space="0" w:color="auto"/>
            </w:tcBorders>
            <w:shd w:val="clear" w:color="auto" w:fill="auto"/>
            <w:noWrap/>
            <w:vAlign w:val="center"/>
          </w:tcPr>
          <w:p w14:paraId="6B8782F6" w14:textId="77777777" w:rsidR="00256B89" w:rsidRPr="004365A0" w:rsidRDefault="00256B89" w:rsidP="00256B89">
            <w:pPr>
              <w:jc w:val="center"/>
              <w:rPr>
                <w:sz w:val="20"/>
                <w:szCs w:val="20"/>
                <w:lang w:eastAsia="lv-LV"/>
              </w:rPr>
            </w:pPr>
            <w:r>
              <w:rPr>
                <w:sz w:val="16"/>
                <w:szCs w:val="16"/>
              </w:rPr>
              <w:t>28</w:t>
            </w:r>
          </w:p>
        </w:tc>
        <w:tc>
          <w:tcPr>
            <w:tcW w:w="416" w:type="dxa"/>
            <w:tcBorders>
              <w:top w:val="nil"/>
              <w:left w:val="nil"/>
              <w:bottom w:val="single" w:sz="4" w:space="0" w:color="auto"/>
              <w:right w:val="single" w:sz="4" w:space="0" w:color="auto"/>
            </w:tcBorders>
            <w:shd w:val="clear" w:color="auto" w:fill="auto"/>
            <w:noWrap/>
            <w:vAlign w:val="center"/>
          </w:tcPr>
          <w:p w14:paraId="48B80E47" w14:textId="77777777" w:rsidR="00256B89" w:rsidRPr="004365A0" w:rsidRDefault="00256B89" w:rsidP="00256B89">
            <w:pPr>
              <w:jc w:val="center"/>
              <w:rPr>
                <w:sz w:val="20"/>
                <w:szCs w:val="20"/>
                <w:lang w:eastAsia="lv-LV"/>
              </w:rPr>
            </w:pPr>
            <w:r>
              <w:rPr>
                <w:sz w:val="16"/>
                <w:szCs w:val="16"/>
              </w:rPr>
              <w:t>27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58089DD2" w14:textId="77777777" w:rsidR="00256B89" w:rsidRPr="004365A0" w:rsidRDefault="00256B89" w:rsidP="00256B89">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5D9B6DEF"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2ED55233" w14:textId="77777777" w:rsidR="00256B89" w:rsidRPr="004365A0" w:rsidRDefault="00256B89" w:rsidP="00256B89">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48BF4957" w14:textId="77777777" w:rsidR="00256B89" w:rsidRPr="004365A0" w:rsidRDefault="00256B89" w:rsidP="00256B89">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6D6D6E23" w14:textId="77777777" w:rsidR="00256B89" w:rsidRPr="004365A0" w:rsidRDefault="00256B89" w:rsidP="00256B89">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1A272543" w14:textId="77777777" w:rsidR="00256B89" w:rsidRPr="004365A0" w:rsidRDefault="00256B89" w:rsidP="00256B89">
            <w:pPr>
              <w:jc w:val="center"/>
              <w:rPr>
                <w:sz w:val="20"/>
                <w:szCs w:val="20"/>
                <w:lang w:eastAsia="lv-LV"/>
              </w:rPr>
            </w:pPr>
            <w:r>
              <w:rPr>
                <w:sz w:val="16"/>
                <w:szCs w:val="16"/>
              </w:rPr>
              <w:t>1990</w:t>
            </w:r>
          </w:p>
        </w:tc>
      </w:tr>
      <w:tr w:rsidR="00256B89" w:rsidRPr="004365A0" w14:paraId="47F2D2D8" w14:textId="77777777" w:rsidTr="00256B89">
        <w:trPr>
          <w:trHeight w:val="300"/>
        </w:trPr>
        <w:tc>
          <w:tcPr>
            <w:tcW w:w="941" w:type="dxa"/>
            <w:shd w:val="clear" w:color="auto" w:fill="auto"/>
            <w:noWrap/>
            <w:vAlign w:val="center"/>
            <w:hideMark/>
          </w:tcPr>
          <w:p w14:paraId="5B8CE4FA"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47</w:t>
            </w:r>
          </w:p>
        </w:tc>
        <w:tc>
          <w:tcPr>
            <w:tcW w:w="1235" w:type="dxa"/>
            <w:shd w:val="clear" w:color="auto" w:fill="auto"/>
            <w:noWrap/>
            <w:vAlign w:val="center"/>
            <w:hideMark/>
          </w:tcPr>
          <w:p w14:paraId="473935BE" w14:textId="77777777" w:rsidR="00256B89" w:rsidRPr="004365A0" w:rsidRDefault="00256B89" w:rsidP="00256B89">
            <w:pPr>
              <w:jc w:val="center"/>
              <w:rPr>
                <w:sz w:val="18"/>
                <w:szCs w:val="18"/>
                <w:lang w:eastAsia="lv-LV"/>
              </w:rPr>
            </w:pPr>
            <w:r w:rsidRPr="004365A0">
              <w:rPr>
                <w:sz w:val="18"/>
                <w:szCs w:val="18"/>
                <w:lang w:eastAsia="lv-LV"/>
              </w:rPr>
              <w:t>93673283</w:t>
            </w:r>
          </w:p>
        </w:tc>
        <w:tc>
          <w:tcPr>
            <w:tcW w:w="1174" w:type="dxa"/>
            <w:shd w:val="clear" w:color="auto" w:fill="auto"/>
            <w:noWrap/>
            <w:vAlign w:val="center"/>
            <w:hideMark/>
          </w:tcPr>
          <w:p w14:paraId="78CF9B94"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4F9069A3"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16934" w14:textId="77777777" w:rsidR="00256B89" w:rsidRPr="004365A0" w:rsidRDefault="00256B89" w:rsidP="00256B89">
            <w:pPr>
              <w:jc w:val="center"/>
              <w:rPr>
                <w:sz w:val="18"/>
                <w:szCs w:val="18"/>
                <w:lang w:eastAsia="lv-LV"/>
              </w:rPr>
            </w:pPr>
            <w:r>
              <w:rPr>
                <w:sz w:val="20"/>
                <w:szCs w:val="20"/>
              </w:rPr>
              <w:t>31.10.2020</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DEBAB" w14:textId="77777777" w:rsidR="00256B89" w:rsidRPr="004365A0" w:rsidRDefault="00256B89" w:rsidP="00256B89">
            <w:pPr>
              <w:jc w:val="center"/>
              <w:rPr>
                <w:sz w:val="18"/>
                <w:szCs w:val="18"/>
                <w:lang w:eastAsia="lv-LV"/>
              </w:rPr>
            </w:pPr>
            <w:r>
              <w:rPr>
                <w:sz w:val="20"/>
                <w:szCs w:val="20"/>
              </w:rPr>
              <w:t>25.10.2018</w:t>
            </w:r>
          </w:p>
        </w:tc>
        <w:tc>
          <w:tcPr>
            <w:tcW w:w="1629" w:type="dxa"/>
            <w:tcBorders>
              <w:top w:val="single" w:sz="4" w:space="0" w:color="auto"/>
            </w:tcBorders>
            <w:shd w:val="clear" w:color="auto" w:fill="auto"/>
            <w:noWrap/>
            <w:vAlign w:val="center"/>
            <w:hideMark/>
          </w:tcPr>
          <w:p w14:paraId="01670206"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5603E" w14:textId="77777777" w:rsidR="00256B89" w:rsidRPr="004365A0" w:rsidRDefault="00256B89" w:rsidP="00256B89">
            <w:pPr>
              <w:jc w:val="center"/>
              <w:rPr>
                <w:sz w:val="20"/>
                <w:szCs w:val="20"/>
                <w:lang w:eastAsia="lv-LV"/>
              </w:rPr>
            </w:pPr>
            <w:r>
              <w:rPr>
                <w:sz w:val="16"/>
                <w:szCs w:val="16"/>
              </w:rPr>
              <w:t>42</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1A0A0FFB" w14:textId="77777777" w:rsidR="00256B89" w:rsidRPr="004365A0" w:rsidRDefault="00256B89" w:rsidP="00256B89">
            <w:pPr>
              <w:jc w:val="center"/>
              <w:rPr>
                <w:sz w:val="20"/>
                <w:szCs w:val="20"/>
                <w:lang w:eastAsia="lv-LV"/>
              </w:rPr>
            </w:pPr>
            <w:r>
              <w:rPr>
                <w:sz w:val="16"/>
                <w:szCs w:val="16"/>
              </w:rPr>
              <w:t>38</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F13CCE1" w14:textId="77777777" w:rsidR="00256B89" w:rsidRPr="004365A0" w:rsidRDefault="00256B89" w:rsidP="00256B89">
            <w:pPr>
              <w:jc w:val="center"/>
              <w:rPr>
                <w:sz w:val="20"/>
                <w:szCs w:val="20"/>
                <w:lang w:eastAsia="lv-LV"/>
              </w:rPr>
            </w:pPr>
            <w:r>
              <w:rPr>
                <w:sz w:val="16"/>
                <w:szCs w:val="16"/>
              </w:rPr>
              <w:t>36</w:t>
            </w:r>
          </w:p>
        </w:tc>
        <w:tc>
          <w:tcPr>
            <w:tcW w:w="416" w:type="dxa"/>
            <w:tcBorders>
              <w:top w:val="single" w:sz="4" w:space="0" w:color="auto"/>
              <w:left w:val="nil"/>
              <w:bottom w:val="single" w:sz="4" w:space="0" w:color="auto"/>
              <w:right w:val="single" w:sz="4" w:space="0" w:color="auto"/>
            </w:tcBorders>
            <w:shd w:val="clear" w:color="auto" w:fill="auto"/>
            <w:noWrap/>
            <w:vAlign w:val="center"/>
          </w:tcPr>
          <w:p w14:paraId="05A78C2A" w14:textId="77777777" w:rsidR="00256B89" w:rsidRPr="004365A0" w:rsidRDefault="00256B89" w:rsidP="00256B89">
            <w:pPr>
              <w:jc w:val="center"/>
              <w:rPr>
                <w:sz w:val="20"/>
                <w:szCs w:val="20"/>
                <w:lang w:eastAsia="lv-LV"/>
              </w:rPr>
            </w:pPr>
            <w:r>
              <w:rPr>
                <w:sz w:val="16"/>
                <w:szCs w:val="16"/>
              </w:rPr>
              <w:t>34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8D21F" w14:textId="77777777" w:rsidR="00256B89" w:rsidRPr="004365A0" w:rsidRDefault="00256B89" w:rsidP="00256B89">
            <w:pPr>
              <w:jc w:val="center"/>
              <w:rPr>
                <w:sz w:val="20"/>
                <w:szCs w:val="20"/>
                <w:lang w:eastAsia="lv-LV"/>
              </w:rPr>
            </w:pPr>
            <w:r>
              <w:rPr>
                <w:sz w:val="16"/>
                <w:szCs w:val="16"/>
              </w:rPr>
              <w:t>1998</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58619ED7" w14:textId="77777777" w:rsidR="00256B89" w:rsidRPr="004365A0" w:rsidRDefault="00256B89" w:rsidP="00256B89">
            <w:pPr>
              <w:jc w:val="center"/>
              <w:rPr>
                <w:sz w:val="20"/>
                <w:szCs w:val="20"/>
                <w:lang w:eastAsia="lv-LV"/>
              </w:rPr>
            </w:pPr>
            <w:r>
              <w:rPr>
                <w:sz w:val="16"/>
                <w:szCs w:val="16"/>
              </w:rPr>
              <w:t>1997</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3417850F" w14:textId="77777777" w:rsidR="00256B89" w:rsidRPr="004365A0" w:rsidRDefault="00256B89" w:rsidP="00256B89">
            <w:pPr>
              <w:jc w:val="center"/>
              <w:rPr>
                <w:sz w:val="20"/>
                <w:szCs w:val="20"/>
                <w:lang w:eastAsia="lv-LV"/>
              </w:rPr>
            </w:pPr>
            <w:r>
              <w:rPr>
                <w:sz w:val="16"/>
                <w:szCs w:val="16"/>
              </w:rPr>
              <w:t>2003</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055859F5" w14:textId="77777777" w:rsidR="00256B89" w:rsidRPr="004365A0" w:rsidRDefault="00256B89" w:rsidP="00256B89">
            <w:pPr>
              <w:jc w:val="center"/>
              <w:rPr>
                <w:sz w:val="20"/>
                <w:szCs w:val="20"/>
                <w:lang w:eastAsia="lv-LV"/>
              </w:rPr>
            </w:pPr>
            <w:r>
              <w:rPr>
                <w:sz w:val="16"/>
                <w:szCs w:val="16"/>
              </w:rPr>
              <w:t>1998</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297FC6C0" w14:textId="77777777" w:rsidR="00256B89" w:rsidRPr="004365A0" w:rsidRDefault="00256B89" w:rsidP="00256B89">
            <w:pPr>
              <w:jc w:val="center"/>
              <w:rPr>
                <w:sz w:val="20"/>
                <w:szCs w:val="20"/>
                <w:lang w:eastAsia="lv-LV"/>
              </w:rPr>
            </w:pPr>
            <w:r>
              <w:rPr>
                <w:sz w:val="16"/>
                <w:szCs w:val="16"/>
              </w:rPr>
              <w:t>1997</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25F876D0" w14:textId="77777777" w:rsidR="00256B89" w:rsidRPr="004365A0" w:rsidRDefault="00256B89" w:rsidP="00256B89">
            <w:pPr>
              <w:jc w:val="center"/>
              <w:rPr>
                <w:sz w:val="20"/>
                <w:szCs w:val="20"/>
                <w:lang w:eastAsia="lv-LV"/>
              </w:rPr>
            </w:pPr>
            <w:r>
              <w:rPr>
                <w:sz w:val="16"/>
                <w:szCs w:val="16"/>
              </w:rPr>
              <w:t>2003</w:t>
            </w:r>
          </w:p>
        </w:tc>
      </w:tr>
      <w:tr w:rsidR="00256B89" w:rsidRPr="004365A0" w14:paraId="0F672362" w14:textId="77777777" w:rsidTr="00256B89">
        <w:trPr>
          <w:trHeight w:val="300"/>
        </w:trPr>
        <w:tc>
          <w:tcPr>
            <w:tcW w:w="941" w:type="dxa"/>
            <w:shd w:val="clear" w:color="auto" w:fill="auto"/>
            <w:noWrap/>
            <w:vAlign w:val="center"/>
            <w:hideMark/>
          </w:tcPr>
          <w:p w14:paraId="498F74AC"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48</w:t>
            </w:r>
          </w:p>
        </w:tc>
        <w:tc>
          <w:tcPr>
            <w:tcW w:w="1235" w:type="dxa"/>
            <w:shd w:val="clear" w:color="auto" w:fill="auto"/>
            <w:noWrap/>
            <w:vAlign w:val="center"/>
            <w:hideMark/>
          </w:tcPr>
          <w:p w14:paraId="1F7BB9E9" w14:textId="77777777" w:rsidR="00256B89" w:rsidRPr="004365A0" w:rsidRDefault="00256B89" w:rsidP="00256B89">
            <w:pPr>
              <w:jc w:val="center"/>
              <w:rPr>
                <w:sz w:val="18"/>
                <w:szCs w:val="18"/>
                <w:lang w:eastAsia="lv-LV"/>
              </w:rPr>
            </w:pPr>
            <w:r w:rsidRPr="004365A0">
              <w:rPr>
                <w:sz w:val="18"/>
                <w:szCs w:val="18"/>
                <w:lang w:eastAsia="lv-LV"/>
              </w:rPr>
              <w:t>93673309</w:t>
            </w:r>
          </w:p>
        </w:tc>
        <w:tc>
          <w:tcPr>
            <w:tcW w:w="1174" w:type="dxa"/>
            <w:shd w:val="clear" w:color="auto" w:fill="auto"/>
            <w:noWrap/>
            <w:vAlign w:val="center"/>
            <w:hideMark/>
          </w:tcPr>
          <w:p w14:paraId="6897E7CC"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26A47A3E"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0EF25D0A" w14:textId="77777777" w:rsidR="00256B89" w:rsidRPr="004365A0" w:rsidRDefault="00256B89" w:rsidP="00256B89">
            <w:pPr>
              <w:jc w:val="center"/>
              <w:rPr>
                <w:sz w:val="18"/>
                <w:szCs w:val="18"/>
                <w:lang w:eastAsia="lv-LV"/>
              </w:rPr>
            </w:pPr>
            <w:r>
              <w:rPr>
                <w:sz w:val="20"/>
                <w:szCs w:val="20"/>
              </w:rPr>
              <w:t>06.11.2020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02E80B2C" w14:textId="77777777" w:rsidR="00256B89" w:rsidRPr="004365A0" w:rsidRDefault="00256B89" w:rsidP="00256B89">
            <w:pPr>
              <w:jc w:val="center"/>
              <w:rPr>
                <w:sz w:val="18"/>
                <w:szCs w:val="18"/>
                <w:lang w:eastAsia="lv-LV"/>
              </w:rPr>
            </w:pPr>
            <w:r>
              <w:rPr>
                <w:sz w:val="20"/>
                <w:szCs w:val="20"/>
              </w:rPr>
              <w:t>26.10.2018</w:t>
            </w:r>
          </w:p>
        </w:tc>
        <w:tc>
          <w:tcPr>
            <w:tcW w:w="1629" w:type="dxa"/>
            <w:shd w:val="clear" w:color="auto" w:fill="auto"/>
            <w:noWrap/>
            <w:vAlign w:val="center"/>
            <w:hideMark/>
          </w:tcPr>
          <w:p w14:paraId="1B0155DA"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1D474EE3" w14:textId="77777777" w:rsidR="00256B89" w:rsidRPr="004365A0" w:rsidRDefault="00256B89" w:rsidP="00256B89">
            <w:pPr>
              <w:jc w:val="center"/>
              <w:rPr>
                <w:sz w:val="20"/>
                <w:szCs w:val="20"/>
                <w:lang w:eastAsia="lv-LV"/>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53AA17E8" w14:textId="77777777" w:rsidR="00256B89" w:rsidRPr="004365A0" w:rsidRDefault="00256B89" w:rsidP="00256B89">
            <w:pPr>
              <w:jc w:val="center"/>
              <w:rPr>
                <w:sz w:val="20"/>
                <w:szCs w:val="20"/>
                <w:lang w:eastAsia="lv-LV"/>
              </w:rPr>
            </w:pPr>
            <w:r>
              <w:rPr>
                <w:sz w:val="16"/>
                <w:szCs w:val="16"/>
              </w:rPr>
              <w:t>34</w:t>
            </w:r>
          </w:p>
        </w:tc>
        <w:tc>
          <w:tcPr>
            <w:tcW w:w="425" w:type="dxa"/>
            <w:tcBorders>
              <w:top w:val="nil"/>
              <w:left w:val="nil"/>
              <w:bottom w:val="single" w:sz="4" w:space="0" w:color="auto"/>
              <w:right w:val="single" w:sz="4" w:space="0" w:color="auto"/>
            </w:tcBorders>
            <w:shd w:val="clear" w:color="auto" w:fill="auto"/>
            <w:noWrap/>
            <w:vAlign w:val="center"/>
          </w:tcPr>
          <w:p w14:paraId="3F63F706" w14:textId="77777777" w:rsidR="00256B89" w:rsidRPr="004365A0" w:rsidRDefault="00256B89" w:rsidP="00256B89">
            <w:pPr>
              <w:jc w:val="center"/>
              <w:rPr>
                <w:sz w:val="20"/>
                <w:szCs w:val="20"/>
                <w:lang w:eastAsia="lv-LV"/>
              </w:rPr>
            </w:pPr>
            <w:r>
              <w:rPr>
                <w:sz w:val="16"/>
                <w:szCs w:val="16"/>
              </w:rPr>
              <w:t>37</w:t>
            </w:r>
          </w:p>
        </w:tc>
        <w:tc>
          <w:tcPr>
            <w:tcW w:w="416" w:type="dxa"/>
            <w:tcBorders>
              <w:top w:val="nil"/>
              <w:left w:val="nil"/>
              <w:bottom w:val="single" w:sz="4" w:space="0" w:color="auto"/>
              <w:right w:val="single" w:sz="4" w:space="0" w:color="auto"/>
            </w:tcBorders>
            <w:shd w:val="clear" w:color="auto" w:fill="auto"/>
            <w:noWrap/>
            <w:vAlign w:val="center"/>
          </w:tcPr>
          <w:p w14:paraId="79086F8D" w14:textId="77777777" w:rsidR="00256B89" w:rsidRPr="004365A0" w:rsidRDefault="00256B89" w:rsidP="00256B89">
            <w:pPr>
              <w:jc w:val="center"/>
              <w:rPr>
                <w:sz w:val="20"/>
                <w:szCs w:val="20"/>
                <w:lang w:eastAsia="lv-LV"/>
              </w:rPr>
            </w:pPr>
            <w:r>
              <w:rPr>
                <w:sz w:val="16"/>
                <w:szCs w:val="16"/>
              </w:rPr>
              <w:t>41</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53AC7446" w14:textId="77777777" w:rsidR="00256B89" w:rsidRPr="004365A0" w:rsidRDefault="00256B89" w:rsidP="00256B89">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19F58B9B" w14:textId="77777777" w:rsidR="00256B89" w:rsidRPr="004365A0" w:rsidRDefault="00256B89" w:rsidP="00256B89">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7BF97B8B" w14:textId="77777777" w:rsidR="00256B89" w:rsidRPr="004365A0" w:rsidRDefault="00256B89" w:rsidP="00256B89">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2D057337" w14:textId="77777777" w:rsidR="00256B89" w:rsidRPr="004365A0" w:rsidRDefault="00256B89" w:rsidP="00256B89">
            <w:pPr>
              <w:jc w:val="center"/>
              <w:rPr>
                <w:sz w:val="20"/>
                <w:szCs w:val="20"/>
                <w:lang w:eastAsia="lv-LV"/>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4521D83A" w14:textId="77777777" w:rsidR="00256B89" w:rsidRPr="004365A0" w:rsidRDefault="00256B89" w:rsidP="00256B89">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3E70FB58" w14:textId="77777777" w:rsidR="00256B89" w:rsidRPr="004365A0" w:rsidRDefault="00256B89" w:rsidP="00256B89">
            <w:pPr>
              <w:jc w:val="center"/>
              <w:rPr>
                <w:sz w:val="20"/>
                <w:szCs w:val="20"/>
                <w:lang w:eastAsia="lv-LV"/>
              </w:rPr>
            </w:pPr>
            <w:r>
              <w:rPr>
                <w:sz w:val="16"/>
                <w:szCs w:val="16"/>
              </w:rPr>
              <w:t>1987</w:t>
            </w:r>
          </w:p>
        </w:tc>
      </w:tr>
      <w:tr w:rsidR="00256B89" w:rsidRPr="004365A0" w14:paraId="4FEA4A79" w14:textId="77777777" w:rsidTr="00256B89">
        <w:trPr>
          <w:trHeight w:val="300"/>
        </w:trPr>
        <w:tc>
          <w:tcPr>
            <w:tcW w:w="941" w:type="dxa"/>
            <w:shd w:val="clear" w:color="auto" w:fill="auto"/>
            <w:noWrap/>
            <w:vAlign w:val="center"/>
            <w:hideMark/>
          </w:tcPr>
          <w:p w14:paraId="02C513DD"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49</w:t>
            </w:r>
          </w:p>
        </w:tc>
        <w:tc>
          <w:tcPr>
            <w:tcW w:w="1235" w:type="dxa"/>
            <w:shd w:val="clear" w:color="auto" w:fill="auto"/>
            <w:noWrap/>
            <w:vAlign w:val="center"/>
            <w:hideMark/>
          </w:tcPr>
          <w:p w14:paraId="5D97ADAC" w14:textId="77777777" w:rsidR="00256B89" w:rsidRPr="004365A0" w:rsidRDefault="00256B89" w:rsidP="00256B89">
            <w:pPr>
              <w:jc w:val="center"/>
              <w:rPr>
                <w:sz w:val="18"/>
                <w:szCs w:val="18"/>
                <w:lang w:eastAsia="lv-LV"/>
              </w:rPr>
            </w:pPr>
            <w:r w:rsidRPr="004365A0">
              <w:rPr>
                <w:sz w:val="18"/>
                <w:szCs w:val="18"/>
                <w:lang w:eastAsia="lv-LV"/>
              </w:rPr>
              <w:t>93673317</w:t>
            </w:r>
          </w:p>
        </w:tc>
        <w:tc>
          <w:tcPr>
            <w:tcW w:w="1174" w:type="dxa"/>
            <w:shd w:val="clear" w:color="auto" w:fill="auto"/>
            <w:noWrap/>
            <w:vAlign w:val="center"/>
            <w:hideMark/>
          </w:tcPr>
          <w:p w14:paraId="1EEE75A8"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3D24742A"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3A8949B2" w14:textId="77777777" w:rsidR="00256B89" w:rsidRPr="004365A0" w:rsidRDefault="00256B89" w:rsidP="00256B89">
            <w:pPr>
              <w:jc w:val="center"/>
              <w:rPr>
                <w:sz w:val="18"/>
                <w:szCs w:val="18"/>
                <w:lang w:eastAsia="lv-LV"/>
              </w:rPr>
            </w:pPr>
            <w:r>
              <w:rPr>
                <w:sz w:val="20"/>
                <w:szCs w:val="20"/>
              </w:rPr>
              <w:t>30.11.2020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3FDD14B8" w14:textId="77777777" w:rsidR="00256B89" w:rsidRPr="004365A0" w:rsidRDefault="00256B89" w:rsidP="00256B89">
            <w:pPr>
              <w:jc w:val="center"/>
              <w:rPr>
                <w:sz w:val="18"/>
                <w:szCs w:val="18"/>
                <w:lang w:eastAsia="lv-LV"/>
              </w:rPr>
            </w:pPr>
            <w:r>
              <w:rPr>
                <w:sz w:val="20"/>
                <w:szCs w:val="20"/>
              </w:rPr>
              <w:t>22.10.2018</w:t>
            </w:r>
          </w:p>
        </w:tc>
        <w:tc>
          <w:tcPr>
            <w:tcW w:w="1629" w:type="dxa"/>
            <w:shd w:val="clear" w:color="auto" w:fill="auto"/>
            <w:noWrap/>
            <w:vAlign w:val="center"/>
            <w:hideMark/>
          </w:tcPr>
          <w:p w14:paraId="1F70B5A1"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41F4B2B6" w14:textId="77777777" w:rsidR="00256B89" w:rsidRPr="004365A0" w:rsidRDefault="00256B89" w:rsidP="00256B89">
            <w:pPr>
              <w:jc w:val="center"/>
              <w:rPr>
                <w:sz w:val="20"/>
                <w:szCs w:val="20"/>
                <w:lang w:eastAsia="lv-LV"/>
              </w:rPr>
            </w:pPr>
            <w:r>
              <w:rPr>
                <w:sz w:val="16"/>
                <w:szCs w:val="16"/>
              </w:rPr>
              <w:t>34</w:t>
            </w:r>
          </w:p>
        </w:tc>
        <w:tc>
          <w:tcPr>
            <w:tcW w:w="425" w:type="dxa"/>
            <w:tcBorders>
              <w:top w:val="nil"/>
              <w:left w:val="nil"/>
              <w:bottom w:val="single" w:sz="4" w:space="0" w:color="auto"/>
              <w:right w:val="single" w:sz="4" w:space="0" w:color="auto"/>
            </w:tcBorders>
            <w:shd w:val="clear" w:color="auto" w:fill="auto"/>
            <w:noWrap/>
            <w:vAlign w:val="center"/>
          </w:tcPr>
          <w:p w14:paraId="6378C60F" w14:textId="77777777" w:rsidR="00256B89" w:rsidRPr="004365A0" w:rsidRDefault="00256B89" w:rsidP="00256B89">
            <w:pPr>
              <w:jc w:val="center"/>
              <w:rPr>
                <w:sz w:val="20"/>
                <w:szCs w:val="20"/>
                <w:lang w:eastAsia="lv-LV"/>
              </w:rPr>
            </w:pPr>
            <w:r>
              <w:rPr>
                <w:sz w:val="16"/>
                <w:szCs w:val="16"/>
              </w:rPr>
              <w:t>31</w:t>
            </w:r>
          </w:p>
        </w:tc>
        <w:tc>
          <w:tcPr>
            <w:tcW w:w="425" w:type="dxa"/>
            <w:tcBorders>
              <w:top w:val="nil"/>
              <w:left w:val="nil"/>
              <w:bottom w:val="single" w:sz="4" w:space="0" w:color="auto"/>
              <w:right w:val="single" w:sz="4" w:space="0" w:color="auto"/>
            </w:tcBorders>
            <w:shd w:val="clear" w:color="auto" w:fill="auto"/>
            <w:noWrap/>
            <w:vAlign w:val="center"/>
          </w:tcPr>
          <w:p w14:paraId="2B531467" w14:textId="77777777" w:rsidR="00256B89" w:rsidRPr="004365A0" w:rsidRDefault="00256B89" w:rsidP="00256B89">
            <w:pPr>
              <w:jc w:val="center"/>
              <w:rPr>
                <w:sz w:val="20"/>
                <w:szCs w:val="20"/>
                <w:lang w:eastAsia="lv-LV"/>
              </w:rPr>
            </w:pPr>
            <w:r>
              <w:rPr>
                <w:sz w:val="16"/>
                <w:szCs w:val="16"/>
              </w:rPr>
              <w:t>27</w:t>
            </w:r>
          </w:p>
        </w:tc>
        <w:tc>
          <w:tcPr>
            <w:tcW w:w="416" w:type="dxa"/>
            <w:tcBorders>
              <w:top w:val="nil"/>
              <w:left w:val="nil"/>
              <w:bottom w:val="single" w:sz="4" w:space="0" w:color="auto"/>
              <w:right w:val="single" w:sz="4" w:space="0" w:color="auto"/>
            </w:tcBorders>
            <w:shd w:val="clear" w:color="auto" w:fill="auto"/>
            <w:noWrap/>
            <w:vAlign w:val="center"/>
          </w:tcPr>
          <w:p w14:paraId="2D427CED" w14:textId="77777777" w:rsidR="00256B89" w:rsidRPr="004365A0" w:rsidRDefault="00256B89" w:rsidP="00256B89">
            <w:pPr>
              <w:jc w:val="center"/>
              <w:rPr>
                <w:sz w:val="20"/>
                <w:szCs w:val="20"/>
                <w:lang w:eastAsia="lv-LV"/>
              </w:rPr>
            </w:pPr>
            <w:r>
              <w:rPr>
                <w:sz w:val="16"/>
                <w:szCs w:val="16"/>
              </w:rPr>
              <w:t>30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6ABF4AD7" w14:textId="77777777" w:rsidR="00256B89" w:rsidRPr="004365A0" w:rsidRDefault="00256B89" w:rsidP="00256B89">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47A70388" w14:textId="77777777" w:rsidR="00256B89" w:rsidRPr="004365A0" w:rsidRDefault="00256B89" w:rsidP="00256B89">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6D3F41AF"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2EC7C924" w14:textId="77777777" w:rsidR="00256B89" w:rsidRPr="004365A0" w:rsidRDefault="00256B89" w:rsidP="00256B89">
            <w:pPr>
              <w:jc w:val="center"/>
              <w:rPr>
                <w:sz w:val="20"/>
                <w:szCs w:val="20"/>
                <w:lang w:eastAsia="lv-LV"/>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417C3994" w14:textId="77777777" w:rsidR="00256B89" w:rsidRPr="004365A0" w:rsidRDefault="00256B89" w:rsidP="00256B89">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55B9B1E4" w14:textId="77777777" w:rsidR="00256B89" w:rsidRPr="004365A0" w:rsidRDefault="00256B89" w:rsidP="00256B89">
            <w:pPr>
              <w:jc w:val="center"/>
              <w:rPr>
                <w:sz w:val="20"/>
                <w:szCs w:val="20"/>
                <w:lang w:eastAsia="lv-LV"/>
              </w:rPr>
            </w:pPr>
            <w:r>
              <w:rPr>
                <w:sz w:val="16"/>
                <w:szCs w:val="16"/>
              </w:rPr>
              <w:t>1986</w:t>
            </w:r>
          </w:p>
        </w:tc>
      </w:tr>
      <w:tr w:rsidR="00256B89" w:rsidRPr="004365A0" w14:paraId="4B399C08" w14:textId="77777777" w:rsidTr="00256B89">
        <w:trPr>
          <w:trHeight w:val="300"/>
        </w:trPr>
        <w:tc>
          <w:tcPr>
            <w:tcW w:w="941" w:type="dxa"/>
            <w:shd w:val="clear" w:color="auto" w:fill="auto"/>
            <w:noWrap/>
            <w:vAlign w:val="center"/>
            <w:hideMark/>
          </w:tcPr>
          <w:p w14:paraId="6A37EB35"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50</w:t>
            </w:r>
          </w:p>
        </w:tc>
        <w:tc>
          <w:tcPr>
            <w:tcW w:w="1235" w:type="dxa"/>
            <w:shd w:val="clear" w:color="auto" w:fill="auto"/>
            <w:noWrap/>
            <w:vAlign w:val="center"/>
            <w:hideMark/>
          </w:tcPr>
          <w:p w14:paraId="7E4735A1" w14:textId="77777777" w:rsidR="00256B89" w:rsidRPr="004365A0" w:rsidRDefault="00256B89" w:rsidP="00256B89">
            <w:pPr>
              <w:jc w:val="center"/>
              <w:rPr>
                <w:sz w:val="18"/>
                <w:szCs w:val="18"/>
                <w:lang w:eastAsia="lv-LV"/>
              </w:rPr>
            </w:pPr>
            <w:r w:rsidRPr="004365A0">
              <w:rPr>
                <w:sz w:val="18"/>
                <w:szCs w:val="18"/>
                <w:lang w:eastAsia="lv-LV"/>
              </w:rPr>
              <w:t>93673325</w:t>
            </w:r>
          </w:p>
        </w:tc>
        <w:tc>
          <w:tcPr>
            <w:tcW w:w="1174" w:type="dxa"/>
            <w:shd w:val="clear" w:color="auto" w:fill="auto"/>
            <w:noWrap/>
            <w:vAlign w:val="center"/>
            <w:hideMark/>
          </w:tcPr>
          <w:p w14:paraId="0CE1587A"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3C0C04E1"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34240D4C" w14:textId="77777777" w:rsidR="00256B89" w:rsidRPr="004365A0" w:rsidRDefault="00256B89" w:rsidP="00256B89">
            <w:pPr>
              <w:jc w:val="center"/>
              <w:rPr>
                <w:sz w:val="18"/>
                <w:szCs w:val="18"/>
                <w:lang w:eastAsia="lv-LV"/>
              </w:rPr>
            </w:pPr>
            <w:r>
              <w:rPr>
                <w:sz w:val="20"/>
                <w:szCs w:val="20"/>
              </w:rPr>
              <w:t>09.10.2020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661EE31D" w14:textId="77777777" w:rsidR="00256B89" w:rsidRPr="004365A0" w:rsidRDefault="00256B89" w:rsidP="00256B89">
            <w:pPr>
              <w:jc w:val="center"/>
              <w:rPr>
                <w:sz w:val="18"/>
                <w:szCs w:val="18"/>
                <w:lang w:eastAsia="lv-LV"/>
              </w:rPr>
            </w:pPr>
            <w:r>
              <w:rPr>
                <w:sz w:val="20"/>
                <w:szCs w:val="20"/>
              </w:rPr>
              <w:t>26.09.2018</w:t>
            </w:r>
          </w:p>
        </w:tc>
        <w:tc>
          <w:tcPr>
            <w:tcW w:w="1629" w:type="dxa"/>
            <w:shd w:val="clear" w:color="auto" w:fill="auto"/>
            <w:noWrap/>
            <w:vAlign w:val="center"/>
            <w:hideMark/>
          </w:tcPr>
          <w:p w14:paraId="49FBCCD1"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5BED3C60" w14:textId="77777777" w:rsidR="00256B89" w:rsidRPr="004365A0" w:rsidRDefault="00256B89" w:rsidP="00256B89">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37320F89" w14:textId="77777777" w:rsidR="00256B89" w:rsidRPr="004365A0" w:rsidRDefault="00256B89" w:rsidP="00256B89">
            <w:pPr>
              <w:jc w:val="center"/>
              <w:rPr>
                <w:sz w:val="20"/>
                <w:szCs w:val="20"/>
                <w:lang w:eastAsia="lv-LV"/>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168ABA63" w14:textId="77777777" w:rsidR="00256B89" w:rsidRPr="004365A0" w:rsidRDefault="00256B89" w:rsidP="00256B89">
            <w:pPr>
              <w:jc w:val="center"/>
              <w:rPr>
                <w:sz w:val="20"/>
                <w:szCs w:val="20"/>
                <w:lang w:eastAsia="lv-LV"/>
              </w:rPr>
            </w:pPr>
            <w:r>
              <w:rPr>
                <w:sz w:val="16"/>
                <w:szCs w:val="16"/>
              </w:rPr>
              <w:t>31</w:t>
            </w:r>
          </w:p>
        </w:tc>
        <w:tc>
          <w:tcPr>
            <w:tcW w:w="416" w:type="dxa"/>
            <w:tcBorders>
              <w:top w:val="nil"/>
              <w:left w:val="nil"/>
              <w:bottom w:val="single" w:sz="4" w:space="0" w:color="auto"/>
              <w:right w:val="single" w:sz="4" w:space="0" w:color="auto"/>
            </w:tcBorders>
            <w:shd w:val="clear" w:color="auto" w:fill="auto"/>
            <w:noWrap/>
            <w:vAlign w:val="center"/>
          </w:tcPr>
          <w:p w14:paraId="631D239B" w14:textId="77777777" w:rsidR="00256B89" w:rsidRPr="004365A0" w:rsidRDefault="00256B89" w:rsidP="00256B89">
            <w:pPr>
              <w:jc w:val="center"/>
              <w:rPr>
                <w:sz w:val="20"/>
                <w:szCs w:val="20"/>
                <w:lang w:eastAsia="lv-LV"/>
              </w:rPr>
            </w:pPr>
            <w:r>
              <w:rPr>
                <w:sz w:val="16"/>
                <w:szCs w:val="16"/>
              </w:rPr>
              <w:t>32</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6FEBE1A0" w14:textId="77777777" w:rsidR="00256B89" w:rsidRPr="004365A0" w:rsidRDefault="00256B89" w:rsidP="00256B89">
            <w:pPr>
              <w:jc w:val="center"/>
              <w:rPr>
                <w:sz w:val="20"/>
                <w:szCs w:val="20"/>
                <w:lang w:eastAsia="lv-LV"/>
              </w:rPr>
            </w:pPr>
            <w:r>
              <w:rPr>
                <w:sz w:val="16"/>
                <w:szCs w:val="16"/>
              </w:rPr>
              <w:t>1992</w:t>
            </w:r>
          </w:p>
        </w:tc>
        <w:tc>
          <w:tcPr>
            <w:tcW w:w="536" w:type="dxa"/>
            <w:tcBorders>
              <w:top w:val="nil"/>
              <w:left w:val="nil"/>
              <w:bottom w:val="single" w:sz="4" w:space="0" w:color="auto"/>
              <w:right w:val="single" w:sz="4" w:space="0" w:color="auto"/>
            </w:tcBorders>
            <w:shd w:val="clear" w:color="auto" w:fill="auto"/>
            <w:noWrap/>
            <w:vAlign w:val="center"/>
          </w:tcPr>
          <w:p w14:paraId="473B9BAE" w14:textId="77777777" w:rsidR="00256B89" w:rsidRPr="004365A0" w:rsidRDefault="00256B89" w:rsidP="00256B89">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54D0330F" w14:textId="77777777" w:rsidR="00256B89" w:rsidRPr="004365A0" w:rsidRDefault="00256B89" w:rsidP="00256B89">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52439FEA" w14:textId="77777777" w:rsidR="00256B89" w:rsidRPr="004365A0" w:rsidRDefault="00256B89" w:rsidP="00256B89">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075AA934" w14:textId="77777777" w:rsidR="00256B89" w:rsidRPr="004365A0" w:rsidRDefault="00256B89" w:rsidP="00256B89">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3C19F786" w14:textId="77777777" w:rsidR="00256B89" w:rsidRPr="004365A0" w:rsidRDefault="00256B89" w:rsidP="00256B89">
            <w:pPr>
              <w:jc w:val="center"/>
              <w:rPr>
                <w:sz w:val="20"/>
                <w:szCs w:val="20"/>
                <w:lang w:eastAsia="lv-LV"/>
              </w:rPr>
            </w:pPr>
            <w:r>
              <w:rPr>
                <w:sz w:val="16"/>
                <w:szCs w:val="16"/>
              </w:rPr>
              <w:t>1984</w:t>
            </w:r>
          </w:p>
        </w:tc>
      </w:tr>
      <w:tr w:rsidR="00256B89" w:rsidRPr="004365A0" w14:paraId="1A74EBAA" w14:textId="77777777" w:rsidTr="00256B89">
        <w:trPr>
          <w:trHeight w:val="300"/>
        </w:trPr>
        <w:tc>
          <w:tcPr>
            <w:tcW w:w="941" w:type="dxa"/>
            <w:shd w:val="clear" w:color="auto" w:fill="auto"/>
            <w:noWrap/>
            <w:vAlign w:val="center"/>
            <w:hideMark/>
          </w:tcPr>
          <w:p w14:paraId="7C23BC43"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51</w:t>
            </w:r>
          </w:p>
        </w:tc>
        <w:tc>
          <w:tcPr>
            <w:tcW w:w="1235" w:type="dxa"/>
            <w:shd w:val="clear" w:color="auto" w:fill="auto"/>
            <w:noWrap/>
            <w:vAlign w:val="center"/>
            <w:hideMark/>
          </w:tcPr>
          <w:p w14:paraId="01FA62FC" w14:textId="77777777" w:rsidR="00256B89" w:rsidRPr="004365A0" w:rsidRDefault="00256B89" w:rsidP="00256B89">
            <w:pPr>
              <w:jc w:val="center"/>
              <w:rPr>
                <w:sz w:val="18"/>
                <w:szCs w:val="18"/>
                <w:lang w:eastAsia="lv-LV"/>
              </w:rPr>
            </w:pPr>
            <w:r w:rsidRPr="004365A0">
              <w:rPr>
                <w:sz w:val="18"/>
                <w:szCs w:val="18"/>
                <w:lang w:eastAsia="lv-LV"/>
              </w:rPr>
              <w:t>93694347</w:t>
            </w:r>
          </w:p>
        </w:tc>
        <w:tc>
          <w:tcPr>
            <w:tcW w:w="1174" w:type="dxa"/>
            <w:shd w:val="clear" w:color="auto" w:fill="auto"/>
            <w:noWrap/>
            <w:vAlign w:val="center"/>
            <w:hideMark/>
          </w:tcPr>
          <w:p w14:paraId="7DB40EC5"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7FA7A8BB"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5E0106F1" w14:textId="77777777" w:rsidR="00256B89" w:rsidRPr="004365A0" w:rsidRDefault="00256B89" w:rsidP="00256B89">
            <w:pPr>
              <w:jc w:val="center"/>
              <w:rPr>
                <w:sz w:val="18"/>
                <w:szCs w:val="18"/>
                <w:lang w:eastAsia="lv-LV"/>
              </w:rPr>
            </w:pPr>
            <w:r>
              <w:rPr>
                <w:sz w:val="20"/>
                <w:szCs w:val="20"/>
              </w:rPr>
              <w:t>28.11.2020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687432E0" w14:textId="77777777" w:rsidR="00256B89" w:rsidRPr="004365A0" w:rsidRDefault="00256B89" w:rsidP="00256B89">
            <w:pPr>
              <w:jc w:val="center"/>
              <w:rPr>
                <w:sz w:val="18"/>
                <w:szCs w:val="18"/>
                <w:lang w:eastAsia="lv-LV"/>
              </w:rPr>
            </w:pPr>
            <w:r>
              <w:rPr>
                <w:sz w:val="20"/>
                <w:szCs w:val="20"/>
              </w:rPr>
              <w:t>06.11.2018</w:t>
            </w:r>
          </w:p>
        </w:tc>
        <w:tc>
          <w:tcPr>
            <w:tcW w:w="1629" w:type="dxa"/>
            <w:shd w:val="clear" w:color="auto" w:fill="auto"/>
            <w:noWrap/>
            <w:vAlign w:val="center"/>
            <w:hideMark/>
          </w:tcPr>
          <w:p w14:paraId="4CD0A7B9"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7BBF30B5" w14:textId="77777777" w:rsidR="00256B89" w:rsidRPr="004365A0" w:rsidRDefault="00256B89" w:rsidP="00256B89">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70BC7B0C" w14:textId="77777777" w:rsidR="00256B89" w:rsidRPr="004365A0" w:rsidRDefault="00256B89" w:rsidP="00256B89">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09C97FC3" w14:textId="77777777" w:rsidR="00256B89" w:rsidRPr="004365A0" w:rsidRDefault="00256B89" w:rsidP="00256B89">
            <w:pPr>
              <w:jc w:val="center"/>
              <w:rPr>
                <w:sz w:val="20"/>
                <w:szCs w:val="20"/>
                <w:lang w:eastAsia="lv-LV"/>
              </w:rPr>
            </w:pPr>
            <w:r>
              <w:rPr>
                <w:sz w:val="16"/>
                <w:szCs w:val="16"/>
              </w:rPr>
              <w:t>28</w:t>
            </w:r>
          </w:p>
        </w:tc>
        <w:tc>
          <w:tcPr>
            <w:tcW w:w="416" w:type="dxa"/>
            <w:tcBorders>
              <w:top w:val="nil"/>
              <w:left w:val="nil"/>
              <w:bottom w:val="single" w:sz="4" w:space="0" w:color="auto"/>
              <w:right w:val="single" w:sz="4" w:space="0" w:color="auto"/>
            </w:tcBorders>
            <w:shd w:val="clear" w:color="auto" w:fill="auto"/>
            <w:noWrap/>
            <w:vAlign w:val="center"/>
          </w:tcPr>
          <w:p w14:paraId="12370DD2" w14:textId="77777777" w:rsidR="00256B89" w:rsidRPr="004365A0" w:rsidRDefault="00256B89" w:rsidP="00256B89">
            <w:pPr>
              <w:jc w:val="center"/>
              <w:rPr>
                <w:sz w:val="20"/>
                <w:szCs w:val="20"/>
                <w:lang w:eastAsia="lv-LV"/>
              </w:rPr>
            </w:pPr>
            <w:r>
              <w:rPr>
                <w:sz w:val="16"/>
                <w:szCs w:val="16"/>
              </w:rPr>
              <w:t>30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6519EAAF" w14:textId="77777777" w:rsidR="00256B89" w:rsidRPr="004365A0" w:rsidRDefault="00256B89" w:rsidP="00256B89">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2E4D1AA9" w14:textId="77777777" w:rsidR="00256B89" w:rsidRPr="004365A0" w:rsidRDefault="00256B89" w:rsidP="00256B89">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5F048C20" w14:textId="77777777" w:rsidR="00256B89" w:rsidRPr="004365A0" w:rsidRDefault="00256B89" w:rsidP="00256B89">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4C809372" w14:textId="77777777" w:rsidR="00256B89" w:rsidRPr="004365A0" w:rsidRDefault="00256B89" w:rsidP="00256B89">
            <w:pPr>
              <w:jc w:val="center"/>
              <w:rPr>
                <w:sz w:val="20"/>
                <w:szCs w:val="20"/>
                <w:lang w:eastAsia="lv-LV"/>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7BA564DC" w14:textId="77777777" w:rsidR="00256B89" w:rsidRPr="004365A0" w:rsidRDefault="00256B89" w:rsidP="00256B89">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131B5412" w14:textId="77777777" w:rsidR="00256B89" w:rsidRPr="004365A0" w:rsidRDefault="00256B89" w:rsidP="00256B89">
            <w:pPr>
              <w:jc w:val="center"/>
              <w:rPr>
                <w:sz w:val="20"/>
                <w:szCs w:val="20"/>
                <w:lang w:eastAsia="lv-LV"/>
              </w:rPr>
            </w:pPr>
            <w:r>
              <w:rPr>
                <w:sz w:val="16"/>
                <w:szCs w:val="16"/>
              </w:rPr>
              <w:t>1987</w:t>
            </w:r>
          </w:p>
        </w:tc>
      </w:tr>
      <w:tr w:rsidR="00256B89" w:rsidRPr="004365A0" w14:paraId="21FC47C9" w14:textId="77777777" w:rsidTr="00256B89">
        <w:trPr>
          <w:trHeight w:val="300"/>
        </w:trPr>
        <w:tc>
          <w:tcPr>
            <w:tcW w:w="941" w:type="dxa"/>
            <w:shd w:val="clear" w:color="auto" w:fill="auto"/>
            <w:noWrap/>
            <w:vAlign w:val="center"/>
            <w:hideMark/>
          </w:tcPr>
          <w:p w14:paraId="1281AA48"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52</w:t>
            </w:r>
          </w:p>
        </w:tc>
        <w:tc>
          <w:tcPr>
            <w:tcW w:w="1235" w:type="dxa"/>
            <w:shd w:val="clear" w:color="auto" w:fill="auto"/>
            <w:noWrap/>
            <w:vAlign w:val="center"/>
            <w:hideMark/>
          </w:tcPr>
          <w:p w14:paraId="136E579D" w14:textId="77777777" w:rsidR="00256B89" w:rsidRPr="004365A0" w:rsidRDefault="00256B89" w:rsidP="00256B89">
            <w:pPr>
              <w:jc w:val="center"/>
              <w:rPr>
                <w:sz w:val="18"/>
                <w:szCs w:val="18"/>
                <w:lang w:eastAsia="lv-LV"/>
              </w:rPr>
            </w:pPr>
            <w:r w:rsidRPr="004365A0">
              <w:rPr>
                <w:sz w:val="18"/>
                <w:szCs w:val="18"/>
                <w:lang w:eastAsia="lv-LV"/>
              </w:rPr>
              <w:t>97103956</w:t>
            </w:r>
          </w:p>
        </w:tc>
        <w:tc>
          <w:tcPr>
            <w:tcW w:w="1174" w:type="dxa"/>
            <w:shd w:val="clear" w:color="auto" w:fill="auto"/>
            <w:noWrap/>
            <w:vAlign w:val="center"/>
            <w:hideMark/>
          </w:tcPr>
          <w:p w14:paraId="0B23D225"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78417A14"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02F54AA7" w14:textId="77777777" w:rsidR="00256B89" w:rsidRPr="004365A0" w:rsidRDefault="00256B89" w:rsidP="00256B89">
            <w:pPr>
              <w:jc w:val="center"/>
              <w:rPr>
                <w:sz w:val="18"/>
                <w:szCs w:val="18"/>
                <w:lang w:eastAsia="lv-LV"/>
              </w:rPr>
            </w:pPr>
            <w:r>
              <w:rPr>
                <w:sz w:val="20"/>
                <w:szCs w:val="20"/>
              </w:rPr>
              <w:t>09.12.2020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173DA609" w14:textId="77777777" w:rsidR="00256B89" w:rsidRPr="004365A0" w:rsidRDefault="00256B89" w:rsidP="00256B89">
            <w:pPr>
              <w:jc w:val="center"/>
              <w:rPr>
                <w:sz w:val="18"/>
                <w:szCs w:val="18"/>
                <w:lang w:eastAsia="lv-LV"/>
              </w:rPr>
            </w:pPr>
            <w:r>
              <w:rPr>
                <w:sz w:val="20"/>
                <w:szCs w:val="20"/>
              </w:rPr>
              <w:t>12.06.2014</w:t>
            </w:r>
          </w:p>
        </w:tc>
        <w:tc>
          <w:tcPr>
            <w:tcW w:w="1629" w:type="dxa"/>
            <w:shd w:val="clear" w:color="auto" w:fill="auto"/>
            <w:noWrap/>
            <w:vAlign w:val="center"/>
            <w:hideMark/>
          </w:tcPr>
          <w:p w14:paraId="3317780C"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2665277F" w14:textId="77777777" w:rsidR="00256B89" w:rsidRPr="004365A0" w:rsidRDefault="00256B89" w:rsidP="00256B89">
            <w:pPr>
              <w:jc w:val="center"/>
              <w:rPr>
                <w:sz w:val="20"/>
                <w:szCs w:val="20"/>
                <w:lang w:eastAsia="lv-LV"/>
              </w:rPr>
            </w:pPr>
            <w:r>
              <w:rPr>
                <w:sz w:val="16"/>
                <w:szCs w:val="16"/>
              </w:rPr>
              <w:t>49</w:t>
            </w:r>
          </w:p>
        </w:tc>
        <w:tc>
          <w:tcPr>
            <w:tcW w:w="425" w:type="dxa"/>
            <w:tcBorders>
              <w:top w:val="nil"/>
              <w:left w:val="nil"/>
              <w:bottom w:val="single" w:sz="4" w:space="0" w:color="auto"/>
              <w:right w:val="single" w:sz="4" w:space="0" w:color="auto"/>
            </w:tcBorders>
            <w:shd w:val="clear" w:color="auto" w:fill="auto"/>
            <w:noWrap/>
            <w:vAlign w:val="center"/>
          </w:tcPr>
          <w:p w14:paraId="11A90363" w14:textId="77777777" w:rsidR="00256B89" w:rsidRPr="004365A0" w:rsidRDefault="00256B89" w:rsidP="00256B89">
            <w:pPr>
              <w:jc w:val="center"/>
              <w:rPr>
                <w:sz w:val="20"/>
                <w:szCs w:val="20"/>
                <w:lang w:eastAsia="lv-LV"/>
              </w:rPr>
            </w:pPr>
            <w:r>
              <w:rPr>
                <w:sz w:val="16"/>
                <w:szCs w:val="16"/>
              </w:rPr>
              <w:t>47</w:t>
            </w:r>
          </w:p>
        </w:tc>
        <w:tc>
          <w:tcPr>
            <w:tcW w:w="425" w:type="dxa"/>
            <w:tcBorders>
              <w:top w:val="nil"/>
              <w:left w:val="nil"/>
              <w:bottom w:val="single" w:sz="4" w:space="0" w:color="auto"/>
              <w:right w:val="single" w:sz="4" w:space="0" w:color="auto"/>
            </w:tcBorders>
            <w:shd w:val="clear" w:color="auto" w:fill="auto"/>
            <w:noWrap/>
            <w:vAlign w:val="center"/>
          </w:tcPr>
          <w:p w14:paraId="1BF3B50C" w14:textId="77777777" w:rsidR="00256B89" w:rsidRPr="004365A0" w:rsidRDefault="00256B89" w:rsidP="00256B89">
            <w:pPr>
              <w:jc w:val="center"/>
              <w:rPr>
                <w:sz w:val="20"/>
                <w:szCs w:val="20"/>
                <w:lang w:eastAsia="lv-LV"/>
              </w:rPr>
            </w:pPr>
            <w:r>
              <w:rPr>
                <w:sz w:val="16"/>
                <w:szCs w:val="16"/>
              </w:rPr>
              <w:t>48</w:t>
            </w:r>
          </w:p>
        </w:tc>
        <w:tc>
          <w:tcPr>
            <w:tcW w:w="416" w:type="dxa"/>
            <w:tcBorders>
              <w:top w:val="nil"/>
              <w:left w:val="nil"/>
              <w:bottom w:val="single" w:sz="4" w:space="0" w:color="auto"/>
              <w:right w:val="single" w:sz="4" w:space="0" w:color="auto"/>
            </w:tcBorders>
            <w:shd w:val="clear" w:color="auto" w:fill="auto"/>
            <w:noWrap/>
            <w:vAlign w:val="center"/>
          </w:tcPr>
          <w:p w14:paraId="6F755D28" w14:textId="77777777" w:rsidR="00256B89" w:rsidRPr="004365A0" w:rsidRDefault="00256B89" w:rsidP="00256B89">
            <w:pPr>
              <w:jc w:val="center"/>
              <w:rPr>
                <w:sz w:val="20"/>
                <w:szCs w:val="20"/>
                <w:lang w:eastAsia="lv-LV"/>
              </w:rPr>
            </w:pPr>
            <w:r>
              <w:rPr>
                <w:sz w:val="16"/>
                <w:szCs w:val="16"/>
              </w:rPr>
              <w:t>51</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483B288" w14:textId="77777777" w:rsidR="00256B89" w:rsidRPr="004365A0" w:rsidRDefault="00256B89" w:rsidP="00256B89">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4B64CD91" w14:textId="77777777" w:rsidR="00256B89" w:rsidRPr="004365A0" w:rsidRDefault="00256B89" w:rsidP="00256B89">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752F1C6C" w14:textId="77777777" w:rsidR="00256B89" w:rsidRPr="004365A0" w:rsidRDefault="00256B89" w:rsidP="00256B89">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2B6258E4" w14:textId="77777777" w:rsidR="00256B89" w:rsidRPr="004365A0" w:rsidRDefault="00256B89" w:rsidP="00256B89">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76F8EDD4" w14:textId="77777777" w:rsidR="00256B89" w:rsidRPr="004365A0" w:rsidRDefault="00256B89" w:rsidP="00256B89">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46C8D766" w14:textId="77777777" w:rsidR="00256B89" w:rsidRPr="004365A0" w:rsidRDefault="00256B89" w:rsidP="00256B89">
            <w:pPr>
              <w:jc w:val="center"/>
              <w:rPr>
                <w:sz w:val="20"/>
                <w:szCs w:val="20"/>
                <w:lang w:eastAsia="lv-LV"/>
              </w:rPr>
            </w:pPr>
            <w:r>
              <w:rPr>
                <w:sz w:val="16"/>
                <w:szCs w:val="16"/>
              </w:rPr>
              <w:t>2003</w:t>
            </w:r>
          </w:p>
        </w:tc>
      </w:tr>
      <w:tr w:rsidR="00256B89" w:rsidRPr="004365A0" w14:paraId="345525D0" w14:textId="77777777" w:rsidTr="00256B89">
        <w:trPr>
          <w:trHeight w:val="300"/>
        </w:trPr>
        <w:tc>
          <w:tcPr>
            <w:tcW w:w="941" w:type="dxa"/>
            <w:shd w:val="clear" w:color="auto" w:fill="auto"/>
            <w:noWrap/>
            <w:vAlign w:val="center"/>
            <w:hideMark/>
          </w:tcPr>
          <w:p w14:paraId="665ABACA"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53</w:t>
            </w:r>
          </w:p>
        </w:tc>
        <w:tc>
          <w:tcPr>
            <w:tcW w:w="1235" w:type="dxa"/>
            <w:shd w:val="clear" w:color="auto" w:fill="auto"/>
            <w:noWrap/>
            <w:vAlign w:val="center"/>
            <w:hideMark/>
          </w:tcPr>
          <w:p w14:paraId="41BCD03E" w14:textId="77777777" w:rsidR="00256B89" w:rsidRPr="004365A0" w:rsidRDefault="00256B89" w:rsidP="00256B89">
            <w:pPr>
              <w:jc w:val="center"/>
              <w:rPr>
                <w:sz w:val="18"/>
                <w:szCs w:val="18"/>
                <w:lang w:eastAsia="lv-LV"/>
              </w:rPr>
            </w:pPr>
            <w:r w:rsidRPr="004365A0">
              <w:rPr>
                <w:sz w:val="18"/>
                <w:szCs w:val="18"/>
                <w:lang w:eastAsia="lv-LV"/>
              </w:rPr>
              <w:t>97302442</w:t>
            </w:r>
          </w:p>
        </w:tc>
        <w:tc>
          <w:tcPr>
            <w:tcW w:w="1174" w:type="dxa"/>
            <w:shd w:val="clear" w:color="auto" w:fill="auto"/>
            <w:noWrap/>
            <w:vAlign w:val="center"/>
            <w:hideMark/>
          </w:tcPr>
          <w:p w14:paraId="038DB3D8" w14:textId="77777777" w:rsidR="00256B89" w:rsidRPr="004365A0" w:rsidRDefault="00256B89" w:rsidP="00256B89">
            <w:pPr>
              <w:jc w:val="center"/>
              <w:rPr>
                <w:sz w:val="20"/>
                <w:szCs w:val="20"/>
                <w:lang w:eastAsia="lv-LV"/>
              </w:rPr>
            </w:pPr>
            <w:r w:rsidRPr="004365A0">
              <w:rPr>
                <w:sz w:val="20"/>
                <w:szCs w:val="20"/>
                <w:lang w:eastAsia="lv-LV"/>
              </w:rPr>
              <w:t>1987</w:t>
            </w:r>
          </w:p>
        </w:tc>
        <w:tc>
          <w:tcPr>
            <w:tcW w:w="1118" w:type="dxa"/>
            <w:shd w:val="clear" w:color="auto" w:fill="auto"/>
            <w:noWrap/>
            <w:vAlign w:val="center"/>
            <w:hideMark/>
          </w:tcPr>
          <w:p w14:paraId="6E39065C"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1CB5EDA9" w14:textId="77777777" w:rsidR="00256B89" w:rsidRPr="004365A0" w:rsidRDefault="00256B89" w:rsidP="00256B89">
            <w:pPr>
              <w:jc w:val="center"/>
              <w:rPr>
                <w:sz w:val="18"/>
                <w:szCs w:val="18"/>
                <w:lang w:eastAsia="lv-LV"/>
              </w:rPr>
            </w:pPr>
            <w:r>
              <w:rPr>
                <w:sz w:val="20"/>
                <w:szCs w:val="20"/>
              </w:rPr>
              <w:t>16.11.2020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0A6B3827" w14:textId="77777777" w:rsidR="00256B89" w:rsidRPr="004365A0" w:rsidRDefault="00256B89" w:rsidP="00256B89">
            <w:pPr>
              <w:jc w:val="center"/>
              <w:rPr>
                <w:sz w:val="18"/>
                <w:szCs w:val="18"/>
                <w:lang w:eastAsia="lv-LV"/>
              </w:rPr>
            </w:pPr>
            <w:r>
              <w:rPr>
                <w:sz w:val="20"/>
                <w:szCs w:val="20"/>
              </w:rPr>
              <w:t>16.06.2014</w:t>
            </w:r>
          </w:p>
        </w:tc>
        <w:tc>
          <w:tcPr>
            <w:tcW w:w="1629" w:type="dxa"/>
            <w:shd w:val="clear" w:color="auto" w:fill="auto"/>
            <w:noWrap/>
            <w:vAlign w:val="center"/>
            <w:hideMark/>
          </w:tcPr>
          <w:p w14:paraId="4E55D5C8"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4DF73A8A" w14:textId="77777777" w:rsidR="00256B89" w:rsidRPr="004365A0" w:rsidRDefault="00256B89" w:rsidP="00256B89">
            <w:pPr>
              <w:jc w:val="center"/>
              <w:rPr>
                <w:sz w:val="20"/>
                <w:szCs w:val="20"/>
                <w:lang w:eastAsia="lv-LV"/>
              </w:rPr>
            </w:pPr>
            <w:r>
              <w:rPr>
                <w:sz w:val="16"/>
                <w:szCs w:val="16"/>
              </w:rPr>
              <w:t>33</w:t>
            </w:r>
          </w:p>
        </w:tc>
        <w:tc>
          <w:tcPr>
            <w:tcW w:w="425" w:type="dxa"/>
            <w:tcBorders>
              <w:top w:val="nil"/>
              <w:left w:val="nil"/>
              <w:bottom w:val="single" w:sz="4" w:space="0" w:color="auto"/>
              <w:right w:val="single" w:sz="4" w:space="0" w:color="auto"/>
            </w:tcBorders>
            <w:shd w:val="clear" w:color="auto" w:fill="auto"/>
            <w:noWrap/>
            <w:vAlign w:val="center"/>
          </w:tcPr>
          <w:p w14:paraId="208D94A7" w14:textId="77777777" w:rsidR="00256B89" w:rsidRPr="004365A0" w:rsidRDefault="00256B89" w:rsidP="00256B89">
            <w:pPr>
              <w:jc w:val="center"/>
              <w:rPr>
                <w:sz w:val="20"/>
                <w:szCs w:val="20"/>
                <w:lang w:eastAsia="lv-LV"/>
              </w:rPr>
            </w:pPr>
            <w:r>
              <w:rPr>
                <w:sz w:val="16"/>
                <w:szCs w:val="16"/>
              </w:rPr>
              <w:t>32</w:t>
            </w:r>
          </w:p>
        </w:tc>
        <w:tc>
          <w:tcPr>
            <w:tcW w:w="425" w:type="dxa"/>
            <w:tcBorders>
              <w:top w:val="nil"/>
              <w:left w:val="nil"/>
              <w:bottom w:val="single" w:sz="4" w:space="0" w:color="auto"/>
              <w:right w:val="single" w:sz="4" w:space="0" w:color="auto"/>
            </w:tcBorders>
            <w:shd w:val="clear" w:color="auto" w:fill="auto"/>
            <w:noWrap/>
            <w:vAlign w:val="center"/>
          </w:tcPr>
          <w:p w14:paraId="728CA04F" w14:textId="77777777" w:rsidR="00256B89" w:rsidRPr="004365A0" w:rsidRDefault="00256B89" w:rsidP="00256B89">
            <w:pPr>
              <w:jc w:val="center"/>
              <w:rPr>
                <w:sz w:val="20"/>
                <w:szCs w:val="20"/>
                <w:lang w:eastAsia="lv-LV"/>
              </w:rPr>
            </w:pPr>
            <w:r>
              <w:rPr>
                <w:sz w:val="16"/>
                <w:szCs w:val="16"/>
              </w:rPr>
              <w:t>31</w:t>
            </w:r>
          </w:p>
        </w:tc>
        <w:tc>
          <w:tcPr>
            <w:tcW w:w="416" w:type="dxa"/>
            <w:tcBorders>
              <w:top w:val="nil"/>
              <w:left w:val="nil"/>
              <w:bottom w:val="single" w:sz="4" w:space="0" w:color="auto"/>
              <w:right w:val="single" w:sz="4" w:space="0" w:color="auto"/>
            </w:tcBorders>
            <w:shd w:val="clear" w:color="auto" w:fill="auto"/>
            <w:noWrap/>
            <w:vAlign w:val="center"/>
          </w:tcPr>
          <w:p w14:paraId="17EEE825" w14:textId="77777777" w:rsidR="00256B89" w:rsidRPr="004365A0" w:rsidRDefault="00256B89" w:rsidP="00256B89">
            <w:pPr>
              <w:jc w:val="center"/>
              <w:rPr>
                <w:sz w:val="20"/>
                <w:szCs w:val="20"/>
                <w:lang w:eastAsia="lv-LV"/>
              </w:rPr>
            </w:pPr>
            <w:r>
              <w:rPr>
                <w:sz w:val="16"/>
                <w:szCs w:val="16"/>
              </w:rPr>
              <w:t>31</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434C8738" w14:textId="77777777" w:rsidR="00256B89" w:rsidRPr="004365A0" w:rsidRDefault="00256B89" w:rsidP="00256B89">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69EC3686" w14:textId="77777777" w:rsidR="00256B89" w:rsidRPr="004365A0" w:rsidRDefault="00256B89" w:rsidP="00256B89">
            <w:pPr>
              <w:jc w:val="center"/>
              <w:rPr>
                <w:sz w:val="20"/>
                <w:szCs w:val="20"/>
                <w:lang w:eastAsia="lv-LV"/>
              </w:rPr>
            </w:pPr>
            <w:r>
              <w:rPr>
                <w:sz w:val="16"/>
                <w:szCs w:val="16"/>
              </w:rPr>
              <w:t>1995</w:t>
            </w:r>
          </w:p>
        </w:tc>
        <w:tc>
          <w:tcPr>
            <w:tcW w:w="536" w:type="dxa"/>
            <w:tcBorders>
              <w:top w:val="nil"/>
              <w:left w:val="nil"/>
              <w:bottom w:val="single" w:sz="4" w:space="0" w:color="auto"/>
              <w:right w:val="single" w:sz="4" w:space="0" w:color="auto"/>
            </w:tcBorders>
            <w:shd w:val="clear" w:color="auto" w:fill="auto"/>
            <w:noWrap/>
            <w:vAlign w:val="center"/>
          </w:tcPr>
          <w:p w14:paraId="25F4A1F3" w14:textId="77777777" w:rsidR="00256B89" w:rsidRPr="004365A0" w:rsidRDefault="00256B89" w:rsidP="00256B89">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34F5B701" w14:textId="77777777" w:rsidR="00256B89" w:rsidRPr="004365A0" w:rsidRDefault="00256B89" w:rsidP="00256B89">
            <w:pPr>
              <w:jc w:val="center"/>
              <w:rPr>
                <w:sz w:val="20"/>
                <w:szCs w:val="20"/>
                <w:lang w:eastAsia="lv-LV"/>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517A5F07" w14:textId="77777777" w:rsidR="00256B89" w:rsidRPr="004365A0" w:rsidRDefault="00256B89" w:rsidP="00256B89">
            <w:pPr>
              <w:jc w:val="center"/>
              <w:rPr>
                <w:sz w:val="20"/>
                <w:szCs w:val="20"/>
                <w:lang w:eastAsia="lv-LV"/>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5E9C7C30" w14:textId="77777777" w:rsidR="00256B89" w:rsidRPr="004365A0" w:rsidRDefault="00256B89" w:rsidP="00256B89">
            <w:pPr>
              <w:jc w:val="center"/>
              <w:rPr>
                <w:sz w:val="20"/>
                <w:szCs w:val="20"/>
                <w:lang w:eastAsia="lv-LV"/>
              </w:rPr>
            </w:pPr>
            <w:r>
              <w:rPr>
                <w:sz w:val="16"/>
                <w:szCs w:val="16"/>
              </w:rPr>
              <w:t>1985</w:t>
            </w:r>
          </w:p>
        </w:tc>
      </w:tr>
      <w:tr w:rsidR="00256B89" w:rsidRPr="004365A0" w14:paraId="2D973409" w14:textId="77777777" w:rsidTr="00256B89">
        <w:trPr>
          <w:trHeight w:val="300"/>
        </w:trPr>
        <w:tc>
          <w:tcPr>
            <w:tcW w:w="941" w:type="dxa"/>
            <w:shd w:val="clear" w:color="auto" w:fill="auto"/>
            <w:noWrap/>
            <w:vAlign w:val="center"/>
            <w:hideMark/>
          </w:tcPr>
          <w:p w14:paraId="41987760"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54</w:t>
            </w:r>
          </w:p>
        </w:tc>
        <w:tc>
          <w:tcPr>
            <w:tcW w:w="1235" w:type="dxa"/>
            <w:shd w:val="clear" w:color="auto" w:fill="auto"/>
            <w:noWrap/>
            <w:vAlign w:val="center"/>
            <w:hideMark/>
          </w:tcPr>
          <w:p w14:paraId="11287D69" w14:textId="77777777" w:rsidR="00256B89" w:rsidRPr="004365A0" w:rsidRDefault="00256B89" w:rsidP="00256B89">
            <w:pPr>
              <w:jc w:val="center"/>
              <w:rPr>
                <w:sz w:val="18"/>
                <w:szCs w:val="18"/>
                <w:lang w:eastAsia="lv-LV"/>
              </w:rPr>
            </w:pPr>
            <w:r w:rsidRPr="004365A0">
              <w:rPr>
                <w:sz w:val="18"/>
                <w:szCs w:val="18"/>
                <w:lang w:eastAsia="lv-LV"/>
              </w:rPr>
              <w:t>97304521</w:t>
            </w:r>
          </w:p>
        </w:tc>
        <w:tc>
          <w:tcPr>
            <w:tcW w:w="1174" w:type="dxa"/>
            <w:shd w:val="clear" w:color="auto" w:fill="auto"/>
            <w:noWrap/>
            <w:vAlign w:val="center"/>
            <w:hideMark/>
          </w:tcPr>
          <w:p w14:paraId="595FEF53" w14:textId="77777777" w:rsidR="00256B89" w:rsidRPr="004365A0" w:rsidRDefault="00256B89" w:rsidP="00256B89">
            <w:pPr>
              <w:jc w:val="center"/>
              <w:rPr>
                <w:sz w:val="20"/>
                <w:szCs w:val="20"/>
                <w:lang w:eastAsia="lv-LV"/>
              </w:rPr>
            </w:pPr>
            <w:r w:rsidRPr="004365A0">
              <w:rPr>
                <w:sz w:val="20"/>
                <w:szCs w:val="20"/>
                <w:lang w:eastAsia="lv-LV"/>
              </w:rPr>
              <w:t>1985</w:t>
            </w:r>
          </w:p>
        </w:tc>
        <w:tc>
          <w:tcPr>
            <w:tcW w:w="1118" w:type="dxa"/>
            <w:shd w:val="clear" w:color="auto" w:fill="auto"/>
            <w:noWrap/>
            <w:vAlign w:val="center"/>
            <w:hideMark/>
          </w:tcPr>
          <w:p w14:paraId="506D163F" w14:textId="77777777" w:rsidR="00256B89" w:rsidRPr="004365A0" w:rsidRDefault="00256B89" w:rsidP="00256B89">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03FB5997" w14:textId="77777777" w:rsidR="00256B89" w:rsidRPr="004365A0" w:rsidRDefault="00256B89" w:rsidP="00256B89">
            <w:pPr>
              <w:jc w:val="center"/>
              <w:rPr>
                <w:sz w:val="18"/>
                <w:szCs w:val="18"/>
                <w:lang w:eastAsia="lv-LV"/>
              </w:rPr>
            </w:pPr>
            <w:r>
              <w:rPr>
                <w:sz w:val="20"/>
                <w:szCs w:val="20"/>
              </w:rPr>
              <w:t>13.11.2020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5CA89C24" w14:textId="77777777" w:rsidR="00256B89" w:rsidRPr="004365A0" w:rsidRDefault="00256B89" w:rsidP="00256B89">
            <w:pPr>
              <w:jc w:val="center"/>
              <w:rPr>
                <w:sz w:val="18"/>
                <w:szCs w:val="18"/>
                <w:lang w:eastAsia="lv-LV"/>
              </w:rPr>
            </w:pPr>
            <w:r>
              <w:rPr>
                <w:sz w:val="20"/>
                <w:szCs w:val="20"/>
              </w:rPr>
              <w:t>30.06.2015</w:t>
            </w:r>
          </w:p>
        </w:tc>
        <w:tc>
          <w:tcPr>
            <w:tcW w:w="1629" w:type="dxa"/>
            <w:shd w:val="clear" w:color="auto" w:fill="auto"/>
            <w:noWrap/>
            <w:vAlign w:val="center"/>
            <w:hideMark/>
          </w:tcPr>
          <w:p w14:paraId="4B7B0A50" w14:textId="77777777" w:rsidR="00256B89" w:rsidRPr="004365A0" w:rsidRDefault="00256B89" w:rsidP="00256B89">
            <w:pPr>
              <w:jc w:val="center"/>
              <w:rPr>
                <w:sz w:val="18"/>
                <w:szCs w:val="18"/>
                <w:lang w:eastAsia="lv-LV"/>
              </w:rPr>
            </w:pPr>
            <w:r>
              <w:rPr>
                <w:rFonts w:ascii="Calibri" w:hAnsi="Calibri" w:cs="Calibri"/>
                <w:color w:val="000000"/>
                <w:sz w:val="22"/>
                <w:szCs w:val="22"/>
              </w:rPr>
              <w:t>ЗАПЛАЗИ</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4A4774DB" w14:textId="77777777" w:rsidR="00256B89" w:rsidRPr="004365A0" w:rsidRDefault="00256B89" w:rsidP="00256B89">
            <w:pPr>
              <w:jc w:val="center"/>
              <w:rPr>
                <w:sz w:val="20"/>
                <w:szCs w:val="20"/>
                <w:lang w:eastAsia="lv-LV"/>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325ACE93" w14:textId="77777777" w:rsidR="00256B89" w:rsidRPr="004365A0" w:rsidRDefault="00256B89" w:rsidP="00256B89">
            <w:pPr>
              <w:jc w:val="center"/>
              <w:rPr>
                <w:sz w:val="20"/>
                <w:szCs w:val="20"/>
                <w:lang w:eastAsia="lv-LV"/>
              </w:rPr>
            </w:pPr>
            <w:r>
              <w:rPr>
                <w:sz w:val="16"/>
                <w:szCs w:val="16"/>
              </w:rPr>
              <w:t>37</w:t>
            </w:r>
          </w:p>
        </w:tc>
        <w:tc>
          <w:tcPr>
            <w:tcW w:w="425" w:type="dxa"/>
            <w:tcBorders>
              <w:top w:val="nil"/>
              <w:left w:val="nil"/>
              <w:bottom w:val="single" w:sz="4" w:space="0" w:color="auto"/>
              <w:right w:val="single" w:sz="4" w:space="0" w:color="auto"/>
            </w:tcBorders>
            <w:shd w:val="clear" w:color="auto" w:fill="auto"/>
            <w:noWrap/>
            <w:vAlign w:val="center"/>
          </w:tcPr>
          <w:p w14:paraId="60B3AF26" w14:textId="77777777" w:rsidR="00256B89" w:rsidRPr="004365A0" w:rsidRDefault="00256B89" w:rsidP="00256B89">
            <w:pPr>
              <w:jc w:val="center"/>
              <w:rPr>
                <w:sz w:val="20"/>
                <w:szCs w:val="20"/>
                <w:lang w:eastAsia="lv-LV"/>
              </w:rPr>
            </w:pPr>
            <w:r>
              <w:rPr>
                <w:sz w:val="16"/>
                <w:szCs w:val="16"/>
              </w:rPr>
              <w:t>30</w:t>
            </w:r>
          </w:p>
        </w:tc>
        <w:tc>
          <w:tcPr>
            <w:tcW w:w="416" w:type="dxa"/>
            <w:tcBorders>
              <w:top w:val="nil"/>
              <w:left w:val="nil"/>
              <w:bottom w:val="single" w:sz="4" w:space="0" w:color="auto"/>
              <w:right w:val="single" w:sz="4" w:space="0" w:color="auto"/>
            </w:tcBorders>
            <w:shd w:val="clear" w:color="auto" w:fill="auto"/>
            <w:noWrap/>
            <w:vAlign w:val="center"/>
          </w:tcPr>
          <w:p w14:paraId="68532529" w14:textId="77777777" w:rsidR="00256B89" w:rsidRPr="004365A0" w:rsidRDefault="00256B89" w:rsidP="00256B89">
            <w:pPr>
              <w:jc w:val="center"/>
              <w:rPr>
                <w:sz w:val="20"/>
                <w:szCs w:val="20"/>
                <w:lang w:eastAsia="lv-LV"/>
              </w:rPr>
            </w:pPr>
            <w:r>
              <w:rPr>
                <w:sz w:val="16"/>
                <w:szCs w:val="16"/>
              </w:rPr>
              <w:t>28</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58C5865C" w14:textId="77777777" w:rsidR="00256B89" w:rsidRPr="004365A0" w:rsidRDefault="00256B89" w:rsidP="00256B89">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2CC069EA" w14:textId="77777777" w:rsidR="00256B89" w:rsidRPr="004365A0" w:rsidRDefault="00256B89" w:rsidP="00256B89">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6CABFE76" w14:textId="77777777" w:rsidR="00256B89" w:rsidRPr="004365A0" w:rsidRDefault="00256B89" w:rsidP="00256B89">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1D4DE783" w14:textId="77777777" w:rsidR="00256B89" w:rsidRPr="004365A0" w:rsidRDefault="00256B89" w:rsidP="00256B89">
            <w:pPr>
              <w:jc w:val="center"/>
              <w:rPr>
                <w:sz w:val="20"/>
                <w:szCs w:val="20"/>
                <w:lang w:eastAsia="lv-LV"/>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50B73CC5" w14:textId="77777777" w:rsidR="00256B89" w:rsidRPr="004365A0" w:rsidRDefault="00256B89" w:rsidP="00256B89">
            <w:pPr>
              <w:jc w:val="center"/>
              <w:rPr>
                <w:sz w:val="20"/>
                <w:szCs w:val="20"/>
                <w:lang w:eastAsia="lv-LV"/>
              </w:rPr>
            </w:pPr>
            <w:r>
              <w:rPr>
                <w:sz w:val="16"/>
                <w:szCs w:val="16"/>
              </w:rPr>
              <w:t>1998</w:t>
            </w:r>
          </w:p>
        </w:tc>
        <w:tc>
          <w:tcPr>
            <w:tcW w:w="536" w:type="dxa"/>
            <w:tcBorders>
              <w:top w:val="nil"/>
              <w:left w:val="nil"/>
              <w:bottom w:val="single" w:sz="4" w:space="0" w:color="auto"/>
              <w:right w:val="single" w:sz="4" w:space="0" w:color="auto"/>
            </w:tcBorders>
            <w:shd w:val="clear" w:color="auto" w:fill="auto"/>
            <w:noWrap/>
            <w:vAlign w:val="center"/>
          </w:tcPr>
          <w:p w14:paraId="20A3238A" w14:textId="77777777" w:rsidR="00256B89" w:rsidRPr="004365A0" w:rsidRDefault="00256B89" w:rsidP="00256B89">
            <w:pPr>
              <w:jc w:val="center"/>
              <w:rPr>
                <w:sz w:val="20"/>
                <w:szCs w:val="20"/>
                <w:lang w:eastAsia="lv-LV"/>
              </w:rPr>
            </w:pPr>
            <w:r>
              <w:rPr>
                <w:sz w:val="16"/>
                <w:szCs w:val="16"/>
              </w:rPr>
              <w:t>1983</w:t>
            </w:r>
          </w:p>
        </w:tc>
      </w:tr>
      <w:tr w:rsidR="00256B89" w:rsidRPr="004365A0" w14:paraId="54650A6A" w14:textId="77777777" w:rsidTr="00256B89">
        <w:trPr>
          <w:trHeight w:val="300"/>
        </w:trPr>
        <w:tc>
          <w:tcPr>
            <w:tcW w:w="941" w:type="dxa"/>
            <w:shd w:val="clear" w:color="auto" w:fill="auto"/>
            <w:noWrap/>
            <w:vAlign w:val="center"/>
            <w:hideMark/>
          </w:tcPr>
          <w:p w14:paraId="1CB3FB03"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55</w:t>
            </w:r>
          </w:p>
        </w:tc>
        <w:tc>
          <w:tcPr>
            <w:tcW w:w="1235" w:type="dxa"/>
            <w:shd w:val="clear" w:color="auto" w:fill="auto"/>
            <w:noWrap/>
            <w:vAlign w:val="center"/>
            <w:hideMark/>
          </w:tcPr>
          <w:p w14:paraId="3FB16F57" w14:textId="77777777" w:rsidR="00256B89" w:rsidRPr="004365A0" w:rsidRDefault="00256B89" w:rsidP="00256B89">
            <w:pPr>
              <w:jc w:val="center"/>
              <w:rPr>
                <w:sz w:val="18"/>
                <w:szCs w:val="18"/>
                <w:lang w:eastAsia="lv-LV"/>
              </w:rPr>
            </w:pPr>
            <w:r w:rsidRPr="004365A0">
              <w:rPr>
                <w:sz w:val="18"/>
                <w:szCs w:val="18"/>
                <w:lang w:eastAsia="lv-LV"/>
              </w:rPr>
              <w:t>97127849</w:t>
            </w:r>
          </w:p>
        </w:tc>
        <w:tc>
          <w:tcPr>
            <w:tcW w:w="1174" w:type="dxa"/>
            <w:shd w:val="clear" w:color="auto" w:fill="auto"/>
            <w:noWrap/>
            <w:vAlign w:val="center"/>
            <w:hideMark/>
          </w:tcPr>
          <w:p w14:paraId="150940DD" w14:textId="77777777" w:rsidR="00256B89" w:rsidRPr="004365A0" w:rsidRDefault="00256B89" w:rsidP="00256B89">
            <w:pPr>
              <w:jc w:val="center"/>
              <w:rPr>
                <w:sz w:val="20"/>
                <w:szCs w:val="20"/>
                <w:lang w:eastAsia="lv-LV"/>
              </w:rPr>
            </w:pPr>
            <w:r w:rsidRPr="004365A0">
              <w:rPr>
                <w:sz w:val="20"/>
                <w:szCs w:val="20"/>
                <w:lang w:eastAsia="lv-LV"/>
              </w:rPr>
              <w:t>1988</w:t>
            </w:r>
          </w:p>
        </w:tc>
        <w:tc>
          <w:tcPr>
            <w:tcW w:w="1118" w:type="dxa"/>
            <w:shd w:val="clear" w:color="auto" w:fill="auto"/>
            <w:noWrap/>
            <w:vAlign w:val="center"/>
            <w:hideMark/>
          </w:tcPr>
          <w:p w14:paraId="1F0A131D" w14:textId="77777777" w:rsidR="00256B89" w:rsidRPr="004365A0" w:rsidRDefault="00256B89" w:rsidP="00256B89">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608BF52F" w14:textId="77777777" w:rsidR="00256B89" w:rsidRPr="004365A0" w:rsidRDefault="00256B89" w:rsidP="00256B89">
            <w:pPr>
              <w:jc w:val="center"/>
              <w:rPr>
                <w:sz w:val="18"/>
                <w:szCs w:val="18"/>
                <w:lang w:eastAsia="lv-LV"/>
              </w:rPr>
            </w:pPr>
            <w:r>
              <w:rPr>
                <w:sz w:val="20"/>
                <w:szCs w:val="20"/>
              </w:rPr>
              <w:t>28.05.2020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7449E802" w14:textId="77777777" w:rsidR="00256B89" w:rsidRPr="004365A0" w:rsidRDefault="00256B89" w:rsidP="00256B89">
            <w:pPr>
              <w:jc w:val="center"/>
              <w:rPr>
                <w:sz w:val="18"/>
                <w:szCs w:val="18"/>
                <w:lang w:eastAsia="lv-LV"/>
              </w:rPr>
            </w:pPr>
            <w:r>
              <w:rPr>
                <w:sz w:val="20"/>
                <w:szCs w:val="20"/>
              </w:rPr>
              <w:t>14.06.2018</w:t>
            </w:r>
          </w:p>
        </w:tc>
        <w:tc>
          <w:tcPr>
            <w:tcW w:w="1629" w:type="dxa"/>
            <w:shd w:val="clear" w:color="auto" w:fill="auto"/>
            <w:noWrap/>
            <w:vAlign w:val="center"/>
            <w:hideMark/>
          </w:tcPr>
          <w:p w14:paraId="5256900F" w14:textId="77777777" w:rsidR="00256B89" w:rsidRPr="004365A0" w:rsidRDefault="00256B89" w:rsidP="00256B89">
            <w:pPr>
              <w:jc w:val="center"/>
              <w:rPr>
                <w:sz w:val="18"/>
                <w:szCs w:val="18"/>
                <w:lang w:eastAsia="lv-LV"/>
              </w:rPr>
            </w:pPr>
            <w:r>
              <w:rPr>
                <w:rFonts w:ascii="Calibri" w:hAnsi="Calibri" w:cs="Calibri"/>
                <w:color w:val="000000"/>
                <w:sz w:val="22"/>
                <w:szCs w:val="22"/>
              </w:rPr>
              <w:t>ДНІСТРЯНСЬКА</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5DE168B0" w14:textId="77777777" w:rsidR="00256B89" w:rsidRPr="004365A0" w:rsidRDefault="00256B89" w:rsidP="00256B89">
            <w:pPr>
              <w:jc w:val="center"/>
              <w:rPr>
                <w:sz w:val="20"/>
                <w:szCs w:val="20"/>
                <w:lang w:eastAsia="lv-LV"/>
              </w:rPr>
            </w:pPr>
            <w:r>
              <w:rPr>
                <w:sz w:val="16"/>
                <w:szCs w:val="16"/>
              </w:rPr>
              <w:t>48</w:t>
            </w:r>
          </w:p>
        </w:tc>
        <w:tc>
          <w:tcPr>
            <w:tcW w:w="425" w:type="dxa"/>
            <w:tcBorders>
              <w:top w:val="nil"/>
              <w:left w:val="nil"/>
              <w:bottom w:val="single" w:sz="4" w:space="0" w:color="auto"/>
              <w:right w:val="single" w:sz="4" w:space="0" w:color="auto"/>
            </w:tcBorders>
            <w:shd w:val="clear" w:color="auto" w:fill="auto"/>
            <w:noWrap/>
            <w:vAlign w:val="center"/>
          </w:tcPr>
          <w:p w14:paraId="2B7A0E97" w14:textId="77777777" w:rsidR="00256B89" w:rsidRPr="004365A0" w:rsidRDefault="00256B89" w:rsidP="00256B89">
            <w:pPr>
              <w:jc w:val="center"/>
              <w:rPr>
                <w:sz w:val="20"/>
                <w:szCs w:val="20"/>
                <w:lang w:eastAsia="lv-LV"/>
              </w:rPr>
            </w:pPr>
            <w:r>
              <w:rPr>
                <w:sz w:val="16"/>
                <w:szCs w:val="16"/>
              </w:rPr>
              <w:t>47</w:t>
            </w:r>
          </w:p>
        </w:tc>
        <w:tc>
          <w:tcPr>
            <w:tcW w:w="425" w:type="dxa"/>
            <w:tcBorders>
              <w:top w:val="nil"/>
              <w:left w:val="nil"/>
              <w:bottom w:val="single" w:sz="4" w:space="0" w:color="auto"/>
              <w:right w:val="single" w:sz="4" w:space="0" w:color="auto"/>
            </w:tcBorders>
            <w:shd w:val="clear" w:color="auto" w:fill="auto"/>
            <w:noWrap/>
            <w:vAlign w:val="center"/>
          </w:tcPr>
          <w:p w14:paraId="048E8ADB" w14:textId="77777777" w:rsidR="00256B89" w:rsidRPr="004365A0" w:rsidRDefault="00256B89" w:rsidP="00256B89">
            <w:pPr>
              <w:jc w:val="center"/>
              <w:rPr>
                <w:sz w:val="20"/>
                <w:szCs w:val="20"/>
                <w:lang w:eastAsia="lv-LV"/>
              </w:rPr>
            </w:pPr>
            <w:r>
              <w:rPr>
                <w:sz w:val="16"/>
                <w:szCs w:val="16"/>
              </w:rPr>
              <w:t>44</w:t>
            </w:r>
          </w:p>
        </w:tc>
        <w:tc>
          <w:tcPr>
            <w:tcW w:w="416" w:type="dxa"/>
            <w:tcBorders>
              <w:top w:val="nil"/>
              <w:left w:val="nil"/>
              <w:bottom w:val="single" w:sz="4" w:space="0" w:color="auto"/>
              <w:right w:val="single" w:sz="4" w:space="0" w:color="auto"/>
            </w:tcBorders>
            <w:shd w:val="clear" w:color="auto" w:fill="auto"/>
            <w:noWrap/>
            <w:vAlign w:val="center"/>
          </w:tcPr>
          <w:p w14:paraId="6B71986C" w14:textId="77777777" w:rsidR="00256B89" w:rsidRPr="004365A0" w:rsidRDefault="00256B89" w:rsidP="00256B89">
            <w:pPr>
              <w:jc w:val="center"/>
              <w:rPr>
                <w:sz w:val="20"/>
                <w:szCs w:val="20"/>
                <w:lang w:eastAsia="lv-LV"/>
              </w:rPr>
            </w:pPr>
            <w:r>
              <w:rPr>
                <w:sz w:val="16"/>
                <w:szCs w:val="16"/>
              </w:rPr>
              <w:t>50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7FF14F28"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6776AF55"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4F314F2E"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31B788DB"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6909F7AC"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3E6F7194" w14:textId="77777777" w:rsidR="00256B89" w:rsidRPr="004365A0" w:rsidRDefault="00256B89" w:rsidP="00256B89">
            <w:pPr>
              <w:jc w:val="center"/>
              <w:rPr>
                <w:sz w:val="20"/>
                <w:szCs w:val="20"/>
                <w:lang w:eastAsia="lv-LV"/>
              </w:rPr>
            </w:pPr>
            <w:r>
              <w:rPr>
                <w:sz w:val="16"/>
                <w:szCs w:val="16"/>
              </w:rPr>
              <w:t>2013</w:t>
            </w:r>
          </w:p>
        </w:tc>
      </w:tr>
      <w:tr w:rsidR="00256B89" w:rsidRPr="004365A0" w14:paraId="48CAEAD0" w14:textId="77777777" w:rsidTr="00256B89">
        <w:trPr>
          <w:trHeight w:val="300"/>
        </w:trPr>
        <w:tc>
          <w:tcPr>
            <w:tcW w:w="941" w:type="dxa"/>
            <w:shd w:val="clear" w:color="auto" w:fill="auto"/>
            <w:noWrap/>
            <w:vAlign w:val="center"/>
            <w:hideMark/>
          </w:tcPr>
          <w:p w14:paraId="434D6192"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56</w:t>
            </w:r>
          </w:p>
        </w:tc>
        <w:tc>
          <w:tcPr>
            <w:tcW w:w="1235" w:type="dxa"/>
            <w:shd w:val="clear" w:color="auto" w:fill="auto"/>
            <w:noWrap/>
            <w:vAlign w:val="center"/>
            <w:hideMark/>
          </w:tcPr>
          <w:p w14:paraId="0AA4E872" w14:textId="77777777" w:rsidR="00256B89" w:rsidRPr="004365A0" w:rsidRDefault="00256B89" w:rsidP="00256B89">
            <w:pPr>
              <w:jc w:val="center"/>
              <w:rPr>
                <w:sz w:val="18"/>
                <w:szCs w:val="18"/>
                <w:lang w:eastAsia="lv-LV"/>
              </w:rPr>
            </w:pPr>
            <w:r w:rsidRPr="004365A0">
              <w:rPr>
                <w:sz w:val="18"/>
                <w:szCs w:val="18"/>
                <w:lang w:eastAsia="lv-LV"/>
              </w:rPr>
              <w:t>97127872</w:t>
            </w:r>
          </w:p>
        </w:tc>
        <w:tc>
          <w:tcPr>
            <w:tcW w:w="1174" w:type="dxa"/>
            <w:shd w:val="clear" w:color="auto" w:fill="auto"/>
            <w:noWrap/>
            <w:vAlign w:val="center"/>
            <w:hideMark/>
          </w:tcPr>
          <w:p w14:paraId="73761F0C" w14:textId="77777777" w:rsidR="00256B89" w:rsidRPr="004365A0" w:rsidRDefault="00256B89" w:rsidP="00256B89">
            <w:pPr>
              <w:jc w:val="center"/>
              <w:rPr>
                <w:sz w:val="20"/>
                <w:szCs w:val="20"/>
                <w:lang w:eastAsia="lv-LV"/>
              </w:rPr>
            </w:pPr>
            <w:r w:rsidRPr="004365A0">
              <w:rPr>
                <w:sz w:val="20"/>
                <w:szCs w:val="20"/>
                <w:lang w:eastAsia="lv-LV"/>
              </w:rPr>
              <w:t>1988</w:t>
            </w:r>
          </w:p>
        </w:tc>
        <w:tc>
          <w:tcPr>
            <w:tcW w:w="1118" w:type="dxa"/>
            <w:shd w:val="clear" w:color="auto" w:fill="auto"/>
            <w:noWrap/>
            <w:vAlign w:val="center"/>
            <w:hideMark/>
          </w:tcPr>
          <w:p w14:paraId="1592140F" w14:textId="77777777" w:rsidR="00256B89" w:rsidRPr="004365A0" w:rsidRDefault="00256B89" w:rsidP="00256B89">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2018514D" w14:textId="77777777" w:rsidR="00256B89" w:rsidRPr="004365A0" w:rsidRDefault="00256B89" w:rsidP="00256B89">
            <w:pPr>
              <w:jc w:val="center"/>
              <w:rPr>
                <w:sz w:val="18"/>
                <w:szCs w:val="18"/>
                <w:lang w:eastAsia="lv-LV"/>
              </w:rPr>
            </w:pPr>
            <w:r>
              <w:rPr>
                <w:sz w:val="20"/>
                <w:szCs w:val="20"/>
              </w:rPr>
              <w:t>05.06.2020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5FF3C63F" w14:textId="77777777" w:rsidR="00256B89" w:rsidRPr="004365A0" w:rsidRDefault="00256B89" w:rsidP="00256B89">
            <w:pPr>
              <w:jc w:val="center"/>
              <w:rPr>
                <w:sz w:val="18"/>
                <w:szCs w:val="18"/>
                <w:lang w:eastAsia="lv-LV"/>
              </w:rPr>
            </w:pPr>
            <w:r>
              <w:rPr>
                <w:sz w:val="20"/>
                <w:szCs w:val="20"/>
              </w:rPr>
              <w:t>05.07.2018</w:t>
            </w:r>
          </w:p>
        </w:tc>
        <w:tc>
          <w:tcPr>
            <w:tcW w:w="1629" w:type="dxa"/>
            <w:shd w:val="clear" w:color="auto" w:fill="auto"/>
            <w:noWrap/>
            <w:vAlign w:val="center"/>
            <w:hideMark/>
          </w:tcPr>
          <w:p w14:paraId="26093F79" w14:textId="77777777" w:rsidR="00256B89" w:rsidRPr="004365A0" w:rsidRDefault="00256B89" w:rsidP="00256B89">
            <w:pPr>
              <w:jc w:val="center"/>
              <w:rPr>
                <w:sz w:val="18"/>
                <w:szCs w:val="18"/>
                <w:lang w:eastAsia="lv-LV"/>
              </w:rPr>
            </w:pPr>
            <w:r>
              <w:rPr>
                <w:rFonts w:ascii="Calibri" w:hAnsi="Calibri" w:cs="Calibri"/>
                <w:color w:val="000000"/>
                <w:sz w:val="22"/>
                <w:szCs w:val="22"/>
              </w:rPr>
              <w:t>ДНІСТРЯНСЬКА</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4BD4BD9A" w14:textId="77777777" w:rsidR="00256B89" w:rsidRPr="004365A0" w:rsidRDefault="00256B89" w:rsidP="00256B89">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3B7AA313" w14:textId="77777777" w:rsidR="00256B89" w:rsidRPr="004365A0" w:rsidRDefault="00256B89" w:rsidP="00256B89">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6ACED97B" w14:textId="77777777" w:rsidR="00256B89" w:rsidRPr="004365A0" w:rsidRDefault="00256B89" w:rsidP="00256B89">
            <w:pPr>
              <w:jc w:val="center"/>
              <w:rPr>
                <w:sz w:val="20"/>
                <w:szCs w:val="20"/>
                <w:lang w:eastAsia="lv-LV"/>
              </w:rPr>
            </w:pPr>
            <w:r>
              <w:rPr>
                <w:sz w:val="16"/>
                <w:szCs w:val="16"/>
              </w:rPr>
              <w:t>24</w:t>
            </w:r>
          </w:p>
        </w:tc>
        <w:tc>
          <w:tcPr>
            <w:tcW w:w="416" w:type="dxa"/>
            <w:tcBorders>
              <w:top w:val="nil"/>
              <w:left w:val="nil"/>
              <w:bottom w:val="single" w:sz="4" w:space="0" w:color="auto"/>
              <w:right w:val="single" w:sz="4" w:space="0" w:color="auto"/>
            </w:tcBorders>
            <w:shd w:val="clear" w:color="auto" w:fill="auto"/>
            <w:noWrap/>
            <w:vAlign w:val="center"/>
          </w:tcPr>
          <w:p w14:paraId="1C7A2BC3" w14:textId="77777777" w:rsidR="00256B89" w:rsidRPr="004365A0" w:rsidRDefault="00256B89" w:rsidP="00256B89">
            <w:pPr>
              <w:jc w:val="center"/>
              <w:rPr>
                <w:sz w:val="20"/>
                <w:szCs w:val="20"/>
                <w:lang w:eastAsia="lv-LV"/>
              </w:rPr>
            </w:pPr>
            <w:r>
              <w:rPr>
                <w:sz w:val="16"/>
                <w:szCs w:val="16"/>
              </w:rPr>
              <w:t>29</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15ED96DC" w14:textId="77777777" w:rsidR="00256B89" w:rsidRPr="004365A0" w:rsidRDefault="00256B89" w:rsidP="00256B89">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56C1202E" w14:textId="77777777" w:rsidR="00256B89" w:rsidRPr="004365A0" w:rsidRDefault="00256B89" w:rsidP="00256B89">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49FC6FA2" w14:textId="77777777" w:rsidR="00256B89" w:rsidRPr="004365A0" w:rsidRDefault="00256B89" w:rsidP="00256B89">
            <w:pPr>
              <w:jc w:val="center"/>
              <w:rPr>
                <w:sz w:val="20"/>
                <w:szCs w:val="20"/>
                <w:lang w:eastAsia="lv-LV"/>
              </w:rPr>
            </w:pPr>
            <w:r>
              <w:rPr>
                <w:sz w:val="16"/>
                <w:szCs w:val="16"/>
              </w:rPr>
              <w:t>1993</w:t>
            </w:r>
          </w:p>
        </w:tc>
        <w:tc>
          <w:tcPr>
            <w:tcW w:w="536" w:type="dxa"/>
            <w:tcBorders>
              <w:top w:val="nil"/>
              <w:left w:val="nil"/>
              <w:bottom w:val="single" w:sz="4" w:space="0" w:color="auto"/>
              <w:right w:val="single" w:sz="4" w:space="0" w:color="auto"/>
            </w:tcBorders>
            <w:shd w:val="clear" w:color="auto" w:fill="auto"/>
            <w:noWrap/>
            <w:vAlign w:val="center"/>
          </w:tcPr>
          <w:p w14:paraId="74537B68" w14:textId="77777777" w:rsidR="00256B89" w:rsidRPr="004365A0" w:rsidRDefault="00256B89" w:rsidP="00256B89">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41B231A7" w14:textId="77777777" w:rsidR="00256B89" w:rsidRPr="004365A0" w:rsidRDefault="00256B89" w:rsidP="00256B89">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6C27AAA8" w14:textId="77777777" w:rsidR="00256B89" w:rsidRPr="004365A0" w:rsidRDefault="00256B89" w:rsidP="00256B89">
            <w:pPr>
              <w:jc w:val="center"/>
              <w:rPr>
                <w:sz w:val="20"/>
                <w:szCs w:val="20"/>
                <w:lang w:eastAsia="lv-LV"/>
              </w:rPr>
            </w:pPr>
            <w:r>
              <w:rPr>
                <w:sz w:val="16"/>
                <w:szCs w:val="16"/>
              </w:rPr>
              <w:t>1997</w:t>
            </w:r>
          </w:p>
        </w:tc>
      </w:tr>
      <w:tr w:rsidR="00256B89" w:rsidRPr="004365A0" w14:paraId="60029E07" w14:textId="77777777" w:rsidTr="00256B89">
        <w:trPr>
          <w:trHeight w:val="300"/>
        </w:trPr>
        <w:tc>
          <w:tcPr>
            <w:tcW w:w="941" w:type="dxa"/>
            <w:shd w:val="clear" w:color="auto" w:fill="auto"/>
            <w:noWrap/>
            <w:vAlign w:val="center"/>
            <w:hideMark/>
          </w:tcPr>
          <w:p w14:paraId="2B9F0A1A"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57</w:t>
            </w:r>
          </w:p>
        </w:tc>
        <w:tc>
          <w:tcPr>
            <w:tcW w:w="1235" w:type="dxa"/>
            <w:shd w:val="clear" w:color="auto" w:fill="auto"/>
            <w:noWrap/>
            <w:vAlign w:val="center"/>
            <w:hideMark/>
          </w:tcPr>
          <w:p w14:paraId="0F534770" w14:textId="77777777" w:rsidR="00256B89" w:rsidRPr="004365A0" w:rsidRDefault="00256B89" w:rsidP="00256B89">
            <w:pPr>
              <w:jc w:val="center"/>
              <w:rPr>
                <w:sz w:val="18"/>
                <w:szCs w:val="18"/>
                <w:lang w:eastAsia="lv-LV"/>
              </w:rPr>
            </w:pPr>
            <w:r w:rsidRPr="004365A0">
              <w:rPr>
                <w:sz w:val="18"/>
                <w:szCs w:val="18"/>
                <w:lang w:eastAsia="lv-LV"/>
              </w:rPr>
              <w:t>97127880</w:t>
            </w:r>
          </w:p>
        </w:tc>
        <w:tc>
          <w:tcPr>
            <w:tcW w:w="1174" w:type="dxa"/>
            <w:shd w:val="clear" w:color="auto" w:fill="auto"/>
            <w:noWrap/>
            <w:vAlign w:val="center"/>
            <w:hideMark/>
          </w:tcPr>
          <w:p w14:paraId="08E84BD0" w14:textId="77777777" w:rsidR="00256B89" w:rsidRPr="004365A0" w:rsidRDefault="00256B89" w:rsidP="00256B89">
            <w:pPr>
              <w:jc w:val="center"/>
              <w:rPr>
                <w:sz w:val="20"/>
                <w:szCs w:val="20"/>
                <w:lang w:eastAsia="lv-LV"/>
              </w:rPr>
            </w:pPr>
            <w:r w:rsidRPr="004365A0">
              <w:rPr>
                <w:sz w:val="20"/>
                <w:szCs w:val="20"/>
                <w:lang w:eastAsia="lv-LV"/>
              </w:rPr>
              <w:t>1988</w:t>
            </w:r>
          </w:p>
        </w:tc>
        <w:tc>
          <w:tcPr>
            <w:tcW w:w="1118" w:type="dxa"/>
            <w:shd w:val="clear" w:color="auto" w:fill="auto"/>
            <w:noWrap/>
            <w:vAlign w:val="center"/>
            <w:hideMark/>
          </w:tcPr>
          <w:p w14:paraId="52B11FE9" w14:textId="77777777" w:rsidR="00256B89" w:rsidRPr="004365A0" w:rsidRDefault="00256B89" w:rsidP="00256B89">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hideMark/>
          </w:tcPr>
          <w:p w14:paraId="70221412" w14:textId="77777777" w:rsidR="00256B89" w:rsidRPr="004365A0" w:rsidRDefault="00256B89" w:rsidP="00256B89">
            <w:pPr>
              <w:jc w:val="center"/>
              <w:rPr>
                <w:sz w:val="18"/>
                <w:szCs w:val="18"/>
                <w:lang w:eastAsia="lv-LV"/>
              </w:rPr>
            </w:pPr>
            <w:r>
              <w:rPr>
                <w:sz w:val="20"/>
                <w:szCs w:val="20"/>
              </w:rPr>
              <w:t>13.06.2020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6668DBFD" w14:textId="77777777" w:rsidR="00256B89" w:rsidRPr="004365A0" w:rsidRDefault="00256B89" w:rsidP="00256B89">
            <w:pPr>
              <w:jc w:val="center"/>
              <w:rPr>
                <w:sz w:val="18"/>
                <w:szCs w:val="18"/>
                <w:lang w:eastAsia="lv-LV"/>
              </w:rPr>
            </w:pPr>
            <w:r>
              <w:rPr>
                <w:sz w:val="20"/>
                <w:szCs w:val="20"/>
              </w:rPr>
              <w:t>31.07.2015</w:t>
            </w:r>
          </w:p>
        </w:tc>
        <w:tc>
          <w:tcPr>
            <w:tcW w:w="1629" w:type="dxa"/>
            <w:shd w:val="clear" w:color="auto" w:fill="auto"/>
            <w:noWrap/>
            <w:vAlign w:val="center"/>
            <w:hideMark/>
          </w:tcPr>
          <w:p w14:paraId="5FCC7703" w14:textId="77777777" w:rsidR="00256B89" w:rsidRPr="004365A0" w:rsidRDefault="00256B89" w:rsidP="00256B89">
            <w:pPr>
              <w:jc w:val="center"/>
              <w:rPr>
                <w:sz w:val="18"/>
                <w:szCs w:val="18"/>
                <w:lang w:eastAsia="lv-LV"/>
              </w:rPr>
            </w:pPr>
            <w:r>
              <w:rPr>
                <w:rFonts w:ascii="Calibri" w:hAnsi="Calibri" w:cs="Calibri"/>
                <w:color w:val="000000"/>
                <w:sz w:val="22"/>
                <w:szCs w:val="22"/>
              </w:rPr>
              <w:t>ДНІСТРЯНСЬКА</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41FEA2D4" w14:textId="77777777" w:rsidR="00256B89" w:rsidRPr="004365A0" w:rsidRDefault="00256B89" w:rsidP="00256B89">
            <w:pPr>
              <w:jc w:val="center"/>
              <w:rPr>
                <w:sz w:val="20"/>
                <w:szCs w:val="20"/>
                <w:lang w:eastAsia="lv-LV"/>
              </w:rPr>
            </w:pPr>
            <w:r>
              <w:rPr>
                <w:sz w:val="16"/>
                <w:szCs w:val="16"/>
              </w:rPr>
              <w:t>32</w:t>
            </w:r>
          </w:p>
        </w:tc>
        <w:tc>
          <w:tcPr>
            <w:tcW w:w="425" w:type="dxa"/>
            <w:tcBorders>
              <w:top w:val="nil"/>
              <w:left w:val="nil"/>
              <w:bottom w:val="single" w:sz="4" w:space="0" w:color="auto"/>
              <w:right w:val="single" w:sz="4" w:space="0" w:color="auto"/>
            </w:tcBorders>
            <w:shd w:val="clear" w:color="auto" w:fill="auto"/>
            <w:noWrap/>
            <w:vAlign w:val="center"/>
          </w:tcPr>
          <w:p w14:paraId="60B978B4" w14:textId="77777777" w:rsidR="00256B89" w:rsidRPr="004365A0" w:rsidRDefault="00256B89" w:rsidP="00256B89">
            <w:pPr>
              <w:jc w:val="center"/>
              <w:rPr>
                <w:sz w:val="20"/>
                <w:szCs w:val="20"/>
                <w:lang w:eastAsia="lv-LV"/>
              </w:rPr>
            </w:pPr>
            <w:r>
              <w:rPr>
                <w:sz w:val="16"/>
                <w:szCs w:val="16"/>
              </w:rPr>
              <w:t>31</w:t>
            </w:r>
          </w:p>
        </w:tc>
        <w:tc>
          <w:tcPr>
            <w:tcW w:w="425" w:type="dxa"/>
            <w:tcBorders>
              <w:top w:val="nil"/>
              <w:left w:val="nil"/>
              <w:bottom w:val="single" w:sz="4" w:space="0" w:color="auto"/>
              <w:right w:val="single" w:sz="4" w:space="0" w:color="auto"/>
            </w:tcBorders>
            <w:shd w:val="clear" w:color="auto" w:fill="auto"/>
            <w:noWrap/>
            <w:vAlign w:val="center"/>
          </w:tcPr>
          <w:p w14:paraId="46587B7D" w14:textId="77777777" w:rsidR="00256B89" w:rsidRPr="004365A0" w:rsidRDefault="00256B89" w:rsidP="00256B89">
            <w:pPr>
              <w:jc w:val="center"/>
              <w:rPr>
                <w:sz w:val="20"/>
                <w:szCs w:val="20"/>
                <w:lang w:eastAsia="lv-LV"/>
              </w:rPr>
            </w:pPr>
            <w:r>
              <w:rPr>
                <w:sz w:val="20"/>
                <w:szCs w:val="20"/>
                <w:lang w:eastAsia="lv-LV"/>
              </w:rPr>
              <w:t>25</w:t>
            </w:r>
          </w:p>
        </w:tc>
        <w:tc>
          <w:tcPr>
            <w:tcW w:w="416" w:type="dxa"/>
            <w:tcBorders>
              <w:top w:val="nil"/>
              <w:left w:val="nil"/>
              <w:bottom w:val="single" w:sz="4" w:space="0" w:color="auto"/>
              <w:right w:val="single" w:sz="4" w:space="0" w:color="auto"/>
            </w:tcBorders>
            <w:shd w:val="clear" w:color="auto" w:fill="auto"/>
            <w:noWrap/>
            <w:vAlign w:val="center"/>
          </w:tcPr>
          <w:p w14:paraId="4B864C0B" w14:textId="77777777" w:rsidR="00256B89" w:rsidRPr="004365A0" w:rsidRDefault="00256B89" w:rsidP="00256B89">
            <w:pPr>
              <w:jc w:val="center"/>
              <w:rPr>
                <w:sz w:val="20"/>
                <w:szCs w:val="20"/>
                <w:lang w:eastAsia="lv-LV"/>
              </w:rPr>
            </w:pPr>
            <w:r>
              <w:rPr>
                <w:sz w:val="20"/>
                <w:szCs w:val="20"/>
                <w:lang w:eastAsia="lv-LV"/>
              </w:rPr>
              <w:t>29</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7A200F78" w14:textId="77777777" w:rsidR="00256B89" w:rsidRPr="004365A0" w:rsidRDefault="00256B89" w:rsidP="00256B89">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3AFE67C1" w14:textId="77777777" w:rsidR="00256B89" w:rsidRPr="004365A0" w:rsidRDefault="00256B89" w:rsidP="00256B89">
            <w:pPr>
              <w:jc w:val="center"/>
              <w:rPr>
                <w:sz w:val="20"/>
                <w:szCs w:val="20"/>
                <w:lang w:eastAsia="lv-LV"/>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4CDF2603" w14:textId="77777777" w:rsidR="00256B89" w:rsidRPr="004365A0" w:rsidRDefault="00256B89" w:rsidP="00256B89">
            <w:pPr>
              <w:jc w:val="center"/>
              <w:rPr>
                <w:sz w:val="20"/>
                <w:szCs w:val="20"/>
                <w:lang w:eastAsia="lv-LV"/>
              </w:rPr>
            </w:pPr>
            <w:r>
              <w:rPr>
                <w:sz w:val="16"/>
                <w:szCs w:val="16"/>
              </w:rPr>
              <w:t>1992</w:t>
            </w:r>
          </w:p>
        </w:tc>
        <w:tc>
          <w:tcPr>
            <w:tcW w:w="536" w:type="dxa"/>
            <w:tcBorders>
              <w:top w:val="nil"/>
              <w:left w:val="nil"/>
              <w:bottom w:val="single" w:sz="4" w:space="0" w:color="auto"/>
              <w:right w:val="single" w:sz="4" w:space="0" w:color="auto"/>
            </w:tcBorders>
            <w:shd w:val="clear" w:color="auto" w:fill="auto"/>
            <w:noWrap/>
            <w:vAlign w:val="center"/>
          </w:tcPr>
          <w:p w14:paraId="27C22532" w14:textId="77777777" w:rsidR="00256B89" w:rsidRPr="004365A0" w:rsidRDefault="00256B89" w:rsidP="00256B89">
            <w:pPr>
              <w:jc w:val="center"/>
              <w:rPr>
                <w:sz w:val="20"/>
                <w:szCs w:val="20"/>
                <w:lang w:eastAsia="lv-LV"/>
              </w:rPr>
            </w:pPr>
            <w:r>
              <w:rPr>
                <w:sz w:val="16"/>
                <w:szCs w:val="16"/>
              </w:rPr>
              <w:t>1993</w:t>
            </w:r>
          </w:p>
        </w:tc>
        <w:tc>
          <w:tcPr>
            <w:tcW w:w="536" w:type="dxa"/>
            <w:tcBorders>
              <w:top w:val="nil"/>
              <w:left w:val="nil"/>
              <w:bottom w:val="single" w:sz="4" w:space="0" w:color="auto"/>
              <w:right w:val="single" w:sz="4" w:space="0" w:color="auto"/>
            </w:tcBorders>
            <w:shd w:val="clear" w:color="auto" w:fill="auto"/>
            <w:noWrap/>
            <w:vAlign w:val="center"/>
          </w:tcPr>
          <w:p w14:paraId="5E19BC6A" w14:textId="77777777" w:rsidR="00256B89" w:rsidRPr="004365A0" w:rsidRDefault="00256B89" w:rsidP="00256B89">
            <w:pPr>
              <w:jc w:val="center"/>
              <w:rPr>
                <w:sz w:val="20"/>
                <w:szCs w:val="20"/>
                <w:lang w:eastAsia="lv-LV"/>
              </w:rPr>
            </w:pPr>
            <w:r>
              <w:rPr>
                <w:sz w:val="16"/>
                <w:szCs w:val="16"/>
              </w:rPr>
              <w:t>1995</w:t>
            </w:r>
          </w:p>
        </w:tc>
        <w:tc>
          <w:tcPr>
            <w:tcW w:w="536" w:type="dxa"/>
            <w:tcBorders>
              <w:top w:val="nil"/>
              <w:left w:val="nil"/>
              <w:bottom w:val="single" w:sz="4" w:space="0" w:color="auto"/>
              <w:right w:val="single" w:sz="4" w:space="0" w:color="auto"/>
            </w:tcBorders>
            <w:shd w:val="clear" w:color="auto" w:fill="auto"/>
            <w:noWrap/>
            <w:vAlign w:val="center"/>
          </w:tcPr>
          <w:p w14:paraId="1C5E12C4" w14:textId="77777777" w:rsidR="00256B89" w:rsidRPr="004365A0" w:rsidRDefault="00256B89" w:rsidP="00256B89">
            <w:pPr>
              <w:jc w:val="center"/>
              <w:rPr>
                <w:sz w:val="20"/>
                <w:szCs w:val="20"/>
                <w:lang w:eastAsia="lv-LV"/>
              </w:rPr>
            </w:pPr>
            <w:r>
              <w:rPr>
                <w:sz w:val="16"/>
                <w:szCs w:val="16"/>
              </w:rPr>
              <w:t>1992</w:t>
            </w:r>
          </w:p>
        </w:tc>
      </w:tr>
      <w:tr w:rsidR="00256B89" w:rsidRPr="004365A0" w14:paraId="5F3B6143" w14:textId="77777777" w:rsidTr="00256B89">
        <w:trPr>
          <w:trHeight w:val="300"/>
        </w:trPr>
        <w:tc>
          <w:tcPr>
            <w:tcW w:w="941" w:type="dxa"/>
            <w:shd w:val="clear" w:color="auto" w:fill="auto"/>
            <w:noWrap/>
            <w:vAlign w:val="center"/>
            <w:hideMark/>
          </w:tcPr>
          <w:p w14:paraId="5F754E8E"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58</w:t>
            </w:r>
          </w:p>
        </w:tc>
        <w:tc>
          <w:tcPr>
            <w:tcW w:w="1235" w:type="dxa"/>
            <w:shd w:val="clear" w:color="auto" w:fill="auto"/>
            <w:noWrap/>
            <w:vAlign w:val="center"/>
            <w:hideMark/>
          </w:tcPr>
          <w:p w14:paraId="32537986" w14:textId="77777777" w:rsidR="00256B89" w:rsidRPr="004365A0" w:rsidRDefault="00256B89" w:rsidP="00256B89">
            <w:pPr>
              <w:jc w:val="center"/>
              <w:rPr>
                <w:sz w:val="18"/>
                <w:szCs w:val="18"/>
                <w:lang w:eastAsia="lv-LV"/>
              </w:rPr>
            </w:pPr>
            <w:r w:rsidRPr="004365A0">
              <w:rPr>
                <w:sz w:val="18"/>
                <w:szCs w:val="18"/>
                <w:lang w:eastAsia="lv-LV"/>
              </w:rPr>
              <w:t>97128029</w:t>
            </w:r>
          </w:p>
        </w:tc>
        <w:tc>
          <w:tcPr>
            <w:tcW w:w="1174" w:type="dxa"/>
            <w:shd w:val="clear" w:color="auto" w:fill="auto"/>
            <w:noWrap/>
            <w:vAlign w:val="center"/>
            <w:hideMark/>
          </w:tcPr>
          <w:p w14:paraId="4769DEA6" w14:textId="77777777" w:rsidR="00256B89" w:rsidRPr="004365A0" w:rsidRDefault="00256B89" w:rsidP="00256B89">
            <w:pPr>
              <w:jc w:val="center"/>
              <w:rPr>
                <w:sz w:val="20"/>
                <w:szCs w:val="20"/>
                <w:lang w:eastAsia="lv-LV"/>
              </w:rPr>
            </w:pPr>
            <w:r w:rsidRPr="004365A0">
              <w:rPr>
                <w:sz w:val="20"/>
                <w:szCs w:val="20"/>
                <w:lang w:eastAsia="lv-LV"/>
              </w:rPr>
              <w:t>1988</w:t>
            </w:r>
          </w:p>
        </w:tc>
        <w:tc>
          <w:tcPr>
            <w:tcW w:w="1118" w:type="dxa"/>
            <w:shd w:val="clear" w:color="auto" w:fill="auto"/>
            <w:noWrap/>
            <w:vAlign w:val="center"/>
            <w:hideMark/>
          </w:tcPr>
          <w:p w14:paraId="438F5F65" w14:textId="77777777" w:rsidR="00256B89" w:rsidRPr="004365A0" w:rsidRDefault="00256B89" w:rsidP="00256B89">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6E4B7E67" w14:textId="77777777" w:rsidR="00256B89" w:rsidRPr="004365A0" w:rsidRDefault="00256B89" w:rsidP="00256B89">
            <w:pPr>
              <w:jc w:val="center"/>
              <w:rPr>
                <w:sz w:val="18"/>
                <w:szCs w:val="18"/>
                <w:lang w:eastAsia="lv-LV"/>
              </w:rPr>
            </w:pPr>
            <w:r>
              <w:rPr>
                <w:sz w:val="20"/>
                <w:szCs w:val="20"/>
              </w:rPr>
              <w:t>30.06.2020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613D3804" w14:textId="77777777" w:rsidR="00256B89" w:rsidRPr="004365A0" w:rsidRDefault="00256B89" w:rsidP="00256B89">
            <w:pPr>
              <w:jc w:val="center"/>
              <w:rPr>
                <w:sz w:val="18"/>
                <w:szCs w:val="18"/>
                <w:lang w:eastAsia="lv-LV"/>
              </w:rPr>
            </w:pPr>
            <w:r>
              <w:rPr>
                <w:sz w:val="20"/>
                <w:szCs w:val="20"/>
              </w:rPr>
              <w:t>30.07.2018</w:t>
            </w:r>
          </w:p>
        </w:tc>
        <w:tc>
          <w:tcPr>
            <w:tcW w:w="1629" w:type="dxa"/>
            <w:shd w:val="clear" w:color="auto" w:fill="auto"/>
            <w:noWrap/>
            <w:vAlign w:val="center"/>
            <w:hideMark/>
          </w:tcPr>
          <w:p w14:paraId="049AE260" w14:textId="77777777" w:rsidR="00256B89" w:rsidRPr="004365A0" w:rsidRDefault="00256B89" w:rsidP="00256B89">
            <w:pPr>
              <w:jc w:val="center"/>
              <w:rPr>
                <w:sz w:val="18"/>
                <w:szCs w:val="18"/>
                <w:lang w:eastAsia="lv-LV"/>
              </w:rPr>
            </w:pPr>
            <w:r>
              <w:rPr>
                <w:rFonts w:ascii="Calibri" w:hAnsi="Calibri" w:cs="Calibri"/>
                <w:color w:val="000000"/>
                <w:sz w:val="22"/>
                <w:szCs w:val="22"/>
              </w:rPr>
              <w:t>ДНІСТРЯНСЬКА</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44EB2616" w14:textId="77777777" w:rsidR="00256B89" w:rsidRPr="004365A0" w:rsidRDefault="00256B89" w:rsidP="00256B89">
            <w:pPr>
              <w:jc w:val="center"/>
              <w:rPr>
                <w:sz w:val="20"/>
                <w:szCs w:val="20"/>
                <w:lang w:eastAsia="lv-LV"/>
              </w:rPr>
            </w:pPr>
            <w:r>
              <w:rPr>
                <w:sz w:val="16"/>
                <w:szCs w:val="16"/>
              </w:rPr>
              <w:t>33</w:t>
            </w:r>
          </w:p>
        </w:tc>
        <w:tc>
          <w:tcPr>
            <w:tcW w:w="425" w:type="dxa"/>
            <w:tcBorders>
              <w:top w:val="nil"/>
              <w:left w:val="nil"/>
              <w:bottom w:val="single" w:sz="4" w:space="0" w:color="auto"/>
              <w:right w:val="single" w:sz="4" w:space="0" w:color="auto"/>
            </w:tcBorders>
            <w:shd w:val="clear" w:color="auto" w:fill="auto"/>
            <w:noWrap/>
            <w:vAlign w:val="center"/>
          </w:tcPr>
          <w:p w14:paraId="0C20F017" w14:textId="77777777" w:rsidR="00256B89" w:rsidRPr="004365A0" w:rsidRDefault="00256B89" w:rsidP="00256B89">
            <w:pPr>
              <w:jc w:val="center"/>
              <w:rPr>
                <w:sz w:val="20"/>
                <w:szCs w:val="20"/>
                <w:lang w:eastAsia="lv-LV"/>
              </w:rPr>
            </w:pPr>
            <w:r>
              <w:rPr>
                <w:sz w:val="16"/>
                <w:szCs w:val="16"/>
              </w:rPr>
              <w:t>26</w:t>
            </w:r>
          </w:p>
        </w:tc>
        <w:tc>
          <w:tcPr>
            <w:tcW w:w="425" w:type="dxa"/>
            <w:tcBorders>
              <w:top w:val="nil"/>
              <w:left w:val="nil"/>
              <w:bottom w:val="single" w:sz="4" w:space="0" w:color="auto"/>
              <w:right w:val="single" w:sz="4" w:space="0" w:color="auto"/>
            </w:tcBorders>
            <w:shd w:val="clear" w:color="auto" w:fill="auto"/>
            <w:noWrap/>
            <w:vAlign w:val="center"/>
          </w:tcPr>
          <w:p w14:paraId="66A74A84" w14:textId="77777777" w:rsidR="00256B89" w:rsidRPr="004365A0" w:rsidRDefault="00256B89" w:rsidP="00256B89">
            <w:pPr>
              <w:jc w:val="center"/>
              <w:rPr>
                <w:sz w:val="20"/>
                <w:szCs w:val="20"/>
                <w:lang w:eastAsia="lv-LV"/>
              </w:rPr>
            </w:pPr>
            <w:r>
              <w:rPr>
                <w:sz w:val="20"/>
                <w:szCs w:val="20"/>
                <w:lang w:eastAsia="lv-LV"/>
              </w:rPr>
              <w:t>25</w:t>
            </w:r>
          </w:p>
        </w:tc>
        <w:tc>
          <w:tcPr>
            <w:tcW w:w="416" w:type="dxa"/>
            <w:tcBorders>
              <w:top w:val="nil"/>
              <w:left w:val="nil"/>
              <w:bottom w:val="single" w:sz="4" w:space="0" w:color="auto"/>
              <w:right w:val="single" w:sz="4" w:space="0" w:color="auto"/>
            </w:tcBorders>
            <w:shd w:val="clear" w:color="auto" w:fill="auto"/>
            <w:noWrap/>
            <w:vAlign w:val="center"/>
          </w:tcPr>
          <w:p w14:paraId="3AE29194" w14:textId="77777777" w:rsidR="00256B89" w:rsidRPr="004365A0" w:rsidRDefault="00256B89" w:rsidP="00256B89">
            <w:pPr>
              <w:jc w:val="center"/>
              <w:rPr>
                <w:sz w:val="20"/>
                <w:szCs w:val="20"/>
                <w:lang w:eastAsia="lv-LV"/>
              </w:rPr>
            </w:pPr>
            <w:r>
              <w:rPr>
                <w:sz w:val="16"/>
                <w:szCs w:val="16"/>
              </w:rPr>
              <w:t>28</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20F7BCA0"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5B0C0224"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76BB0BDF"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00C36054"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625322CC"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2A6AD35D" w14:textId="77777777" w:rsidR="00256B89" w:rsidRPr="004365A0" w:rsidRDefault="00256B89" w:rsidP="00256B89">
            <w:pPr>
              <w:jc w:val="center"/>
              <w:rPr>
                <w:sz w:val="20"/>
                <w:szCs w:val="20"/>
                <w:lang w:eastAsia="lv-LV"/>
              </w:rPr>
            </w:pPr>
            <w:r>
              <w:rPr>
                <w:sz w:val="16"/>
                <w:szCs w:val="16"/>
              </w:rPr>
              <w:t>2013</w:t>
            </w:r>
          </w:p>
        </w:tc>
      </w:tr>
      <w:tr w:rsidR="00256B89" w:rsidRPr="004365A0" w14:paraId="355E43E0" w14:textId="77777777" w:rsidTr="00256B89">
        <w:trPr>
          <w:trHeight w:val="300"/>
        </w:trPr>
        <w:tc>
          <w:tcPr>
            <w:tcW w:w="941" w:type="dxa"/>
            <w:shd w:val="clear" w:color="auto" w:fill="auto"/>
            <w:noWrap/>
            <w:vAlign w:val="center"/>
            <w:hideMark/>
          </w:tcPr>
          <w:p w14:paraId="040F3650"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59</w:t>
            </w:r>
          </w:p>
        </w:tc>
        <w:tc>
          <w:tcPr>
            <w:tcW w:w="1235" w:type="dxa"/>
            <w:shd w:val="clear" w:color="auto" w:fill="auto"/>
            <w:noWrap/>
            <w:vAlign w:val="center"/>
            <w:hideMark/>
          </w:tcPr>
          <w:p w14:paraId="56A34EE9" w14:textId="77777777" w:rsidR="00256B89" w:rsidRPr="004365A0" w:rsidRDefault="00256B89" w:rsidP="00256B89">
            <w:pPr>
              <w:jc w:val="center"/>
              <w:rPr>
                <w:sz w:val="18"/>
                <w:szCs w:val="18"/>
                <w:lang w:eastAsia="lv-LV"/>
              </w:rPr>
            </w:pPr>
            <w:r w:rsidRPr="004365A0">
              <w:rPr>
                <w:sz w:val="18"/>
                <w:szCs w:val="18"/>
                <w:lang w:eastAsia="lv-LV"/>
              </w:rPr>
              <w:t>97128052</w:t>
            </w:r>
          </w:p>
        </w:tc>
        <w:tc>
          <w:tcPr>
            <w:tcW w:w="1174" w:type="dxa"/>
            <w:shd w:val="clear" w:color="auto" w:fill="auto"/>
            <w:noWrap/>
            <w:vAlign w:val="center"/>
            <w:hideMark/>
          </w:tcPr>
          <w:p w14:paraId="52173528" w14:textId="77777777" w:rsidR="00256B89" w:rsidRPr="004365A0" w:rsidRDefault="00256B89" w:rsidP="00256B89">
            <w:pPr>
              <w:jc w:val="center"/>
              <w:rPr>
                <w:sz w:val="20"/>
                <w:szCs w:val="20"/>
                <w:lang w:eastAsia="lv-LV"/>
              </w:rPr>
            </w:pPr>
            <w:r w:rsidRPr="004365A0">
              <w:rPr>
                <w:sz w:val="20"/>
                <w:szCs w:val="20"/>
                <w:lang w:eastAsia="lv-LV"/>
              </w:rPr>
              <w:t>1988</w:t>
            </w:r>
          </w:p>
        </w:tc>
        <w:tc>
          <w:tcPr>
            <w:tcW w:w="1118" w:type="dxa"/>
            <w:shd w:val="clear" w:color="auto" w:fill="auto"/>
            <w:noWrap/>
            <w:vAlign w:val="center"/>
            <w:hideMark/>
          </w:tcPr>
          <w:p w14:paraId="5F5F2AAD" w14:textId="77777777" w:rsidR="00256B89" w:rsidRPr="004365A0" w:rsidRDefault="00256B89" w:rsidP="00256B89">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60F5254F" w14:textId="77777777" w:rsidR="00256B89" w:rsidRPr="004365A0" w:rsidRDefault="00256B89" w:rsidP="00256B89">
            <w:pPr>
              <w:jc w:val="center"/>
              <w:rPr>
                <w:sz w:val="18"/>
                <w:szCs w:val="18"/>
                <w:lang w:eastAsia="lv-LV"/>
              </w:rPr>
            </w:pPr>
            <w:r>
              <w:rPr>
                <w:sz w:val="20"/>
                <w:szCs w:val="20"/>
              </w:rPr>
              <w:t>28.05.2020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37A52835" w14:textId="77777777" w:rsidR="00256B89" w:rsidRPr="004365A0" w:rsidRDefault="00256B89" w:rsidP="00256B89">
            <w:pPr>
              <w:jc w:val="center"/>
              <w:rPr>
                <w:sz w:val="18"/>
                <w:szCs w:val="18"/>
                <w:lang w:eastAsia="lv-LV"/>
              </w:rPr>
            </w:pPr>
            <w:r>
              <w:rPr>
                <w:sz w:val="20"/>
                <w:szCs w:val="20"/>
              </w:rPr>
              <w:t>26.02.2015</w:t>
            </w:r>
          </w:p>
        </w:tc>
        <w:tc>
          <w:tcPr>
            <w:tcW w:w="1629" w:type="dxa"/>
            <w:shd w:val="clear" w:color="auto" w:fill="auto"/>
            <w:noWrap/>
            <w:vAlign w:val="center"/>
            <w:hideMark/>
          </w:tcPr>
          <w:p w14:paraId="5604514B" w14:textId="77777777" w:rsidR="00256B89" w:rsidRPr="004365A0" w:rsidRDefault="00256B89" w:rsidP="00256B89">
            <w:pPr>
              <w:jc w:val="center"/>
              <w:rPr>
                <w:sz w:val="18"/>
                <w:szCs w:val="18"/>
                <w:lang w:eastAsia="lv-LV"/>
              </w:rPr>
            </w:pPr>
            <w:r>
              <w:rPr>
                <w:rFonts w:ascii="Calibri" w:hAnsi="Calibri" w:cs="Calibri"/>
                <w:color w:val="000000"/>
                <w:sz w:val="22"/>
                <w:szCs w:val="22"/>
              </w:rPr>
              <w:t>ДНІСТРЯНСЬКА</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7EAF947E" w14:textId="77777777" w:rsidR="00256B89" w:rsidRPr="004365A0" w:rsidRDefault="00256B89" w:rsidP="00256B89">
            <w:pPr>
              <w:jc w:val="center"/>
              <w:rPr>
                <w:sz w:val="20"/>
                <w:szCs w:val="20"/>
                <w:lang w:eastAsia="lv-LV"/>
              </w:rPr>
            </w:pPr>
            <w:r>
              <w:rPr>
                <w:sz w:val="16"/>
                <w:szCs w:val="16"/>
              </w:rPr>
              <w:t>51</w:t>
            </w:r>
          </w:p>
        </w:tc>
        <w:tc>
          <w:tcPr>
            <w:tcW w:w="425" w:type="dxa"/>
            <w:tcBorders>
              <w:top w:val="nil"/>
              <w:left w:val="nil"/>
              <w:bottom w:val="single" w:sz="4" w:space="0" w:color="auto"/>
              <w:right w:val="single" w:sz="4" w:space="0" w:color="auto"/>
            </w:tcBorders>
            <w:shd w:val="clear" w:color="auto" w:fill="auto"/>
            <w:noWrap/>
            <w:vAlign w:val="center"/>
          </w:tcPr>
          <w:p w14:paraId="30E09558" w14:textId="77777777" w:rsidR="00256B89" w:rsidRPr="004365A0" w:rsidRDefault="00256B89" w:rsidP="00256B89">
            <w:pPr>
              <w:jc w:val="center"/>
              <w:rPr>
                <w:sz w:val="20"/>
                <w:szCs w:val="20"/>
                <w:lang w:eastAsia="lv-LV"/>
              </w:rPr>
            </w:pPr>
            <w:r>
              <w:rPr>
                <w:sz w:val="20"/>
                <w:szCs w:val="20"/>
                <w:lang w:eastAsia="lv-LV"/>
              </w:rPr>
              <w:t>49</w:t>
            </w:r>
          </w:p>
        </w:tc>
        <w:tc>
          <w:tcPr>
            <w:tcW w:w="425" w:type="dxa"/>
            <w:tcBorders>
              <w:top w:val="nil"/>
              <w:left w:val="nil"/>
              <w:bottom w:val="single" w:sz="4" w:space="0" w:color="auto"/>
              <w:right w:val="single" w:sz="4" w:space="0" w:color="auto"/>
            </w:tcBorders>
            <w:shd w:val="clear" w:color="auto" w:fill="auto"/>
            <w:noWrap/>
            <w:vAlign w:val="center"/>
          </w:tcPr>
          <w:p w14:paraId="32CE1647" w14:textId="77777777" w:rsidR="00256B89" w:rsidRPr="004365A0" w:rsidRDefault="00256B89" w:rsidP="00256B89">
            <w:pPr>
              <w:jc w:val="center"/>
              <w:rPr>
                <w:sz w:val="20"/>
                <w:szCs w:val="20"/>
                <w:lang w:eastAsia="lv-LV"/>
              </w:rPr>
            </w:pPr>
            <w:r>
              <w:rPr>
                <w:sz w:val="20"/>
                <w:szCs w:val="20"/>
                <w:lang w:eastAsia="lv-LV"/>
              </w:rPr>
              <w:t>47</w:t>
            </w:r>
          </w:p>
        </w:tc>
        <w:tc>
          <w:tcPr>
            <w:tcW w:w="416" w:type="dxa"/>
            <w:tcBorders>
              <w:top w:val="nil"/>
              <w:left w:val="nil"/>
              <w:bottom w:val="single" w:sz="4" w:space="0" w:color="auto"/>
              <w:right w:val="single" w:sz="4" w:space="0" w:color="auto"/>
            </w:tcBorders>
            <w:shd w:val="clear" w:color="auto" w:fill="auto"/>
            <w:noWrap/>
            <w:vAlign w:val="center"/>
          </w:tcPr>
          <w:p w14:paraId="27397C4F" w14:textId="77777777" w:rsidR="00256B89" w:rsidRPr="004365A0" w:rsidRDefault="00256B89" w:rsidP="00256B89">
            <w:pPr>
              <w:jc w:val="center"/>
              <w:rPr>
                <w:sz w:val="20"/>
                <w:szCs w:val="20"/>
                <w:lang w:eastAsia="lv-LV"/>
              </w:rPr>
            </w:pPr>
            <w:r>
              <w:rPr>
                <w:sz w:val="16"/>
                <w:szCs w:val="16"/>
              </w:rPr>
              <w:t>48</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6362A65C" w14:textId="77777777" w:rsidR="00256B89" w:rsidRPr="004365A0" w:rsidRDefault="00256B89" w:rsidP="00256B89">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5A94F215" w14:textId="77777777" w:rsidR="00256B89" w:rsidRPr="004365A0" w:rsidRDefault="00256B89" w:rsidP="00256B89">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1F180797" w14:textId="77777777" w:rsidR="00256B89" w:rsidRPr="004365A0" w:rsidRDefault="00256B89" w:rsidP="00256B89">
            <w:pPr>
              <w:jc w:val="center"/>
              <w:rPr>
                <w:sz w:val="20"/>
                <w:szCs w:val="20"/>
                <w:lang w:eastAsia="lv-LV"/>
              </w:rPr>
            </w:pPr>
            <w:r w:rsidRPr="00414E14">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77E7FE46" w14:textId="77777777" w:rsidR="00256B89" w:rsidRPr="004365A0" w:rsidRDefault="00256B89" w:rsidP="00256B89">
            <w:pPr>
              <w:jc w:val="center"/>
              <w:rPr>
                <w:sz w:val="20"/>
                <w:szCs w:val="20"/>
                <w:lang w:eastAsia="lv-LV"/>
              </w:rPr>
            </w:pPr>
            <w:r>
              <w:rPr>
                <w:sz w:val="16"/>
                <w:szCs w:val="16"/>
              </w:rPr>
              <w:t>2016</w:t>
            </w:r>
          </w:p>
        </w:tc>
        <w:tc>
          <w:tcPr>
            <w:tcW w:w="536" w:type="dxa"/>
            <w:tcBorders>
              <w:top w:val="nil"/>
              <w:left w:val="nil"/>
              <w:bottom w:val="single" w:sz="4" w:space="0" w:color="auto"/>
              <w:right w:val="single" w:sz="4" w:space="0" w:color="auto"/>
            </w:tcBorders>
            <w:shd w:val="clear" w:color="auto" w:fill="auto"/>
            <w:noWrap/>
            <w:vAlign w:val="center"/>
          </w:tcPr>
          <w:p w14:paraId="1A12BC24" w14:textId="77777777" w:rsidR="00256B89" w:rsidRPr="004365A0" w:rsidRDefault="00256B89" w:rsidP="00256B89">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5BC87C88" w14:textId="77777777" w:rsidR="00256B89" w:rsidRPr="004365A0" w:rsidRDefault="00256B89" w:rsidP="00256B89">
            <w:pPr>
              <w:jc w:val="center"/>
              <w:rPr>
                <w:sz w:val="20"/>
                <w:szCs w:val="20"/>
                <w:lang w:eastAsia="lv-LV"/>
              </w:rPr>
            </w:pPr>
            <w:r>
              <w:rPr>
                <w:sz w:val="16"/>
                <w:szCs w:val="16"/>
              </w:rPr>
              <w:t>2012</w:t>
            </w:r>
          </w:p>
        </w:tc>
      </w:tr>
      <w:tr w:rsidR="00256B89" w:rsidRPr="004365A0" w14:paraId="18050C82" w14:textId="77777777" w:rsidTr="00256B89">
        <w:trPr>
          <w:trHeight w:val="300"/>
        </w:trPr>
        <w:tc>
          <w:tcPr>
            <w:tcW w:w="941" w:type="dxa"/>
            <w:shd w:val="clear" w:color="auto" w:fill="auto"/>
            <w:noWrap/>
            <w:vAlign w:val="center"/>
            <w:hideMark/>
          </w:tcPr>
          <w:p w14:paraId="7C5EB360"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60</w:t>
            </w:r>
          </w:p>
        </w:tc>
        <w:tc>
          <w:tcPr>
            <w:tcW w:w="1235" w:type="dxa"/>
            <w:shd w:val="clear" w:color="auto" w:fill="auto"/>
            <w:noWrap/>
            <w:vAlign w:val="center"/>
            <w:hideMark/>
          </w:tcPr>
          <w:p w14:paraId="58146342" w14:textId="77777777" w:rsidR="00256B89" w:rsidRPr="004365A0" w:rsidRDefault="00256B89" w:rsidP="00256B89">
            <w:pPr>
              <w:jc w:val="center"/>
              <w:rPr>
                <w:sz w:val="18"/>
                <w:szCs w:val="18"/>
                <w:lang w:eastAsia="lv-LV"/>
              </w:rPr>
            </w:pPr>
            <w:r w:rsidRPr="004365A0">
              <w:rPr>
                <w:sz w:val="18"/>
                <w:szCs w:val="18"/>
                <w:lang w:eastAsia="lv-LV"/>
              </w:rPr>
              <w:t>97128060</w:t>
            </w:r>
          </w:p>
        </w:tc>
        <w:tc>
          <w:tcPr>
            <w:tcW w:w="1174" w:type="dxa"/>
            <w:shd w:val="clear" w:color="auto" w:fill="auto"/>
            <w:noWrap/>
            <w:vAlign w:val="center"/>
            <w:hideMark/>
          </w:tcPr>
          <w:p w14:paraId="2130BEB5" w14:textId="77777777" w:rsidR="00256B89" w:rsidRPr="004365A0" w:rsidRDefault="00256B89" w:rsidP="00256B89">
            <w:pPr>
              <w:jc w:val="center"/>
              <w:rPr>
                <w:sz w:val="20"/>
                <w:szCs w:val="20"/>
                <w:lang w:eastAsia="lv-LV"/>
              </w:rPr>
            </w:pPr>
            <w:r w:rsidRPr="004365A0">
              <w:rPr>
                <w:sz w:val="20"/>
                <w:szCs w:val="20"/>
                <w:lang w:eastAsia="lv-LV"/>
              </w:rPr>
              <w:t>1988</w:t>
            </w:r>
          </w:p>
        </w:tc>
        <w:tc>
          <w:tcPr>
            <w:tcW w:w="1118" w:type="dxa"/>
            <w:shd w:val="clear" w:color="auto" w:fill="auto"/>
            <w:noWrap/>
            <w:vAlign w:val="center"/>
            <w:hideMark/>
          </w:tcPr>
          <w:p w14:paraId="6610F686" w14:textId="77777777" w:rsidR="00256B89" w:rsidRPr="004365A0" w:rsidRDefault="00256B89" w:rsidP="00256B89">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33CE6B8A" w14:textId="77777777" w:rsidR="00256B89" w:rsidRPr="004365A0" w:rsidRDefault="00256B89" w:rsidP="00256B89">
            <w:pPr>
              <w:jc w:val="center"/>
              <w:rPr>
                <w:sz w:val="18"/>
                <w:szCs w:val="18"/>
                <w:lang w:eastAsia="lv-LV"/>
              </w:rPr>
            </w:pPr>
            <w:r>
              <w:rPr>
                <w:sz w:val="20"/>
                <w:szCs w:val="20"/>
              </w:rPr>
              <w:t>02.06.2020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11006673" w14:textId="77777777" w:rsidR="00256B89" w:rsidRPr="004365A0" w:rsidRDefault="00256B89" w:rsidP="00256B89">
            <w:pPr>
              <w:jc w:val="center"/>
              <w:rPr>
                <w:sz w:val="18"/>
                <w:szCs w:val="18"/>
                <w:lang w:eastAsia="lv-LV"/>
              </w:rPr>
            </w:pPr>
            <w:r>
              <w:rPr>
                <w:sz w:val="20"/>
                <w:szCs w:val="20"/>
              </w:rPr>
              <w:t>26.08.2015</w:t>
            </w:r>
          </w:p>
        </w:tc>
        <w:tc>
          <w:tcPr>
            <w:tcW w:w="1629" w:type="dxa"/>
            <w:shd w:val="clear" w:color="auto" w:fill="auto"/>
            <w:noWrap/>
            <w:vAlign w:val="center"/>
            <w:hideMark/>
          </w:tcPr>
          <w:p w14:paraId="57671108" w14:textId="77777777" w:rsidR="00256B89" w:rsidRPr="004365A0" w:rsidRDefault="00256B89" w:rsidP="00256B89">
            <w:pPr>
              <w:jc w:val="center"/>
              <w:rPr>
                <w:sz w:val="18"/>
                <w:szCs w:val="18"/>
                <w:lang w:eastAsia="lv-LV"/>
              </w:rPr>
            </w:pPr>
            <w:r>
              <w:rPr>
                <w:rFonts w:ascii="Calibri" w:hAnsi="Calibri" w:cs="Calibri"/>
                <w:color w:val="000000"/>
                <w:sz w:val="22"/>
                <w:szCs w:val="22"/>
              </w:rPr>
              <w:t>ДНІСТРЯНСЬКА</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28055625" w14:textId="77777777" w:rsidR="00256B89" w:rsidRPr="004365A0" w:rsidRDefault="00256B89" w:rsidP="00256B89">
            <w:pPr>
              <w:jc w:val="center"/>
              <w:rPr>
                <w:sz w:val="20"/>
                <w:szCs w:val="20"/>
                <w:lang w:eastAsia="lv-LV"/>
              </w:rPr>
            </w:pPr>
            <w:r>
              <w:rPr>
                <w:sz w:val="20"/>
                <w:szCs w:val="20"/>
                <w:lang w:eastAsia="lv-LV"/>
              </w:rPr>
              <w:t>33</w:t>
            </w:r>
          </w:p>
        </w:tc>
        <w:tc>
          <w:tcPr>
            <w:tcW w:w="425" w:type="dxa"/>
            <w:tcBorders>
              <w:top w:val="nil"/>
              <w:left w:val="nil"/>
              <w:bottom w:val="single" w:sz="4" w:space="0" w:color="auto"/>
              <w:right w:val="single" w:sz="4" w:space="0" w:color="auto"/>
            </w:tcBorders>
            <w:shd w:val="clear" w:color="auto" w:fill="auto"/>
            <w:noWrap/>
            <w:vAlign w:val="center"/>
          </w:tcPr>
          <w:p w14:paraId="6FC6950B" w14:textId="77777777" w:rsidR="00256B89" w:rsidRPr="004365A0" w:rsidRDefault="00256B89" w:rsidP="00256B89">
            <w:pPr>
              <w:jc w:val="center"/>
              <w:rPr>
                <w:sz w:val="20"/>
                <w:szCs w:val="20"/>
                <w:lang w:eastAsia="lv-LV"/>
              </w:rPr>
            </w:pPr>
            <w:r>
              <w:rPr>
                <w:sz w:val="16"/>
                <w:szCs w:val="16"/>
              </w:rPr>
              <w:t>31</w:t>
            </w:r>
          </w:p>
        </w:tc>
        <w:tc>
          <w:tcPr>
            <w:tcW w:w="425" w:type="dxa"/>
            <w:tcBorders>
              <w:top w:val="nil"/>
              <w:left w:val="nil"/>
              <w:bottom w:val="single" w:sz="4" w:space="0" w:color="auto"/>
              <w:right w:val="single" w:sz="4" w:space="0" w:color="auto"/>
            </w:tcBorders>
            <w:shd w:val="clear" w:color="auto" w:fill="auto"/>
            <w:noWrap/>
            <w:vAlign w:val="center"/>
          </w:tcPr>
          <w:p w14:paraId="3050AB67" w14:textId="77777777" w:rsidR="00256B89" w:rsidRPr="004365A0" w:rsidRDefault="00256B89" w:rsidP="00256B89">
            <w:pPr>
              <w:jc w:val="center"/>
              <w:rPr>
                <w:sz w:val="20"/>
                <w:szCs w:val="20"/>
                <w:lang w:eastAsia="lv-LV"/>
              </w:rPr>
            </w:pPr>
            <w:r>
              <w:rPr>
                <w:sz w:val="20"/>
                <w:szCs w:val="20"/>
                <w:lang w:eastAsia="lv-LV"/>
              </w:rPr>
              <w:t>31</w:t>
            </w:r>
          </w:p>
        </w:tc>
        <w:tc>
          <w:tcPr>
            <w:tcW w:w="416" w:type="dxa"/>
            <w:tcBorders>
              <w:top w:val="nil"/>
              <w:left w:val="nil"/>
              <w:bottom w:val="single" w:sz="4" w:space="0" w:color="auto"/>
              <w:right w:val="single" w:sz="4" w:space="0" w:color="auto"/>
            </w:tcBorders>
            <w:shd w:val="clear" w:color="auto" w:fill="auto"/>
            <w:noWrap/>
            <w:vAlign w:val="center"/>
          </w:tcPr>
          <w:p w14:paraId="21CC512E" w14:textId="77777777" w:rsidR="00256B89" w:rsidRPr="004365A0" w:rsidRDefault="00256B89" w:rsidP="00256B89">
            <w:pPr>
              <w:jc w:val="center"/>
              <w:rPr>
                <w:sz w:val="20"/>
                <w:szCs w:val="20"/>
                <w:lang w:eastAsia="lv-LV"/>
              </w:rPr>
            </w:pPr>
            <w:r>
              <w:rPr>
                <w:sz w:val="20"/>
                <w:szCs w:val="20"/>
                <w:lang w:eastAsia="lv-LV"/>
              </w:rPr>
              <w:t>35</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3653257B"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2ED1BC5F"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3F345670" w14:textId="77777777" w:rsidR="00256B89" w:rsidRPr="00E95127" w:rsidRDefault="00256B89" w:rsidP="00256B89">
            <w:pPr>
              <w:jc w:val="center"/>
              <w:rPr>
                <w:sz w:val="16"/>
                <w:szCs w:val="16"/>
                <w:lang w:eastAsia="lv-LV"/>
              </w:rPr>
            </w:pPr>
            <w:r w:rsidRPr="00E95127">
              <w:rPr>
                <w:sz w:val="16"/>
                <w:szCs w:val="16"/>
                <w:lang w:eastAsia="lv-LV"/>
              </w:rPr>
              <w:t>2012</w:t>
            </w:r>
          </w:p>
        </w:tc>
        <w:tc>
          <w:tcPr>
            <w:tcW w:w="536" w:type="dxa"/>
            <w:tcBorders>
              <w:top w:val="nil"/>
              <w:left w:val="nil"/>
              <w:bottom w:val="single" w:sz="4" w:space="0" w:color="auto"/>
              <w:right w:val="single" w:sz="4" w:space="0" w:color="auto"/>
            </w:tcBorders>
            <w:shd w:val="clear" w:color="auto" w:fill="auto"/>
            <w:noWrap/>
            <w:vAlign w:val="center"/>
          </w:tcPr>
          <w:p w14:paraId="55E4DCEE" w14:textId="77777777" w:rsidR="00256B89" w:rsidRPr="00E95127" w:rsidRDefault="00256B89" w:rsidP="00256B89">
            <w:pPr>
              <w:jc w:val="center"/>
              <w:rPr>
                <w:sz w:val="16"/>
                <w:szCs w:val="16"/>
                <w:lang w:eastAsia="lv-LV"/>
              </w:rPr>
            </w:pPr>
            <w:r w:rsidRPr="00E95127">
              <w:rPr>
                <w:sz w:val="16"/>
                <w:szCs w:val="16"/>
                <w:lang w:eastAsia="lv-LV"/>
              </w:rPr>
              <w:t>2000</w:t>
            </w:r>
          </w:p>
        </w:tc>
        <w:tc>
          <w:tcPr>
            <w:tcW w:w="536" w:type="dxa"/>
            <w:tcBorders>
              <w:top w:val="nil"/>
              <w:left w:val="nil"/>
              <w:bottom w:val="single" w:sz="4" w:space="0" w:color="auto"/>
              <w:right w:val="single" w:sz="4" w:space="0" w:color="auto"/>
            </w:tcBorders>
            <w:shd w:val="clear" w:color="auto" w:fill="auto"/>
            <w:noWrap/>
            <w:vAlign w:val="center"/>
          </w:tcPr>
          <w:p w14:paraId="47FC72EC" w14:textId="77777777" w:rsidR="00256B89" w:rsidRPr="004365A0" w:rsidRDefault="00256B89" w:rsidP="00256B89">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3AD1A71E" w14:textId="77777777" w:rsidR="00256B89" w:rsidRPr="004365A0" w:rsidRDefault="00256B89" w:rsidP="00256B89">
            <w:pPr>
              <w:jc w:val="center"/>
              <w:rPr>
                <w:sz w:val="20"/>
                <w:szCs w:val="20"/>
                <w:lang w:eastAsia="lv-LV"/>
              </w:rPr>
            </w:pPr>
            <w:r>
              <w:rPr>
                <w:sz w:val="16"/>
                <w:szCs w:val="16"/>
              </w:rPr>
              <w:t>1989</w:t>
            </w:r>
          </w:p>
        </w:tc>
      </w:tr>
      <w:tr w:rsidR="00256B89" w:rsidRPr="004365A0" w14:paraId="7C0FDAD6" w14:textId="77777777" w:rsidTr="00256B89">
        <w:trPr>
          <w:trHeight w:val="300"/>
        </w:trPr>
        <w:tc>
          <w:tcPr>
            <w:tcW w:w="941" w:type="dxa"/>
            <w:shd w:val="clear" w:color="auto" w:fill="auto"/>
            <w:noWrap/>
            <w:vAlign w:val="center"/>
            <w:hideMark/>
          </w:tcPr>
          <w:p w14:paraId="14BD8C34"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61</w:t>
            </w:r>
          </w:p>
        </w:tc>
        <w:tc>
          <w:tcPr>
            <w:tcW w:w="1235" w:type="dxa"/>
            <w:shd w:val="clear" w:color="auto" w:fill="auto"/>
            <w:noWrap/>
            <w:vAlign w:val="center"/>
            <w:hideMark/>
          </w:tcPr>
          <w:p w14:paraId="46B86A7A" w14:textId="77777777" w:rsidR="00256B89" w:rsidRPr="004365A0" w:rsidRDefault="00256B89" w:rsidP="00256B89">
            <w:pPr>
              <w:jc w:val="center"/>
              <w:rPr>
                <w:sz w:val="18"/>
                <w:szCs w:val="18"/>
                <w:lang w:eastAsia="lv-LV"/>
              </w:rPr>
            </w:pPr>
            <w:r w:rsidRPr="004365A0">
              <w:rPr>
                <w:sz w:val="18"/>
                <w:szCs w:val="18"/>
                <w:lang w:eastAsia="lv-LV"/>
              </w:rPr>
              <w:t>97186563</w:t>
            </w:r>
          </w:p>
        </w:tc>
        <w:tc>
          <w:tcPr>
            <w:tcW w:w="1174" w:type="dxa"/>
            <w:shd w:val="clear" w:color="auto" w:fill="auto"/>
            <w:noWrap/>
            <w:vAlign w:val="center"/>
            <w:hideMark/>
          </w:tcPr>
          <w:p w14:paraId="2BD99E04" w14:textId="77777777" w:rsidR="00256B89" w:rsidRPr="004365A0" w:rsidRDefault="00256B89" w:rsidP="00256B89">
            <w:pPr>
              <w:jc w:val="center"/>
              <w:rPr>
                <w:sz w:val="20"/>
                <w:szCs w:val="20"/>
                <w:lang w:eastAsia="lv-LV"/>
              </w:rPr>
            </w:pPr>
            <w:r w:rsidRPr="004365A0">
              <w:rPr>
                <w:sz w:val="20"/>
                <w:szCs w:val="20"/>
                <w:lang w:eastAsia="lv-LV"/>
              </w:rPr>
              <w:t>1990</w:t>
            </w:r>
          </w:p>
        </w:tc>
        <w:tc>
          <w:tcPr>
            <w:tcW w:w="1118" w:type="dxa"/>
            <w:shd w:val="clear" w:color="auto" w:fill="auto"/>
            <w:noWrap/>
            <w:vAlign w:val="center"/>
            <w:hideMark/>
          </w:tcPr>
          <w:p w14:paraId="568FD52C" w14:textId="77777777" w:rsidR="00256B89" w:rsidRPr="004365A0" w:rsidRDefault="00256B89" w:rsidP="00256B89">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66F1CB07" w14:textId="77777777" w:rsidR="00256B89" w:rsidRPr="004365A0" w:rsidRDefault="00256B89" w:rsidP="00256B89">
            <w:pPr>
              <w:jc w:val="center"/>
              <w:rPr>
                <w:sz w:val="18"/>
                <w:szCs w:val="18"/>
                <w:lang w:eastAsia="lv-LV"/>
              </w:rPr>
            </w:pPr>
            <w:r>
              <w:rPr>
                <w:sz w:val="20"/>
                <w:szCs w:val="20"/>
              </w:rPr>
              <w:t>29.05.2020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6506C7C6" w14:textId="77777777" w:rsidR="00256B89" w:rsidRPr="004365A0" w:rsidRDefault="00256B89" w:rsidP="00256B89">
            <w:pPr>
              <w:jc w:val="center"/>
              <w:rPr>
                <w:sz w:val="18"/>
                <w:szCs w:val="18"/>
                <w:lang w:eastAsia="lv-LV"/>
              </w:rPr>
            </w:pPr>
            <w:r>
              <w:rPr>
                <w:sz w:val="20"/>
                <w:szCs w:val="20"/>
              </w:rPr>
              <w:t>16.05.2012</w:t>
            </w:r>
          </w:p>
        </w:tc>
        <w:tc>
          <w:tcPr>
            <w:tcW w:w="1629" w:type="dxa"/>
            <w:shd w:val="clear" w:color="auto" w:fill="auto"/>
            <w:noWrap/>
            <w:vAlign w:val="center"/>
            <w:hideMark/>
          </w:tcPr>
          <w:p w14:paraId="502AD6EA" w14:textId="77777777" w:rsidR="00256B89" w:rsidRPr="004365A0" w:rsidRDefault="00256B89" w:rsidP="00256B89">
            <w:pPr>
              <w:jc w:val="center"/>
              <w:rPr>
                <w:sz w:val="18"/>
                <w:szCs w:val="18"/>
                <w:lang w:eastAsia="lv-LV"/>
              </w:rPr>
            </w:pPr>
            <w:r>
              <w:rPr>
                <w:rFonts w:ascii="Calibri" w:hAnsi="Calibri" w:cs="Calibri"/>
                <w:color w:val="000000"/>
                <w:sz w:val="22"/>
                <w:szCs w:val="22"/>
              </w:rPr>
              <w:t>ДНІСТРЯНСЬКА</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16839CA3" w14:textId="77777777" w:rsidR="00256B89" w:rsidRPr="004365A0" w:rsidRDefault="00256B89" w:rsidP="00256B89">
            <w:pPr>
              <w:jc w:val="center"/>
              <w:rPr>
                <w:sz w:val="20"/>
                <w:szCs w:val="20"/>
                <w:lang w:eastAsia="lv-LV"/>
              </w:rPr>
            </w:pPr>
            <w:r>
              <w:rPr>
                <w:sz w:val="16"/>
                <w:szCs w:val="16"/>
              </w:rPr>
              <w:t>52</w:t>
            </w:r>
          </w:p>
        </w:tc>
        <w:tc>
          <w:tcPr>
            <w:tcW w:w="425" w:type="dxa"/>
            <w:tcBorders>
              <w:top w:val="nil"/>
              <w:left w:val="nil"/>
              <w:bottom w:val="single" w:sz="4" w:space="0" w:color="auto"/>
              <w:right w:val="single" w:sz="4" w:space="0" w:color="auto"/>
            </w:tcBorders>
            <w:shd w:val="clear" w:color="auto" w:fill="auto"/>
            <w:noWrap/>
            <w:vAlign w:val="center"/>
          </w:tcPr>
          <w:p w14:paraId="521CD395" w14:textId="77777777" w:rsidR="00256B89" w:rsidRPr="004365A0" w:rsidRDefault="00256B89" w:rsidP="00256B89">
            <w:pPr>
              <w:jc w:val="center"/>
              <w:rPr>
                <w:sz w:val="20"/>
                <w:szCs w:val="20"/>
                <w:lang w:eastAsia="lv-LV"/>
              </w:rPr>
            </w:pPr>
            <w:r>
              <w:rPr>
                <w:sz w:val="16"/>
                <w:szCs w:val="16"/>
              </w:rPr>
              <w:t>51</w:t>
            </w:r>
          </w:p>
        </w:tc>
        <w:tc>
          <w:tcPr>
            <w:tcW w:w="425" w:type="dxa"/>
            <w:tcBorders>
              <w:top w:val="nil"/>
              <w:left w:val="nil"/>
              <w:bottom w:val="single" w:sz="4" w:space="0" w:color="auto"/>
              <w:right w:val="single" w:sz="4" w:space="0" w:color="auto"/>
            </w:tcBorders>
            <w:shd w:val="clear" w:color="auto" w:fill="auto"/>
            <w:noWrap/>
            <w:vAlign w:val="center"/>
          </w:tcPr>
          <w:p w14:paraId="36EDE813" w14:textId="77777777" w:rsidR="00256B89" w:rsidRPr="004365A0" w:rsidRDefault="00256B89" w:rsidP="00256B89">
            <w:pPr>
              <w:jc w:val="center"/>
              <w:rPr>
                <w:sz w:val="20"/>
                <w:szCs w:val="20"/>
                <w:lang w:eastAsia="lv-LV"/>
              </w:rPr>
            </w:pPr>
            <w:r>
              <w:rPr>
                <w:sz w:val="20"/>
                <w:szCs w:val="20"/>
                <w:lang w:eastAsia="lv-LV"/>
              </w:rPr>
              <w:t>44</w:t>
            </w:r>
          </w:p>
        </w:tc>
        <w:tc>
          <w:tcPr>
            <w:tcW w:w="416" w:type="dxa"/>
            <w:tcBorders>
              <w:top w:val="nil"/>
              <w:left w:val="nil"/>
              <w:bottom w:val="single" w:sz="4" w:space="0" w:color="auto"/>
              <w:right w:val="single" w:sz="4" w:space="0" w:color="auto"/>
            </w:tcBorders>
            <w:shd w:val="clear" w:color="auto" w:fill="auto"/>
            <w:noWrap/>
            <w:vAlign w:val="center"/>
          </w:tcPr>
          <w:p w14:paraId="5FECFEC9" w14:textId="77777777" w:rsidR="00256B89" w:rsidRPr="004365A0" w:rsidRDefault="00256B89" w:rsidP="00256B89">
            <w:pPr>
              <w:jc w:val="center"/>
              <w:rPr>
                <w:sz w:val="20"/>
                <w:szCs w:val="20"/>
                <w:lang w:eastAsia="lv-LV"/>
              </w:rPr>
            </w:pPr>
            <w:r>
              <w:rPr>
                <w:sz w:val="20"/>
                <w:szCs w:val="20"/>
                <w:lang w:eastAsia="lv-LV"/>
              </w:rPr>
              <w:t>45</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21F755B7"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28A00827"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1E657C43"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365CE3BE"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2499BBDA"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38C86D24" w14:textId="77777777" w:rsidR="00256B89" w:rsidRPr="004365A0" w:rsidRDefault="00256B89" w:rsidP="00256B89">
            <w:pPr>
              <w:jc w:val="center"/>
              <w:rPr>
                <w:sz w:val="20"/>
                <w:szCs w:val="20"/>
                <w:lang w:eastAsia="lv-LV"/>
              </w:rPr>
            </w:pPr>
            <w:r>
              <w:rPr>
                <w:sz w:val="16"/>
                <w:szCs w:val="16"/>
              </w:rPr>
              <w:t>2013</w:t>
            </w:r>
          </w:p>
        </w:tc>
      </w:tr>
      <w:tr w:rsidR="00256B89" w:rsidRPr="004365A0" w14:paraId="045B424D" w14:textId="77777777" w:rsidTr="00256B89">
        <w:trPr>
          <w:trHeight w:val="300"/>
        </w:trPr>
        <w:tc>
          <w:tcPr>
            <w:tcW w:w="941" w:type="dxa"/>
            <w:shd w:val="clear" w:color="auto" w:fill="auto"/>
            <w:noWrap/>
            <w:vAlign w:val="center"/>
            <w:hideMark/>
          </w:tcPr>
          <w:p w14:paraId="074B3F01"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62</w:t>
            </w:r>
          </w:p>
        </w:tc>
        <w:tc>
          <w:tcPr>
            <w:tcW w:w="1235" w:type="dxa"/>
            <w:shd w:val="clear" w:color="auto" w:fill="auto"/>
            <w:noWrap/>
            <w:vAlign w:val="center"/>
            <w:hideMark/>
          </w:tcPr>
          <w:p w14:paraId="6CBCB532" w14:textId="77777777" w:rsidR="00256B89" w:rsidRPr="004365A0" w:rsidRDefault="00256B89" w:rsidP="00256B89">
            <w:pPr>
              <w:jc w:val="center"/>
              <w:rPr>
                <w:sz w:val="18"/>
                <w:szCs w:val="18"/>
                <w:lang w:eastAsia="lv-LV"/>
              </w:rPr>
            </w:pPr>
            <w:r w:rsidRPr="004365A0">
              <w:rPr>
                <w:sz w:val="18"/>
                <w:szCs w:val="18"/>
                <w:lang w:eastAsia="lv-LV"/>
              </w:rPr>
              <w:t>97186571</w:t>
            </w:r>
          </w:p>
        </w:tc>
        <w:tc>
          <w:tcPr>
            <w:tcW w:w="1174" w:type="dxa"/>
            <w:shd w:val="clear" w:color="auto" w:fill="auto"/>
            <w:noWrap/>
            <w:vAlign w:val="center"/>
            <w:hideMark/>
          </w:tcPr>
          <w:p w14:paraId="1E8022F9" w14:textId="77777777" w:rsidR="00256B89" w:rsidRPr="004365A0" w:rsidRDefault="00256B89" w:rsidP="00256B89">
            <w:pPr>
              <w:jc w:val="center"/>
              <w:rPr>
                <w:sz w:val="20"/>
                <w:szCs w:val="20"/>
                <w:lang w:eastAsia="lv-LV"/>
              </w:rPr>
            </w:pPr>
            <w:r w:rsidRPr="004365A0">
              <w:rPr>
                <w:sz w:val="20"/>
                <w:szCs w:val="20"/>
                <w:lang w:eastAsia="lv-LV"/>
              </w:rPr>
              <w:t>1990</w:t>
            </w:r>
          </w:p>
        </w:tc>
        <w:tc>
          <w:tcPr>
            <w:tcW w:w="1118" w:type="dxa"/>
            <w:shd w:val="clear" w:color="auto" w:fill="auto"/>
            <w:noWrap/>
            <w:vAlign w:val="center"/>
            <w:hideMark/>
          </w:tcPr>
          <w:p w14:paraId="34CA5BD6" w14:textId="77777777" w:rsidR="00256B89" w:rsidRPr="004365A0" w:rsidRDefault="00256B89" w:rsidP="00256B89">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5231EF1E" w14:textId="77777777" w:rsidR="00256B89" w:rsidRPr="004365A0" w:rsidRDefault="00256B89" w:rsidP="00256B89">
            <w:pPr>
              <w:jc w:val="center"/>
              <w:rPr>
                <w:sz w:val="18"/>
                <w:szCs w:val="18"/>
                <w:lang w:eastAsia="lv-LV"/>
              </w:rPr>
            </w:pPr>
            <w:r>
              <w:rPr>
                <w:sz w:val="20"/>
                <w:szCs w:val="20"/>
              </w:rPr>
              <w:t>04.08.2020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60AF2B96" w14:textId="77777777" w:rsidR="00256B89" w:rsidRPr="004365A0" w:rsidRDefault="00256B89" w:rsidP="00256B89">
            <w:pPr>
              <w:jc w:val="center"/>
              <w:rPr>
                <w:sz w:val="18"/>
                <w:szCs w:val="18"/>
                <w:lang w:eastAsia="lv-LV"/>
              </w:rPr>
            </w:pPr>
            <w:r>
              <w:rPr>
                <w:sz w:val="20"/>
                <w:szCs w:val="20"/>
              </w:rPr>
              <w:t>25.07.2018</w:t>
            </w:r>
          </w:p>
        </w:tc>
        <w:tc>
          <w:tcPr>
            <w:tcW w:w="1629" w:type="dxa"/>
            <w:shd w:val="clear" w:color="auto" w:fill="auto"/>
            <w:noWrap/>
            <w:vAlign w:val="center"/>
            <w:hideMark/>
          </w:tcPr>
          <w:p w14:paraId="3B280397" w14:textId="77777777" w:rsidR="00256B89" w:rsidRPr="004365A0" w:rsidRDefault="00256B89" w:rsidP="00256B89">
            <w:pPr>
              <w:jc w:val="center"/>
              <w:rPr>
                <w:sz w:val="18"/>
                <w:szCs w:val="18"/>
                <w:lang w:eastAsia="lv-LV"/>
              </w:rPr>
            </w:pPr>
            <w:r>
              <w:rPr>
                <w:rFonts w:ascii="Calibri" w:hAnsi="Calibri" w:cs="Calibri"/>
                <w:color w:val="000000"/>
                <w:sz w:val="22"/>
                <w:szCs w:val="22"/>
              </w:rPr>
              <w:t>ДНІСТРЯНСЬКА</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091E997E" w14:textId="77777777" w:rsidR="00256B89" w:rsidRPr="004365A0" w:rsidRDefault="00256B89" w:rsidP="00256B89">
            <w:pPr>
              <w:jc w:val="center"/>
              <w:rPr>
                <w:sz w:val="20"/>
                <w:szCs w:val="20"/>
                <w:lang w:eastAsia="lv-LV"/>
              </w:rPr>
            </w:pPr>
            <w:r>
              <w:rPr>
                <w:sz w:val="16"/>
                <w:szCs w:val="16"/>
              </w:rPr>
              <w:t>54</w:t>
            </w:r>
          </w:p>
        </w:tc>
        <w:tc>
          <w:tcPr>
            <w:tcW w:w="425" w:type="dxa"/>
            <w:tcBorders>
              <w:top w:val="nil"/>
              <w:left w:val="nil"/>
              <w:bottom w:val="single" w:sz="4" w:space="0" w:color="auto"/>
              <w:right w:val="single" w:sz="4" w:space="0" w:color="auto"/>
            </w:tcBorders>
            <w:shd w:val="clear" w:color="auto" w:fill="auto"/>
            <w:noWrap/>
            <w:vAlign w:val="center"/>
          </w:tcPr>
          <w:p w14:paraId="75F31DE2" w14:textId="77777777" w:rsidR="00256B89" w:rsidRPr="004365A0" w:rsidRDefault="00256B89" w:rsidP="00256B89">
            <w:pPr>
              <w:jc w:val="center"/>
              <w:rPr>
                <w:sz w:val="20"/>
                <w:szCs w:val="20"/>
                <w:lang w:eastAsia="lv-LV"/>
              </w:rPr>
            </w:pPr>
            <w:r>
              <w:rPr>
                <w:sz w:val="20"/>
                <w:szCs w:val="20"/>
                <w:lang w:eastAsia="lv-LV"/>
              </w:rPr>
              <w:t>54</w:t>
            </w:r>
          </w:p>
        </w:tc>
        <w:tc>
          <w:tcPr>
            <w:tcW w:w="425" w:type="dxa"/>
            <w:tcBorders>
              <w:top w:val="nil"/>
              <w:left w:val="nil"/>
              <w:bottom w:val="single" w:sz="4" w:space="0" w:color="auto"/>
              <w:right w:val="single" w:sz="4" w:space="0" w:color="auto"/>
            </w:tcBorders>
            <w:shd w:val="clear" w:color="auto" w:fill="auto"/>
            <w:noWrap/>
            <w:vAlign w:val="center"/>
          </w:tcPr>
          <w:p w14:paraId="0ACE6044" w14:textId="77777777" w:rsidR="00256B89" w:rsidRPr="004365A0" w:rsidRDefault="00256B89" w:rsidP="00256B89">
            <w:pPr>
              <w:jc w:val="center"/>
              <w:rPr>
                <w:sz w:val="20"/>
                <w:szCs w:val="20"/>
                <w:lang w:eastAsia="lv-LV"/>
              </w:rPr>
            </w:pPr>
            <w:r>
              <w:rPr>
                <w:sz w:val="16"/>
                <w:szCs w:val="16"/>
              </w:rPr>
              <w:t>51</w:t>
            </w:r>
          </w:p>
        </w:tc>
        <w:tc>
          <w:tcPr>
            <w:tcW w:w="416" w:type="dxa"/>
            <w:tcBorders>
              <w:top w:val="nil"/>
              <w:left w:val="nil"/>
              <w:bottom w:val="single" w:sz="4" w:space="0" w:color="auto"/>
              <w:right w:val="single" w:sz="4" w:space="0" w:color="auto"/>
            </w:tcBorders>
            <w:shd w:val="clear" w:color="auto" w:fill="auto"/>
            <w:noWrap/>
            <w:vAlign w:val="center"/>
          </w:tcPr>
          <w:p w14:paraId="2A4FB93E" w14:textId="77777777" w:rsidR="00256B89" w:rsidRPr="004365A0" w:rsidRDefault="00256B89" w:rsidP="00256B89">
            <w:pPr>
              <w:jc w:val="center"/>
              <w:rPr>
                <w:sz w:val="20"/>
                <w:szCs w:val="20"/>
                <w:lang w:eastAsia="lv-LV"/>
              </w:rPr>
            </w:pPr>
            <w:r>
              <w:rPr>
                <w:sz w:val="16"/>
                <w:szCs w:val="16"/>
              </w:rPr>
              <w:t>60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4F823D44" w14:textId="77777777" w:rsidR="00256B89" w:rsidRPr="004365A0" w:rsidRDefault="00256B89" w:rsidP="00256B89">
            <w:pPr>
              <w:jc w:val="center"/>
              <w:rPr>
                <w:sz w:val="20"/>
                <w:szCs w:val="20"/>
                <w:lang w:eastAsia="lv-LV"/>
              </w:rPr>
            </w:pPr>
            <w:r>
              <w:rPr>
                <w:sz w:val="16"/>
                <w:szCs w:val="16"/>
              </w:rPr>
              <w:t>1995</w:t>
            </w:r>
          </w:p>
        </w:tc>
        <w:tc>
          <w:tcPr>
            <w:tcW w:w="536" w:type="dxa"/>
            <w:tcBorders>
              <w:top w:val="nil"/>
              <w:left w:val="nil"/>
              <w:bottom w:val="single" w:sz="4" w:space="0" w:color="auto"/>
              <w:right w:val="single" w:sz="4" w:space="0" w:color="auto"/>
            </w:tcBorders>
            <w:shd w:val="clear" w:color="auto" w:fill="auto"/>
            <w:noWrap/>
            <w:vAlign w:val="center"/>
          </w:tcPr>
          <w:p w14:paraId="527526F4" w14:textId="77777777" w:rsidR="00256B89" w:rsidRPr="004365A0" w:rsidRDefault="00256B89" w:rsidP="00256B89">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736442E4" w14:textId="77777777" w:rsidR="00256B89" w:rsidRPr="004365A0" w:rsidRDefault="00256B89" w:rsidP="00256B89">
            <w:pPr>
              <w:jc w:val="center"/>
              <w:rPr>
                <w:sz w:val="20"/>
                <w:szCs w:val="20"/>
                <w:lang w:eastAsia="lv-LV"/>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68672661" w14:textId="77777777" w:rsidR="00256B89" w:rsidRPr="004365A0" w:rsidRDefault="00256B89" w:rsidP="00256B89">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58383353" w14:textId="77777777" w:rsidR="00256B89" w:rsidRPr="004365A0" w:rsidRDefault="00256B89" w:rsidP="00256B89">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7F15DA0E" w14:textId="77777777" w:rsidR="00256B89" w:rsidRPr="004365A0" w:rsidRDefault="00256B89" w:rsidP="00256B89">
            <w:pPr>
              <w:jc w:val="center"/>
              <w:rPr>
                <w:sz w:val="20"/>
                <w:szCs w:val="20"/>
                <w:lang w:eastAsia="lv-LV"/>
              </w:rPr>
            </w:pPr>
            <w:r>
              <w:rPr>
                <w:sz w:val="16"/>
                <w:szCs w:val="16"/>
              </w:rPr>
              <w:t>1989</w:t>
            </w:r>
          </w:p>
        </w:tc>
      </w:tr>
      <w:tr w:rsidR="00256B89" w:rsidRPr="004365A0" w14:paraId="21618982" w14:textId="77777777" w:rsidTr="00256B89">
        <w:trPr>
          <w:trHeight w:val="300"/>
        </w:trPr>
        <w:tc>
          <w:tcPr>
            <w:tcW w:w="941" w:type="dxa"/>
            <w:shd w:val="clear" w:color="auto" w:fill="auto"/>
            <w:noWrap/>
            <w:vAlign w:val="center"/>
            <w:hideMark/>
          </w:tcPr>
          <w:p w14:paraId="3C0B3726"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63</w:t>
            </w:r>
          </w:p>
        </w:tc>
        <w:tc>
          <w:tcPr>
            <w:tcW w:w="1235" w:type="dxa"/>
            <w:shd w:val="clear" w:color="auto" w:fill="auto"/>
            <w:noWrap/>
            <w:vAlign w:val="center"/>
            <w:hideMark/>
          </w:tcPr>
          <w:p w14:paraId="154F88F8" w14:textId="77777777" w:rsidR="00256B89" w:rsidRPr="004365A0" w:rsidRDefault="00256B89" w:rsidP="00256B89">
            <w:pPr>
              <w:jc w:val="center"/>
              <w:rPr>
                <w:sz w:val="18"/>
                <w:szCs w:val="18"/>
                <w:lang w:eastAsia="lv-LV"/>
              </w:rPr>
            </w:pPr>
            <w:r w:rsidRPr="004365A0">
              <w:rPr>
                <w:sz w:val="18"/>
                <w:szCs w:val="18"/>
                <w:lang w:eastAsia="lv-LV"/>
              </w:rPr>
              <w:t>97186613</w:t>
            </w:r>
          </w:p>
        </w:tc>
        <w:tc>
          <w:tcPr>
            <w:tcW w:w="1174" w:type="dxa"/>
            <w:shd w:val="clear" w:color="auto" w:fill="auto"/>
            <w:noWrap/>
            <w:vAlign w:val="center"/>
            <w:hideMark/>
          </w:tcPr>
          <w:p w14:paraId="2746559B" w14:textId="77777777" w:rsidR="00256B89" w:rsidRPr="004365A0" w:rsidRDefault="00256B89" w:rsidP="00256B89">
            <w:pPr>
              <w:jc w:val="center"/>
              <w:rPr>
                <w:sz w:val="20"/>
                <w:szCs w:val="20"/>
                <w:lang w:eastAsia="lv-LV"/>
              </w:rPr>
            </w:pPr>
            <w:r w:rsidRPr="004365A0">
              <w:rPr>
                <w:sz w:val="20"/>
                <w:szCs w:val="20"/>
                <w:lang w:eastAsia="lv-LV"/>
              </w:rPr>
              <w:t>1990</w:t>
            </w:r>
          </w:p>
        </w:tc>
        <w:tc>
          <w:tcPr>
            <w:tcW w:w="1118" w:type="dxa"/>
            <w:shd w:val="clear" w:color="auto" w:fill="auto"/>
            <w:noWrap/>
            <w:vAlign w:val="center"/>
            <w:hideMark/>
          </w:tcPr>
          <w:p w14:paraId="504EE809" w14:textId="77777777" w:rsidR="00256B89" w:rsidRPr="004365A0" w:rsidRDefault="00256B89" w:rsidP="00256B89">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7E287B1B" w14:textId="77777777" w:rsidR="00256B89" w:rsidRPr="004365A0" w:rsidRDefault="00256B89" w:rsidP="00256B89">
            <w:pPr>
              <w:jc w:val="center"/>
              <w:rPr>
                <w:sz w:val="18"/>
                <w:szCs w:val="18"/>
                <w:lang w:eastAsia="lv-LV"/>
              </w:rPr>
            </w:pPr>
            <w:r>
              <w:rPr>
                <w:sz w:val="20"/>
                <w:szCs w:val="20"/>
              </w:rPr>
              <w:t>02.06.2020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7207B2D7" w14:textId="77777777" w:rsidR="00256B89" w:rsidRPr="004365A0" w:rsidRDefault="00256B89" w:rsidP="00256B89">
            <w:pPr>
              <w:jc w:val="center"/>
              <w:rPr>
                <w:sz w:val="18"/>
                <w:szCs w:val="18"/>
                <w:lang w:eastAsia="lv-LV"/>
              </w:rPr>
            </w:pPr>
            <w:r>
              <w:rPr>
                <w:sz w:val="20"/>
                <w:szCs w:val="20"/>
              </w:rPr>
              <w:t>11.05.2012</w:t>
            </w:r>
          </w:p>
        </w:tc>
        <w:tc>
          <w:tcPr>
            <w:tcW w:w="1629" w:type="dxa"/>
            <w:shd w:val="clear" w:color="auto" w:fill="auto"/>
            <w:noWrap/>
            <w:vAlign w:val="center"/>
            <w:hideMark/>
          </w:tcPr>
          <w:p w14:paraId="2C64E202" w14:textId="77777777" w:rsidR="00256B89" w:rsidRPr="004365A0" w:rsidRDefault="00256B89" w:rsidP="00256B89">
            <w:pPr>
              <w:jc w:val="center"/>
              <w:rPr>
                <w:sz w:val="18"/>
                <w:szCs w:val="18"/>
                <w:lang w:eastAsia="lv-LV"/>
              </w:rPr>
            </w:pPr>
            <w:r>
              <w:rPr>
                <w:rFonts w:ascii="Calibri" w:hAnsi="Calibri" w:cs="Calibri"/>
                <w:color w:val="000000"/>
                <w:sz w:val="22"/>
                <w:szCs w:val="22"/>
              </w:rPr>
              <w:t>ДНІСТРЯНСЬКА</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353F42F7" w14:textId="77777777" w:rsidR="00256B89" w:rsidRPr="004365A0" w:rsidRDefault="00256B89" w:rsidP="00256B89">
            <w:pPr>
              <w:jc w:val="center"/>
              <w:rPr>
                <w:sz w:val="20"/>
                <w:szCs w:val="20"/>
                <w:lang w:eastAsia="lv-LV"/>
              </w:rPr>
            </w:pPr>
            <w:r>
              <w:rPr>
                <w:sz w:val="16"/>
                <w:szCs w:val="16"/>
              </w:rPr>
              <w:t>32</w:t>
            </w:r>
          </w:p>
        </w:tc>
        <w:tc>
          <w:tcPr>
            <w:tcW w:w="425" w:type="dxa"/>
            <w:tcBorders>
              <w:top w:val="nil"/>
              <w:left w:val="nil"/>
              <w:bottom w:val="single" w:sz="4" w:space="0" w:color="auto"/>
              <w:right w:val="single" w:sz="4" w:space="0" w:color="auto"/>
            </w:tcBorders>
            <w:shd w:val="clear" w:color="auto" w:fill="auto"/>
            <w:noWrap/>
            <w:vAlign w:val="center"/>
          </w:tcPr>
          <w:p w14:paraId="56F8C835" w14:textId="77777777" w:rsidR="00256B89" w:rsidRPr="004365A0" w:rsidRDefault="00256B89" w:rsidP="00256B89">
            <w:pPr>
              <w:jc w:val="center"/>
              <w:rPr>
                <w:sz w:val="20"/>
                <w:szCs w:val="20"/>
                <w:lang w:eastAsia="lv-LV"/>
              </w:rPr>
            </w:pPr>
            <w:r>
              <w:rPr>
                <w:sz w:val="20"/>
                <w:szCs w:val="20"/>
                <w:lang w:eastAsia="lv-LV"/>
              </w:rPr>
              <w:t>27</w:t>
            </w:r>
          </w:p>
        </w:tc>
        <w:tc>
          <w:tcPr>
            <w:tcW w:w="425" w:type="dxa"/>
            <w:tcBorders>
              <w:top w:val="nil"/>
              <w:left w:val="nil"/>
              <w:bottom w:val="single" w:sz="4" w:space="0" w:color="auto"/>
              <w:right w:val="single" w:sz="4" w:space="0" w:color="auto"/>
            </w:tcBorders>
            <w:shd w:val="clear" w:color="auto" w:fill="auto"/>
            <w:noWrap/>
            <w:vAlign w:val="center"/>
          </w:tcPr>
          <w:p w14:paraId="2125883A" w14:textId="77777777" w:rsidR="00256B89" w:rsidRPr="004365A0" w:rsidRDefault="00256B89" w:rsidP="00256B89">
            <w:pPr>
              <w:jc w:val="center"/>
              <w:rPr>
                <w:sz w:val="20"/>
                <w:szCs w:val="20"/>
                <w:lang w:eastAsia="lv-LV"/>
              </w:rPr>
            </w:pPr>
            <w:r>
              <w:rPr>
                <w:sz w:val="16"/>
                <w:szCs w:val="16"/>
              </w:rPr>
              <w:t>28</w:t>
            </w:r>
          </w:p>
        </w:tc>
        <w:tc>
          <w:tcPr>
            <w:tcW w:w="416" w:type="dxa"/>
            <w:tcBorders>
              <w:top w:val="nil"/>
              <w:left w:val="nil"/>
              <w:bottom w:val="single" w:sz="4" w:space="0" w:color="auto"/>
              <w:right w:val="single" w:sz="4" w:space="0" w:color="auto"/>
            </w:tcBorders>
            <w:shd w:val="clear" w:color="auto" w:fill="auto"/>
            <w:noWrap/>
            <w:vAlign w:val="center"/>
          </w:tcPr>
          <w:p w14:paraId="37E7CCEC" w14:textId="77777777" w:rsidR="00256B89" w:rsidRPr="004365A0" w:rsidRDefault="00256B89" w:rsidP="00256B89">
            <w:pPr>
              <w:jc w:val="center"/>
              <w:rPr>
                <w:sz w:val="20"/>
                <w:szCs w:val="20"/>
                <w:lang w:eastAsia="lv-LV"/>
              </w:rPr>
            </w:pPr>
            <w:r>
              <w:rPr>
                <w:sz w:val="20"/>
                <w:szCs w:val="20"/>
                <w:lang w:eastAsia="lv-LV"/>
              </w:rPr>
              <w:t>28</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52AD47E2"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5CAB943F"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3D632B59"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2082D5D8"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56527125"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33CB82B1" w14:textId="77777777" w:rsidR="00256B89" w:rsidRPr="004365A0" w:rsidRDefault="00256B89" w:rsidP="00256B89">
            <w:pPr>
              <w:jc w:val="center"/>
              <w:rPr>
                <w:sz w:val="20"/>
                <w:szCs w:val="20"/>
                <w:lang w:eastAsia="lv-LV"/>
              </w:rPr>
            </w:pPr>
            <w:r>
              <w:rPr>
                <w:sz w:val="16"/>
                <w:szCs w:val="16"/>
              </w:rPr>
              <w:t>2013</w:t>
            </w:r>
          </w:p>
        </w:tc>
      </w:tr>
      <w:tr w:rsidR="00256B89" w:rsidRPr="004365A0" w14:paraId="021336CF" w14:textId="77777777" w:rsidTr="00256B89">
        <w:trPr>
          <w:trHeight w:val="300"/>
        </w:trPr>
        <w:tc>
          <w:tcPr>
            <w:tcW w:w="941" w:type="dxa"/>
            <w:shd w:val="clear" w:color="auto" w:fill="auto"/>
            <w:noWrap/>
            <w:vAlign w:val="center"/>
            <w:hideMark/>
          </w:tcPr>
          <w:p w14:paraId="35E50576"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64</w:t>
            </w:r>
          </w:p>
        </w:tc>
        <w:tc>
          <w:tcPr>
            <w:tcW w:w="1235" w:type="dxa"/>
            <w:shd w:val="clear" w:color="auto" w:fill="auto"/>
            <w:noWrap/>
            <w:vAlign w:val="center"/>
            <w:hideMark/>
          </w:tcPr>
          <w:p w14:paraId="2E0F536A" w14:textId="77777777" w:rsidR="00256B89" w:rsidRPr="004365A0" w:rsidRDefault="00256B89" w:rsidP="00256B89">
            <w:pPr>
              <w:jc w:val="center"/>
              <w:rPr>
                <w:sz w:val="18"/>
                <w:szCs w:val="18"/>
                <w:lang w:eastAsia="lv-LV"/>
              </w:rPr>
            </w:pPr>
            <w:r w:rsidRPr="004365A0">
              <w:rPr>
                <w:sz w:val="18"/>
                <w:szCs w:val="18"/>
                <w:lang w:eastAsia="lv-LV"/>
              </w:rPr>
              <w:t>97186662</w:t>
            </w:r>
          </w:p>
        </w:tc>
        <w:tc>
          <w:tcPr>
            <w:tcW w:w="1174" w:type="dxa"/>
            <w:shd w:val="clear" w:color="auto" w:fill="auto"/>
            <w:noWrap/>
            <w:vAlign w:val="center"/>
            <w:hideMark/>
          </w:tcPr>
          <w:p w14:paraId="1CFFD14B" w14:textId="77777777" w:rsidR="00256B89" w:rsidRPr="004365A0" w:rsidRDefault="00256B89" w:rsidP="00256B89">
            <w:pPr>
              <w:jc w:val="center"/>
              <w:rPr>
                <w:sz w:val="20"/>
                <w:szCs w:val="20"/>
                <w:lang w:eastAsia="lv-LV"/>
              </w:rPr>
            </w:pPr>
            <w:r w:rsidRPr="004365A0">
              <w:rPr>
                <w:sz w:val="20"/>
                <w:szCs w:val="20"/>
                <w:lang w:eastAsia="lv-LV"/>
              </w:rPr>
              <w:t>1990</w:t>
            </w:r>
          </w:p>
        </w:tc>
        <w:tc>
          <w:tcPr>
            <w:tcW w:w="1118" w:type="dxa"/>
            <w:shd w:val="clear" w:color="auto" w:fill="auto"/>
            <w:noWrap/>
            <w:vAlign w:val="center"/>
            <w:hideMark/>
          </w:tcPr>
          <w:p w14:paraId="1D0CDE2D" w14:textId="77777777" w:rsidR="00256B89" w:rsidRPr="004365A0" w:rsidRDefault="00256B89" w:rsidP="00256B89">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11B4131B" w14:textId="77777777" w:rsidR="00256B89" w:rsidRPr="004365A0" w:rsidRDefault="00256B89" w:rsidP="00256B89">
            <w:pPr>
              <w:jc w:val="center"/>
              <w:rPr>
                <w:sz w:val="18"/>
                <w:szCs w:val="18"/>
                <w:lang w:eastAsia="lv-LV"/>
              </w:rPr>
            </w:pPr>
            <w:r>
              <w:rPr>
                <w:sz w:val="20"/>
                <w:szCs w:val="20"/>
              </w:rPr>
              <w:t>02.06.2020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444DB379" w14:textId="77777777" w:rsidR="00256B89" w:rsidRPr="004365A0" w:rsidRDefault="00256B89" w:rsidP="00256B89">
            <w:pPr>
              <w:jc w:val="center"/>
              <w:rPr>
                <w:sz w:val="18"/>
                <w:szCs w:val="18"/>
                <w:lang w:eastAsia="lv-LV"/>
              </w:rPr>
            </w:pPr>
            <w:r>
              <w:rPr>
                <w:sz w:val="20"/>
                <w:szCs w:val="20"/>
              </w:rPr>
              <w:t>20.06.2013</w:t>
            </w:r>
          </w:p>
        </w:tc>
        <w:tc>
          <w:tcPr>
            <w:tcW w:w="1629" w:type="dxa"/>
            <w:shd w:val="clear" w:color="auto" w:fill="auto"/>
            <w:noWrap/>
            <w:vAlign w:val="center"/>
            <w:hideMark/>
          </w:tcPr>
          <w:p w14:paraId="73EAF96D" w14:textId="77777777" w:rsidR="00256B89" w:rsidRPr="004365A0" w:rsidRDefault="00256B89" w:rsidP="00256B89">
            <w:pPr>
              <w:jc w:val="center"/>
              <w:rPr>
                <w:sz w:val="18"/>
                <w:szCs w:val="18"/>
                <w:lang w:eastAsia="lv-LV"/>
              </w:rPr>
            </w:pPr>
            <w:r>
              <w:rPr>
                <w:rFonts w:ascii="Calibri" w:hAnsi="Calibri" w:cs="Calibri"/>
                <w:color w:val="000000"/>
                <w:sz w:val="22"/>
                <w:szCs w:val="22"/>
              </w:rPr>
              <w:t>ДНІСТРЯНСЬКА</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186FCDF3" w14:textId="77777777" w:rsidR="00256B89" w:rsidRPr="004365A0" w:rsidRDefault="00256B89" w:rsidP="00256B89">
            <w:pPr>
              <w:jc w:val="center"/>
              <w:rPr>
                <w:sz w:val="20"/>
                <w:szCs w:val="20"/>
                <w:lang w:eastAsia="lv-LV"/>
              </w:rPr>
            </w:pPr>
            <w:r>
              <w:rPr>
                <w:sz w:val="16"/>
                <w:szCs w:val="16"/>
              </w:rPr>
              <w:t>34</w:t>
            </w:r>
          </w:p>
        </w:tc>
        <w:tc>
          <w:tcPr>
            <w:tcW w:w="425" w:type="dxa"/>
            <w:tcBorders>
              <w:top w:val="nil"/>
              <w:left w:val="nil"/>
              <w:bottom w:val="single" w:sz="4" w:space="0" w:color="auto"/>
              <w:right w:val="single" w:sz="4" w:space="0" w:color="auto"/>
            </w:tcBorders>
            <w:shd w:val="clear" w:color="auto" w:fill="auto"/>
            <w:noWrap/>
            <w:vAlign w:val="center"/>
          </w:tcPr>
          <w:p w14:paraId="143CA6CA" w14:textId="77777777" w:rsidR="00256B89" w:rsidRPr="004365A0" w:rsidRDefault="00256B89" w:rsidP="00256B89">
            <w:pPr>
              <w:jc w:val="center"/>
              <w:rPr>
                <w:sz w:val="20"/>
                <w:szCs w:val="20"/>
                <w:lang w:eastAsia="lv-LV"/>
              </w:rPr>
            </w:pPr>
            <w:r>
              <w:rPr>
                <w:sz w:val="20"/>
                <w:szCs w:val="20"/>
                <w:lang w:eastAsia="lv-LV"/>
              </w:rPr>
              <w:t>32</w:t>
            </w:r>
          </w:p>
        </w:tc>
        <w:tc>
          <w:tcPr>
            <w:tcW w:w="425" w:type="dxa"/>
            <w:tcBorders>
              <w:top w:val="nil"/>
              <w:left w:val="nil"/>
              <w:bottom w:val="single" w:sz="4" w:space="0" w:color="auto"/>
              <w:right w:val="single" w:sz="4" w:space="0" w:color="auto"/>
            </w:tcBorders>
            <w:shd w:val="clear" w:color="auto" w:fill="auto"/>
            <w:noWrap/>
            <w:vAlign w:val="center"/>
          </w:tcPr>
          <w:p w14:paraId="75D7601B" w14:textId="77777777" w:rsidR="00256B89" w:rsidRPr="004365A0" w:rsidRDefault="00256B89" w:rsidP="00256B89">
            <w:pPr>
              <w:jc w:val="center"/>
              <w:rPr>
                <w:sz w:val="20"/>
                <w:szCs w:val="20"/>
                <w:lang w:eastAsia="lv-LV"/>
              </w:rPr>
            </w:pPr>
            <w:r>
              <w:rPr>
                <w:sz w:val="16"/>
                <w:szCs w:val="16"/>
              </w:rPr>
              <w:t>30</w:t>
            </w:r>
          </w:p>
        </w:tc>
        <w:tc>
          <w:tcPr>
            <w:tcW w:w="416" w:type="dxa"/>
            <w:tcBorders>
              <w:top w:val="nil"/>
              <w:left w:val="nil"/>
              <w:bottom w:val="single" w:sz="4" w:space="0" w:color="auto"/>
              <w:right w:val="single" w:sz="4" w:space="0" w:color="auto"/>
            </w:tcBorders>
            <w:shd w:val="clear" w:color="auto" w:fill="auto"/>
            <w:noWrap/>
            <w:vAlign w:val="center"/>
          </w:tcPr>
          <w:p w14:paraId="628EEC02" w14:textId="77777777" w:rsidR="00256B89" w:rsidRPr="004365A0" w:rsidRDefault="00256B89" w:rsidP="00256B89">
            <w:pPr>
              <w:jc w:val="center"/>
              <w:rPr>
                <w:sz w:val="20"/>
                <w:szCs w:val="20"/>
                <w:lang w:eastAsia="lv-LV"/>
              </w:rPr>
            </w:pPr>
            <w:r>
              <w:rPr>
                <w:sz w:val="20"/>
                <w:szCs w:val="20"/>
                <w:lang w:eastAsia="lv-LV"/>
              </w:rPr>
              <w:t>27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200100D7" w14:textId="77777777" w:rsidR="00256B89" w:rsidRPr="004365A0" w:rsidRDefault="00256B89" w:rsidP="00256B89">
            <w:pPr>
              <w:jc w:val="center"/>
              <w:rPr>
                <w:sz w:val="20"/>
                <w:szCs w:val="20"/>
                <w:lang w:eastAsia="lv-LV"/>
              </w:rPr>
            </w:pPr>
            <w:r>
              <w:rPr>
                <w:sz w:val="16"/>
                <w:szCs w:val="16"/>
              </w:rPr>
              <w:t>1991</w:t>
            </w:r>
          </w:p>
        </w:tc>
        <w:tc>
          <w:tcPr>
            <w:tcW w:w="536" w:type="dxa"/>
            <w:tcBorders>
              <w:top w:val="nil"/>
              <w:left w:val="nil"/>
              <w:bottom w:val="single" w:sz="4" w:space="0" w:color="auto"/>
              <w:right w:val="single" w:sz="4" w:space="0" w:color="auto"/>
            </w:tcBorders>
            <w:shd w:val="clear" w:color="auto" w:fill="auto"/>
            <w:noWrap/>
            <w:vAlign w:val="center"/>
          </w:tcPr>
          <w:p w14:paraId="6189F219" w14:textId="77777777" w:rsidR="00256B89" w:rsidRPr="004365A0" w:rsidRDefault="00256B89" w:rsidP="00256B89">
            <w:pPr>
              <w:jc w:val="center"/>
              <w:rPr>
                <w:sz w:val="20"/>
                <w:szCs w:val="20"/>
                <w:lang w:eastAsia="lv-LV"/>
              </w:rPr>
            </w:pPr>
            <w:r>
              <w:rPr>
                <w:sz w:val="16"/>
                <w:szCs w:val="16"/>
              </w:rPr>
              <w:t>1991</w:t>
            </w:r>
          </w:p>
        </w:tc>
        <w:tc>
          <w:tcPr>
            <w:tcW w:w="536" w:type="dxa"/>
            <w:tcBorders>
              <w:top w:val="nil"/>
              <w:left w:val="nil"/>
              <w:bottom w:val="single" w:sz="4" w:space="0" w:color="auto"/>
              <w:right w:val="single" w:sz="4" w:space="0" w:color="auto"/>
            </w:tcBorders>
            <w:shd w:val="clear" w:color="auto" w:fill="auto"/>
            <w:noWrap/>
            <w:vAlign w:val="center"/>
          </w:tcPr>
          <w:p w14:paraId="0419998E" w14:textId="77777777" w:rsidR="00256B89" w:rsidRPr="004365A0" w:rsidRDefault="00256B89" w:rsidP="00256B89">
            <w:pPr>
              <w:jc w:val="center"/>
              <w:rPr>
                <w:sz w:val="20"/>
                <w:szCs w:val="20"/>
                <w:lang w:eastAsia="lv-LV"/>
              </w:rPr>
            </w:pPr>
            <w:r>
              <w:rPr>
                <w:sz w:val="16"/>
                <w:szCs w:val="16"/>
              </w:rPr>
              <w:t>2001</w:t>
            </w:r>
          </w:p>
        </w:tc>
        <w:tc>
          <w:tcPr>
            <w:tcW w:w="536" w:type="dxa"/>
            <w:tcBorders>
              <w:top w:val="nil"/>
              <w:left w:val="nil"/>
              <w:bottom w:val="single" w:sz="4" w:space="0" w:color="auto"/>
              <w:right w:val="single" w:sz="4" w:space="0" w:color="auto"/>
            </w:tcBorders>
            <w:shd w:val="clear" w:color="auto" w:fill="auto"/>
            <w:noWrap/>
            <w:vAlign w:val="center"/>
          </w:tcPr>
          <w:p w14:paraId="65248259" w14:textId="77777777" w:rsidR="00256B89" w:rsidRPr="004365A0" w:rsidRDefault="00256B89" w:rsidP="00256B89">
            <w:pPr>
              <w:jc w:val="center"/>
              <w:rPr>
                <w:sz w:val="20"/>
                <w:szCs w:val="20"/>
                <w:lang w:eastAsia="lv-LV"/>
              </w:rPr>
            </w:pPr>
            <w:r>
              <w:rPr>
                <w:sz w:val="16"/>
                <w:szCs w:val="16"/>
              </w:rPr>
              <w:t>1991</w:t>
            </w:r>
          </w:p>
        </w:tc>
        <w:tc>
          <w:tcPr>
            <w:tcW w:w="536" w:type="dxa"/>
            <w:tcBorders>
              <w:top w:val="nil"/>
              <w:left w:val="nil"/>
              <w:bottom w:val="single" w:sz="4" w:space="0" w:color="auto"/>
              <w:right w:val="single" w:sz="4" w:space="0" w:color="auto"/>
            </w:tcBorders>
            <w:shd w:val="clear" w:color="auto" w:fill="auto"/>
            <w:noWrap/>
            <w:vAlign w:val="center"/>
          </w:tcPr>
          <w:p w14:paraId="44A97F27" w14:textId="77777777" w:rsidR="00256B89" w:rsidRPr="004365A0" w:rsidRDefault="00256B89" w:rsidP="00256B89">
            <w:pPr>
              <w:jc w:val="center"/>
              <w:rPr>
                <w:sz w:val="20"/>
                <w:szCs w:val="20"/>
                <w:lang w:eastAsia="lv-LV"/>
              </w:rPr>
            </w:pPr>
            <w:r>
              <w:rPr>
                <w:sz w:val="16"/>
                <w:szCs w:val="16"/>
              </w:rPr>
              <w:t>1991</w:t>
            </w:r>
          </w:p>
        </w:tc>
        <w:tc>
          <w:tcPr>
            <w:tcW w:w="536" w:type="dxa"/>
            <w:tcBorders>
              <w:top w:val="nil"/>
              <w:left w:val="nil"/>
              <w:bottom w:val="single" w:sz="4" w:space="0" w:color="auto"/>
              <w:right w:val="single" w:sz="4" w:space="0" w:color="auto"/>
            </w:tcBorders>
            <w:shd w:val="clear" w:color="auto" w:fill="auto"/>
            <w:noWrap/>
            <w:vAlign w:val="center"/>
          </w:tcPr>
          <w:p w14:paraId="357FC772" w14:textId="77777777" w:rsidR="00256B89" w:rsidRPr="004365A0" w:rsidRDefault="00256B89" w:rsidP="00256B89">
            <w:pPr>
              <w:jc w:val="center"/>
              <w:rPr>
                <w:sz w:val="20"/>
                <w:szCs w:val="20"/>
                <w:lang w:eastAsia="lv-LV"/>
              </w:rPr>
            </w:pPr>
            <w:r>
              <w:rPr>
                <w:sz w:val="16"/>
                <w:szCs w:val="16"/>
              </w:rPr>
              <w:t>2001</w:t>
            </w:r>
          </w:p>
        </w:tc>
      </w:tr>
      <w:tr w:rsidR="00256B89" w:rsidRPr="004365A0" w14:paraId="0049B222" w14:textId="77777777" w:rsidTr="00256B89">
        <w:trPr>
          <w:trHeight w:val="300"/>
        </w:trPr>
        <w:tc>
          <w:tcPr>
            <w:tcW w:w="941" w:type="dxa"/>
            <w:shd w:val="clear" w:color="auto" w:fill="auto"/>
            <w:noWrap/>
            <w:vAlign w:val="center"/>
            <w:hideMark/>
          </w:tcPr>
          <w:p w14:paraId="362A673C"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65</w:t>
            </w:r>
          </w:p>
        </w:tc>
        <w:tc>
          <w:tcPr>
            <w:tcW w:w="1235" w:type="dxa"/>
            <w:shd w:val="clear" w:color="auto" w:fill="auto"/>
            <w:noWrap/>
            <w:vAlign w:val="center"/>
            <w:hideMark/>
          </w:tcPr>
          <w:p w14:paraId="13C73FF2" w14:textId="77777777" w:rsidR="00256B89" w:rsidRPr="004365A0" w:rsidRDefault="00256B89" w:rsidP="00256B89">
            <w:pPr>
              <w:jc w:val="center"/>
              <w:rPr>
                <w:sz w:val="18"/>
                <w:szCs w:val="18"/>
                <w:lang w:eastAsia="lv-LV"/>
              </w:rPr>
            </w:pPr>
            <w:r w:rsidRPr="004365A0">
              <w:rPr>
                <w:sz w:val="18"/>
                <w:szCs w:val="18"/>
                <w:lang w:eastAsia="lv-LV"/>
              </w:rPr>
              <w:t>97186712</w:t>
            </w:r>
          </w:p>
        </w:tc>
        <w:tc>
          <w:tcPr>
            <w:tcW w:w="1174" w:type="dxa"/>
            <w:shd w:val="clear" w:color="auto" w:fill="auto"/>
            <w:noWrap/>
            <w:vAlign w:val="center"/>
            <w:hideMark/>
          </w:tcPr>
          <w:p w14:paraId="5DECD48B" w14:textId="77777777" w:rsidR="00256B89" w:rsidRPr="004365A0" w:rsidRDefault="00256B89" w:rsidP="00256B89">
            <w:pPr>
              <w:jc w:val="center"/>
              <w:rPr>
                <w:sz w:val="20"/>
                <w:szCs w:val="20"/>
                <w:lang w:eastAsia="lv-LV"/>
              </w:rPr>
            </w:pPr>
            <w:r w:rsidRPr="004365A0">
              <w:rPr>
                <w:sz w:val="20"/>
                <w:szCs w:val="20"/>
                <w:lang w:eastAsia="lv-LV"/>
              </w:rPr>
              <w:t>1990</w:t>
            </w:r>
          </w:p>
        </w:tc>
        <w:tc>
          <w:tcPr>
            <w:tcW w:w="1118" w:type="dxa"/>
            <w:shd w:val="clear" w:color="auto" w:fill="auto"/>
            <w:noWrap/>
            <w:vAlign w:val="center"/>
            <w:hideMark/>
          </w:tcPr>
          <w:p w14:paraId="61A2CA16" w14:textId="77777777" w:rsidR="00256B89" w:rsidRPr="004365A0" w:rsidRDefault="00256B89" w:rsidP="00256B89">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hideMark/>
          </w:tcPr>
          <w:p w14:paraId="3D2F95EB" w14:textId="77777777" w:rsidR="00256B89" w:rsidRPr="004365A0" w:rsidRDefault="00256B89" w:rsidP="00256B89">
            <w:pPr>
              <w:jc w:val="center"/>
              <w:rPr>
                <w:sz w:val="18"/>
                <w:szCs w:val="18"/>
                <w:lang w:eastAsia="lv-LV"/>
              </w:rPr>
            </w:pPr>
            <w:r>
              <w:rPr>
                <w:sz w:val="20"/>
                <w:szCs w:val="20"/>
              </w:rPr>
              <w:t>05.06.2020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65972FBC" w14:textId="77777777" w:rsidR="00256B89" w:rsidRPr="004365A0" w:rsidRDefault="00256B89" w:rsidP="00256B89">
            <w:pPr>
              <w:jc w:val="center"/>
              <w:rPr>
                <w:sz w:val="18"/>
                <w:szCs w:val="18"/>
                <w:lang w:eastAsia="lv-LV"/>
              </w:rPr>
            </w:pPr>
            <w:r>
              <w:rPr>
                <w:sz w:val="20"/>
                <w:szCs w:val="20"/>
              </w:rPr>
              <w:t>13.07.2018</w:t>
            </w:r>
          </w:p>
        </w:tc>
        <w:tc>
          <w:tcPr>
            <w:tcW w:w="1629" w:type="dxa"/>
            <w:shd w:val="clear" w:color="auto" w:fill="auto"/>
            <w:noWrap/>
            <w:vAlign w:val="center"/>
            <w:hideMark/>
          </w:tcPr>
          <w:p w14:paraId="740F378E" w14:textId="77777777" w:rsidR="00256B89" w:rsidRPr="004365A0" w:rsidRDefault="00256B89" w:rsidP="00256B89">
            <w:pPr>
              <w:jc w:val="center"/>
              <w:rPr>
                <w:sz w:val="18"/>
                <w:szCs w:val="18"/>
                <w:lang w:eastAsia="lv-LV"/>
              </w:rPr>
            </w:pPr>
            <w:r>
              <w:rPr>
                <w:rFonts w:ascii="Calibri" w:hAnsi="Calibri" w:cs="Calibri"/>
                <w:color w:val="000000"/>
                <w:sz w:val="22"/>
                <w:szCs w:val="22"/>
              </w:rPr>
              <w:t>ДНІСТРЯНСЬКА</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06D330E2" w14:textId="77777777" w:rsidR="00256B89" w:rsidRPr="004365A0" w:rsidRDefault="00256B89" w:rsidP="00256B89">
            <w:pPr>
              <w:jc w:val="center"/>
              <w:rPr>
                <w:sz w:val="20"/>
                <w:szCs w:val="20"/>
                <w:lang w:eastAsia="lv-LV"/>
              </w:rPr>
            </w:pPr>
            <w:r>
              <w:rPr>
                <w:sz w:val="16"/>
                <w:szCs w:val="16"/>
              </w:rPr>
              <w:t>65</w:t>
            </w:r>
          </w:p>
        </w:tc>
        <w:tc>
          <w:tcPr>
            <w:tcW w:w="425" w:type="dxa"/>
            <w:tcBorders>
              <w:top w:val="nil"/>
              <w:left w:val="nil"/>
              <w:bottom w:val="single" w:sz="4" w:space="0" w:color="auto"/>
              <w:right w:val="single" w:sz="4" w:space="0" w:color="auto"/>
            </w:tcBorders>
            <w:shd w:val="clear" w:color="auto" w:fill="auto"/>
            <w:noWrap/>
            <w:vAlign w:val="center"/>
          </w:tcPr>
          <w:p w14:paraId="6F070FF6" w14:textId="77777777" w:rsidR="00256B89" w:rsidRPr="004365A0" w:rsidRDefault="00256B89" w:rsidP="00256B89">
            <w:pPr>
              <w:jc w:val="center"/>
              <w:rPr>
                <w:sz w:val="20"/>
                <w:szCs w:val="20"/>
                <w:lang w:eastAsia="lv-LV"/>
              </w:rPr>
            </w:pPr>
            <w:r>
              <w:rPr>
                <w:sz w:val="16"/>
                <w:szCs w:val="16"/>
              </w:rPr>
              <w:t>64</w:t>
            </w:r>
          </w:p>
        </w:tc>
        <w:tc>
          <w:tcPr>
            <w:tcW w:w="425" w:type="dxa"/>
            <w:tcBorders>
              <w:top w:val="nil"/>
              <w:left w:val="nil"/>
              <w:bottom w:val="single" w:sz="4" w:space="0" w:color="auto"/>
              <w:right w:val="single" w:sz="4" w:space="0" w:color="auto"/>
            </w:tcBorders>
            <w:shd w:val="clear" w:color="auto" w:fill="auto"/>
            <w:noWrap/>
            <w:vAlign w:val="center"/>
          </w:tcPr>
          <w:p w14:paraId="7CFC439B" w14:textId="77777777" w:rsidR="00256B89" w:rsidRPr="004365A0" w:rsidRDefault="00256B89" w:rsidP="00256B89">
            <w:pPr>
              <w:jc w:val="center"/>
              <w:rPr>
                <w:sz w:val="20"/>
                <w:szCs w:val="20"/>
                <w:lang w:eastAsia="lv-LV"/>
              </w:rPr>
            </w:pPr>
            <w:r>
              <w:rPr>
                <w:sz w:val="20"/>
                <w:szCs w:val="20"/>
                <w:lang w:eastAsia="lv-LV"/>
              </w:rPr>
              <w:t>65</w:t>
            </w:r>
          </w:p>
        </w:tc>
        <w:tc>
          <w:tcPr>
            <w:tcW w:w="416" w:type="dxa"/>
            <w:tcBorders>
              <w:top w:val="nil"/>
              <w:left w:val="nil"/>
              <w:bottom w:val="single" w:sz="4" w:space="0" w:color="auto"/>
              <w:right w:val="single" w:sz="4" w:space="0" w:color="auto"/>
            </w:tcBorders>
            <w:shd w:val="clear" w:color="auto" w:fill="auto"/>
            <w:noWrap/>
            <w:vAlign w:val="center"/>
          </w:tcPr>
          <w:p w14:paraId="74BA793B" w14:textId="77777777" w:rsidR="00256B89" w:rsidRPr="004365A0" w:rsidRDefault="00256B89" w:rsidP="00256B89">
            <w:pPr>
              <w:jc w:val="center"/>
              <w:rPr>
                <w:sz w:val="20"/>
                <w:szCs w:val="20"/>
                <w:lang w:eastAsia="lv-LV"/>
              </w:rPr>
            </w:pPr>
            <w:r>
              <w:rPr>
                <w:sz w:val="20"/>
                <w:szCs w:val="20"/>
                <w:lang w:eastAsia="lv-LV"/>
              </w:rPr>
              <w:t>65</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30C9CA3D" w14:textId="77777777" w:rsidR="00256B89" w:rsidRPr="004365A0" w:rsidRDefault="00256B89" w:rsidP="00256B89">
            <w:pPr>
              <w:jc w:val="center"/>
              <w:rPr>
                <w:sz w:val="20"/>
                <w:szCs w:val="20"/>
                <w:lang w:eastAsia="lv-LV"/>
              </w:rPr>
            </w:pPr>
            <w:r>
              <w:rPr>
                <w:sz w:val="16"/>
                <w:szCs w:val="16"/>
              </w:rPr>
              <w:t>1998</w:t>
            </w:r>
          </w:p>
        </w:tc>
        <w:tc>
          <w:tcPr>
            <w:tcW w:w="536" w:type="dxa"/>
            <w:tcBorders>
              <w:top w:val="nil"/>
              <w:left w:val="nil"/>
              <w:bottom w:val="single" w:sz="4" w:space="0" w:color="auto"/>
              <w:right w:val="single" w:sz="4" w:space="0" w:color="auto"/>
            </w:tcBorders>
            <w:shd w:val="clear" w:color="auto" w:fill="auto"/>
            <w:noWrap/>
            <w:vAlign w:val="center"/>
          </w:tcPr>
          <w:p w14:paraId="48605F1A" w14:textId="77777777" w:rsidR="00256B89" w:rsidRPr="004365A0" w:rsidRDefault="00256B89" w:rsidP="00256B89">
            <w:pPr>
              <w:jc w:val="center"/>
              <w:rPr>
                <w:sz w:val="20"/>
                <w:szCs w:val="20"/>
                <w:lang w:eastAsia="lv-LV"/>
              </w:rPr>
            </w:pPr>
            <w:r>
              <w:rPr>
                <w:sz w:val="16"/>
                <w:szCs w:val="16"/>
              </w:rPr>
              <w:t>1998</w:t>
            </w:r>
          </w:p>
        </w:tc>
        <w:tc>
          <w:tcPr>
            <w:tcW w:w="536" w:type="dxa"/>
            <w:tcBorders>
              <w:top w:val="nil"/>
              <w:left w:val="nil"/>
              <w:bottom w:val="single" w:sz="4" w:space="0" w:color="auto"/>
              <w:right w:val="single" w:sz="4" w:space="0" w:color="auto"/>
            </w:tcBorders>
            <w:shd w:val="clear" w:color="auto" w:fill="auto"/>
            <w:noWrap/>
            <w:vAlign w:val="center"/>
          </w:tcPr>
          <w:p w14:paraId="342D333A" w14:textId="77777777" w:rsidR="00256B89" w:rsidRPr="004365A0" w:rsidRDefault="00256B89" w:rsidP="00256B89">
            <w:pPr>
              <w:jc w:val="center"/>
              <w:rPr>
                <w:sz w:val="20"/>
                <w:szCs w:val="20"/>
                <w:lang w:eastAsia="lv-LV"/>
              </w:rPr>
            </w:pPr>
            <w:r>
              <w:rPr>
                <w:sz w:val="16"/>
                <w:szCs w:val="16"/>
              </w:rPr>
              <w:t>1993</w:t>
            </w:r>
          </w:p>
        </w:tc>
        <w:tc>
          <w:tcPr>
            <w:tcW w:w="536" w:type="dxa"/>
            <w:tcBorders>
              <w:top w:val="nil"/>
              <w:left w:val="nil"/>
              <w:bottom w:val="single" w:sz="4" w:space="0" w:color="auto"/>
              <w:right w:val="single" w:sz="4" w:space="0" w:color="auto"/>
            </w:tcBorders>
            <w:shd w:val="clear" w:color="auto" w:fill="auto"/>
            <w:noWrap/>
            <w:vAlign w:val="center"/>
          </w:tcPr>
          <w:p w14:paraId="4512F630" w14:textId="77777777" w:rsidR="00256B89" w:rsidRPr="004365A0" w:rsidRDefault="00256B89" w:rsidP="00256B89">
            <w:pPr>
              <w:jc w:val="center"/>
              <w:rPr>
                <w:sz w:val="20"/>
                <w:szCs w:val="20"/>
                <w:lang w:eastAsia="lv-LV"/>
              </w:rPr>
            </w:pPr>
            <w:r>
              <w:rPr>
                <w:sz w:val="16"/>
                <w:szCs w:val="16"/>
              </w:rPr>
              <w:t>1996</w:t>
            </w:r>
          </w:p>
        </w:tc>
        <w:tc>
          <w:tcPr>
            <w:tcW w:w="536" w:type="dxa"/>
            <w:tcBorders>
              <w:top w:val="nil"/>
              <w:left w:val="nil"/>
              <w:bottom w:val="single" w:sz="4" w:space="0" w:color="auto"/>
              <w:right w:val="single" w:sz="4" w:space="0" w:color="auto"/>
            </w:tcBorders>
            <w:shd w:val="clear" w:color="auto" w:fill="auto"/>
            <w:noWrap/>
            <w:vAlign w:val="center"/>
          </w:tcPr>
          <w:p w14:paraId="037B592C" w14:textId="77777777" w:rsidR="00256B89" w:rsidRPr="004365A0" w:rsidRDefault="00256B89" w:rsidP="00256B89">
            <w:pPr>
              <w:jc w:val="center"/>
              <w:rPr>
                <w:sz w:val="20"/>
                <w:szCs w:val="20"/>
                <w:lang w:eastAsia="lv-LV"/>
              </w:rPr>
            </w:pPr>
            <w:r>
              <w:rPr>
                <w:sz w:val="16"/>
                <w:szCs w:val="16"/>
              </w:rPr>
              <w:t>1996</w:t>
            </w:r>
          </w:p>
        </w:tc>
        <w:tc>
          <w:tcPr>
            <w:tcW w:w="536" w:type="dxa"/>
            <w:tcBorders>
              <w:top w:val="nil"/>
              <w:left w:val="nil"/>
              <w:bottom w:val="single" w:sz="4" w:space="0" w:color="auto"/>
              <w:right w:val="single" w:sz="4" w:space="0" w:color="auto"/>
            </w:tcBorders>
            <w:shd w:val="clear" w:color="auto" w:fill="auto"/>
            <w:noWrap/>
            <w:vAlign w:val="center"/>
          </w:tcPr>
          <w:p w14:paraId="2E189645" w14:textId="77777777" w:rsidR="00256B89" w:rsidRPr="004365A0" w:rsidRDefault="00256B89" w:rsidP="00256B89">
            <w:pPr>
              <w:jc w:val="center"/>
              <w:rPr>
                <w:sz w:val="20"/>
                <w:szCs w:val="20"/>
                <w:lang w:eastAsia="lv-LV"/>
              </w:rPr>
            </w:pPr>
            <w:r>
              <w:rPr>
                <w:sz w:val="16"/>
                <w:szCs w:val="16"/>
              </w:rPr>
              <w:t>1998</w:t>
            </w:r>
          </w:p>
        </w:tc>
      </w:tr>
      <w:tr w:rsidR="00256B89" w:rsidRPr="004365A0" w14:paraId="72CC43F6" w14:textId="77777777" w:rsidTr="00256B89">
        <w:trPr>
          <w:trHeight w:val="300"/>
        </w:trPr>
        <w:tc>
          <w:tcPr>
            <w:tcW w:w="941" w:type="dxa"/>
            <w:shd w:val="clear" w:color="auto" w:fill="auto"/>
            <w:noWrap/>
            <w:vAlign w:val="center"/>
            <w:hideMark/>
          </w:tcPr>
          <w:p w14:paraId="26436665" w14:textId="77777777" w:rsidR="00256B89" w:rsidRPr="004365A0" w:rsidRDefault="00256B89" w:rsidP="00256B89">
            <w:pPr>
              <w:jc w:val="center"/>
              <w:rPr>
                <w:rFonts w:ascii="Calibri" w:hAnsi="Calibri" w:cs="Calibri"/>
                <w:sz w:val="20"/>
                <w:szCs w:val="20"/>
                <w:lang w:eastAsia="lv-LV"/>
              </w:rPr>
            </w:pPr>
            <w:r w:rsidRPr="004365A0">
              <w:rPr>
                <w:rFonts w:ascii="Calibri" w:hAnsi="Calibri" w:cs="Calibri"/>
                <w:sz w:val="20"/>
                <w:szCs w:val="20"/>
                <w:lang w:eastAsia="lv-LV"/>
              </w:rPr>
              <w:t>66</w:t>
            </w:r>
          </w:p>
        </w:tc>
        <w:tc>
          <w:tcPr>
            <w:tcW w:w="1235" w:type="dxa"/>
            <w:shd w:val="clear" w:color="auto" w:fill="auto"/>
            <w:noWrap/>
            <w:vAlign w:val="center"/>
            <w:hideMark/>
          </w:tcPr>
          <w:p w14:paraId="02BBF256" w14:textId="77777777" w:rsidR="00256B89" w:rsidRPr="004365A0" w:rsidRDefault="00256B89" w:rsidP="00256B89">
            <w:pPr>
              <w:jc w:val="center"/>
              <w:rPr>
                <w:sz w:val="18"/>
                <w:szCs w:val="18"/>
                <w:lang w:eastAsia="lv-LV"/>
              </w:rPr>
            </w:pPr>
            <w:r w:rsidRPr="004365A0">
              <w:rPr>
                <w:sz w:val="18"/>
                <w:szCs w:val="18"/>
                <w:lang w:eastAsia="lv-LV"/>
              </w:rPr>
              <w:t>97211726</w:t>
            </w:r>
          </w:p>
        </w:tc>
        <w:tc>
          <w:tcPr>
            <w:tcW w:w="1174" w:type="dxa"/>
            <w:shd w:val="clear" w:color="auto" w:fill="auto"/>
            <w:noWrap/>
            <w:vAlign w:val="center"/>
            <w:hideMark/>
          </w:tcPr>
          <w:p w14:paraId="7F4C6D3C" w14:textId="77777777" w:rsidR="00256B89" w:rsidRPr="004365A0" w:rsidRDefault="00256B89" w:rsidP="00256B89">
            <w:pPr>
              <w:jc w:val="center"/>
              <w:rPr>
                <w:sz w:val="20"/>
                <w:szCs w:val="20"/>
                <w:lang w:eastAsia="lv-LV"/>
              </w:rPr>
            </w:pPr>
            <w:r w:rsidRPr="004365A0">
              <w:rPr>
                <w:sz w:val="20"/>
                <w:szCs w:val="20"/>
                <w:lang w:eastAsia="lv-LV"/>
              </w:rPr>
              <w:t>1991</w:t>
            </w:r>
          </w:p>
        </w:tc>
        <w:tc>
          <w:tcPr>
            <w:tcW w:w="1118" w:type="dxa"/>
            <w:shd w:val="clear" w:color="auto" w:fill="auto"/>
            <w:noWrap/>
            <w:vAlign w:val="center"/>
            <w:hideMark/>
          </w:tcPr>
          <w:p w14:paraId="32078625" w14:textId="77777777" w:rsidR="00256B89" w:rsidRPr="004365A0" w:rsidRDefault="00256B89" w:rsidP="00256B89">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hideMark/>
          </w:tcPr>
          <w:p w14:paraId="65B200D9" w14:textId="77777777" w:rsidR="00256B89" w:rsidRPr="004365A0" w:rsidRDefault="00256B89" w:rsidP="00256B89">
            <w:pPr>
              <w:jc w:val="center"/>
              <w:rPr>
                <w:sz w:val="18"/>
                <w:szCs w:val="18"/>
                <w:lang w:eastAsia="lv-LV"/>
              </w:rPr>
            </w:pPr>
            <w:r>
              <w:rPr>
                <w:sz w:val="20"/>
                <w:szCs w:val="20"/>
              </w:rPr>
              <w:t>28.05.2020</w:t>
            </w:r>
          </w:p>
        </w:tc>
        <w:tc>
          <w:tcPr>
            <w:tcW w:w="1814" w:type="dxa"/>
            <w:tcBorders>
              <w:top w:val="nil"/>
              <w:left w:val="single" w:sz="4" w:space="0" w:color="auto"/>
              <w:bottom w:val="single" w:sz="4" w:space="0" w:color="auto"/>
              <w:right w:val="nil"/>
            </w:tcBorders>
            <w:shd w:val="clear" w:color="auto" w:fill="auto"/>
            <w:noWrap/>
            <w:vAlign w:val="center"/>
            <w:hideMark/>
          </w:tcPr>
          <w:p w14:paraId="78D762A4" w14:textId="77777777" w:rsidR="00256B89" w:rsidRPr="004365A0" w:rsidRDefault="00256B89" w:rsidP="00256B89">
            <w:pPr>
              <w:jc w:val="center"/>
              <w:rPr>
                <w:sz w:val="18"/>
                <w:szCs w:val="18"/>
                <w:lang w:eastAsia="lv-LV"/>
              </w:rPr>
            </w:pPr>
            <w:r>
              <w:rPr>
                <w:sz w:val="20"/>
                <w:szCs w:val="20"/>
              </w:rPr>
              <w:t>29.04.2012</w:t>
            </w:r>
          </w:p>
        </w:tc>
        <w:tc>
          <w:tcPr>
            <w:tcW w:w="1629" w:type="dxa"/>
            <w:shd w:val="clear" w:color="auto" w:fill="auto"/>
            <w:noWrap/>
            <w:vAlign w:val="center"/>
            <w:hideMark/>
          </w:tcPr>
          <w:p w14:paraId="79F0174C" w14:textId="77777777" w:rsidR="00256B89" w:rsidRPr="004365A0" w:rsidRDefault="00256B89" w:rsidP="00256B89">
            <w:pPr>
              <w:jc w:val="center"/>
              <w:rPr>
                <w:sz w:val="18"/>
                <w:szCs w:val="18"/>
                <w:lang w:eastAsia="lv-LV"/>
              </w:rPr>
            </w:pPr>
            <w:r>
              <w:rPr>
                <w:rFonts w:ascii="Calibri" w:hAnsi="Calibri" w:cs="Calibri"/>
                <w:color w:val="000000"/>
                <w:sz w:val="22"/>
                <w:szCs w:val="22"/>
              </w:rPr>
              <w:t>ДНІСТРЯНСЬКА</w:t>
            </w: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0ABACA34" w14:textId="77777777" w:rsidR="00256B89" w:rsidRPr="004365A0" w:rsidRDefault="00256B89" w:rsidP="00256B89">
            <w:pPr>
              <w:jc w:val="center"/>
              <w:rPr>
                <w:sz w:val="20"/>
                <w:szCs w:val="20"/>
                <w:lang w:eastAsia="lv-LV"/>
              </w:rPr>
            </w:pPr>
            <w:r>
              <w:rPr>
                <w:sz w:val="16"/>
                <w:szCs w:val="16"/>
              </w:rPr>
              <w:t>43</w:t>
            </w:r>
          </w:p>
        </w:tc>
        <w:tc>
          <w:tcPr>
            <w:tcW w:w="425" w:type="dxa"/>
            <w:tcBorders>
              <w:top w:val="nil"/>
              <w:left w:val="nil"/>
              <w:bottom w:val="single" w:sz="4" w:space="0" w:color="auto"/>
              <w:right w:val="single" w:sz="4" w:space="0" w:color="auto"/>
            </w:tcBorders>
            <w:shd w:val="clear" w:color="auto" w:fill="auto"/>
            <w:noWrap/>
            <w:vAlign w:val="center"/>
          </w:tcPr>
          <w:p w14:paraId="3AEBEFA7" w14:textId="77777777" w:rsidR="00256B89" w:rsidRPr="004365A0" w:rsidRDefault="00256B89" w:rsidP="00256B89">
            <w:pPr>
              <w:jc w:val="center"/>
              <w:rPr>
                <w:sz w:val="20"/>
                <w:szCs w:val="20"/>
                <w:lang w:eastAsia="lv-LV"/>
              </w:rPr>
            </w:pPr>
            <w:r>
              <w:rPr>
                <w:sz w:val="16"/>
                <w:szCs w:val="16"/>
              </w:rPr>
              <w:t>43</w:t>
            </w:r>
          </w:p>
        </w:tc>
        <w:tc>
          <w:tcPr>
            <w:tcW w:w="425" w:type="dxa"/>
            <w:tcBorders>
              <w:top w:val="nil"/>
              <w:left w:val="nil"/>
              <w:bottom w:val="single" w:sz="4" w:space="0" w:color="auto"/>
              <w:right w:val="single" w:sz="4" w:space="0" w:color="auto"/>
            </w:tcBorders>
            <w:shd w:val="clear" w:color="auto" w:fill="auto"/>
            <w:noWrap/>
            <w:vAlign w:val="center"/>
          </w:tcPr>
          <w:p w14:paraId="0855AD71" w14:textId="77777777" w:rsidR="00256B89" w:rsidRPr="004365A0" w:rsidRDefault="00256B89" w:rsidP="00256B89">
            <w:pPr>
              <w:jc w:val="center"/>
              <w:rPr>
                <w:sz w:val="20"/>
                <w:szCs w:val="20"/>
                <w:lang w:eastAsia="lv-LV"/>
              </w:rPr>
            </w:pPr>
            <w:r>
              <w:rPr>
                <w:sz w:val="16"/>
                <w:szCs w:val="16"/>
              </w:rPr>
              <w:t>36</w:t>
            </w:r>
          </w:p>
        </w:tc>
        <w:tc>
          <w:tcPr>
            <w:tcW w:w="416" w:type="dxa"/>
            <w:tcBorders>
              <w:top w:val="nil"/>
              <w:left w:val="nil"/>
              <w:bottom w:val="single" w:sz="4" w:space="0" w:color="auto"/>
              <w:right w:val="single" w:sz="4" w:space="0" w:color="auto"/>
            </w:tcBorders>
            <w:shd w:val="clear" w:color="auto" w:fill="auto"/>
            <w:noWrap/>
            <w:vAlign w:val="center"/>
          </w:tcPr>
          <w:p w14:paraId="59EB7E5F" w14:textId="77777777" w:rsidR="00256B89" w:rsidRPr="004365A0" w:rsidRDefault="00256B89" w:rsidP="00256B89">
            <w:pPr>
              <w:jc w:val="center"/>
              <w:rPr>
                <w:sz w:val="20"/>
                <w:szCs w:val="20"/>
                <w:lang w:eastAsia="lv-LV"/>
              </w:rPr>
            </w:pPr>
            <w:r>
              <w:rPr>
                <w:sz w:val="16"/>
                <w:szCs w:val="16"/>
              </w:rPr>
              <w:t>40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3A5BF6CD"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7517ECB6"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31E104F1"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20877116"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070A232D" w14:textId="77777777" w:rsidR="00256B89" w:rsidRPr="004365A0" w:rsidRDefault="00256B89" w:rsidP="00256B89">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2AF42215" w14:textId="77777777" w:rsidR="00256B89" w:rsidRPr="004365A0" w:rsidRDefault="00256B89" w:rsidP="00256B89">
            <w:pPr>
              <w:jc w:val="center"/>
              <w:rPr>
                <w:sz w:val="20"/>
                <w:szCs w:val="20"/>
                <w:lang w:eastAsia="lv-LV"/>
              </w:rPr>
            </w:pPr>
            <w:r>
              <w:rPr>
                <w:sz w:val="16"/>
                <w:szCs w:val="16"/>
              </w:rPr>
              <w:t>2013</w:t>
            </w:r>
          </w:p>
        </w:tc>
      </w:tr>
    </w:tbl>
    <w:p w14:paraId="21582762" w14:textId="77777777" w:rsidR="00AD2F34" w:rsidRPr="004365A0" w:rsidRDefault="00AD2F34" w:rsidP="00AD2F34">
      <w:pPr>
        <w:pStyle w:val="ListParagraph"/>
        <w:ind w:right="1843"/>
        <w:mirrorIndents/>
        <w:jc w:val="center"/>
        <w:rPr>
          <w:b/>
          <w:lang w:val="lv-LV"/>
        </w:rPr>
      </w:pPr>
    </w:p>
    <w:p w14:paraId="4DEBAD8C" w14:textId="00E4F59D" w:rsidR="00AD2F34" w:rsidRPr="0023361E" w:rsidRDefault="00AD2F34" w:rsidP="00AD2F34">
      <w:pPr>
        <w:ind w:left="1276" w:right="1276"/>
        <w:mirrorIndents/>
        <w:jc w:val="both"/>
        <w:rPr>
          <w:rFonts w:ascii="Arial" w:hAnsi="Arial" w:cs="Arial"/>
          <w:bCs/>
        </w:rPr>
      </w:pPr>
      <w:proofErr w:type="spellStart"/>
      <w:r w:rsidRPr="00AD2F34">
        <w:rPr>
          <w:rFonts w:ascii="Arial" w:hAnsi="Arial" w:cs="Arial"/>
          <w:b/>
        </w:rPr>
        <w:t>Начальная</w:t>
      </w:r>
      <w:proofErr w:type="spellEnd"/>
      <w:r w:rsidRPr="00AD2F34">
        <w:rPr>
          <w:rFonts w:ascii="Arial" w:hAnsi="Arial" w:cs="Arial"/>
          <w:b/>
        </w:rPr>
        <w:t xml:space="preserve"> </w:t>
      </w:r>
      <w:proofErr w:type="spellStart"/>
      <w:r w:rsidRPr="00AD2F34">
        <w:rPr>
          <w:rFonts w:ascii="Arial" w:hAnsi="Arial" w:cs="Arial"/>
          <w:b/>
        </w:rPr>
        <w:t>цена</w:t>
      </w:r>
      <w:proofErr w:type="spellEnd"/>
      <w:r w:rsidRPr="00AA5D6E">
        <w:rPr>
          <w:rFonts w:ascii="Arial" w:hAnsi="Arial" w:cs="Arial"/>
          <w:b/>
        </w:rPr>
        <w:t xml:space="preserve"> </w:t>
      </w:r>
      <w:r w:rsidRPr="00AA5D6E">
        <w:rPr>
          <w:rFonts w:ascii="Arial" w:hAnsi="Arial" w:cs="Arial"/>
          <w:b/>
          <w:bCs/>
        </w:rPr>
        <w:t xml:space="preserve">EUR </w:t>
      </w:r>
      <w:r w:rsidR="00F71E8B">
        <w:rPr>
          <w:rFonts w:ascii="Arial" w:hAnsi="Arial" w:cs="Arial"/>
          <w:b/>
          <w:lang w:val="ru-RU"/>
        </w:rPr>
        <w:t>342</w:t>
      </w:r>
      <w:r w:rsidR="003A145B">
        <w:rPr>
          <w:rFonts w:ascii="Arial" w:hAnsi="Arial" w:cs="Arial"/>
          <w:b/>
        </w:rPr>
        <w:t> </w:t>
      </w:r>
      <w:r w:rsidR="00664D0B">
        <w:rPr>
          <w:rFonts w:ascii="Arial" w:hAnsi="Arial" w:cs="Arial"/>
          <w:b/>
        </w:rPr>
        <w:t>0</w:t>
      </w:r>
      <w:r w:rsidR="003A145B" w:rsidRPr="008859F7">
        <w:rPr>
          <w:rFonts w:ascii="Arial" w:hAnsi="Arial" w:cs="Arial"/>
          <w:b/>
        </w:rPr>
        <w:t>00</w:t>
      </w:r>
      <w:r w:rsidRPr="00AA5D6E">
        <w:rPr>
          <w:rFonts w:ascii="Arial" w:hAnsi="Arial" w:cs="Arial"/>
          <w:b/>
          <w:bCs/>
        </w:rPr>
        <w:t xml:space="preserve"> </w:t>
      </w:r>
      <w:r w:rsidRPr="00AA5D6E">
        <w:rPr>
          <w:rFonts w:ascii="Arial" w:hAnsi="Arial" w:cs="Arial"/>
        </w:rPr>
        <w:t>(</w:t>
      </w:r>
      <w:r w:rsidR="00F71E8B">
        <w:rPr>
          <w:rFonts w:ascii="Arial" w:hAnsi="Arial" w:cs="Arial"/>
          <w:lang w:val="ru-RU"/>
        </w:rPr>
        <w:t xml:space="preserve">триста сорок две </w:t>
      </w:r>
      <w:r>
        <w:rPr>
          <w:rFonts w:ascii="Arial" w:hAnsi="Arial" w:cs="Arial"/>
          <w:color w:val="212529"/>
          <w:shd w:val="clear" w:color="auto" w:fill="EBEBEB"/>
          <w:lang w:val="ru-RU"/>
        </w:rPr>
        <w:t>тысяч</w:t>
      </w:r>
      <w:r w:rsidR="00F71E8B">
        <w:rPr>
          <w:rFonts w:ascii="Arial" w:hAnsi="Arial" w:cs="Arial"/>
          <w:color w:val="212529"/>
          <w:shd w:val="clear" w:color="auto" w:fill="EBEBEB"/>
          <w:lang w:val="ru-RU"/>
        </w:rPr>
        <w:t>и</w:t>
      </w:r>
      <w:r>
        <w:rPr>
          <w:rFonts w:ascii="Arial" w:hAnsi="Arial" w:cs="Arial"/>
          <w:color w:val="212529"/>
          <w:shd w:val="clear" w:color="auto" w:fill="EBEBEB"/>
          <w:lang w:val="ru-RU"/>
        </w:rPr>
        <w:t xml:space="preserve"> </w:t>
      </w:r>
      <w:proofErr w:type="spellStart"/>
      <w:r w:rsidRPr="00AD2F34">
        <w:rPr>
          <w:rFonts w:ascii="Arial" w:hAnsi="Arial" w:cs="Arial"/>
          <w:color w:val="212529"/>
          <w:shd w:val="clear" w:color="auto" w:fill="EBEBEB"/>
        </w:rPr>
        <w:t>евро</w:t>
      </w:r>
      <w:proofErr w:type="spellEnd"/>
      <w:r w:rsidRPr="00AA5D6E">
        <w:rPr>
          <w:rFonts w:ascii="Arial" w:hAnsi="Arial" w:cs="Arial"/>
          <w:color w:val="212529"/>
          <w:shd w:val="clear" w:color="auto" w:fill="EBEBEB"/>
        </w:rPr>
        <w:t xml:space="preserve"> un 00 </w:t>
      </w:r>
      <w:proofErr w:type="spellStart"/>
      <w:r w:rsidRPr="00AD2F34">
        <w:rPr>
          <w:rFonts w:ascii="Arial" w:hAnsi="Arial" w:cs="Arial"/>
          <w:color w:val="212529"/>
          <w:shd w:val="clear" w:color="auto" w:fill="EBEBEB"/>
        </w:rPr>
        <w:t>центов</w:t>
      </w:r>
      <w:proofErr w:type="spellEnd"/>
      <w:r w:rsidRPr="00AA5D6E">
        <w:rPr>
          <w:rFonts w:ascii="Arial" w:hAnsi="Arial" w:cs="Arial"/>
        </w:rPr>
        <w:t xml:space="preserve">). </w:t>
      </w:r>
      <w:proofErr w:type="spellStart"/>
      <w:r w:rsidRPr="0023361E">
        <w:rPr>
          <w:rFonts w:ascii="Arial" w:hAnsi="Arial" w:cs="Arial"/>
          <w:bCs/>
        </w:rPr>
        <w:t>Шаг</w:t>
      </w:r>
      <w:proofErr w:type="spellEnd"/>
      <w:r w:rsidRPr="0023361E">
        <w:rPr>
          <w:rFonts w:ascii="Arial" w:hAnsi="Arial" w:cs="Arial"/>
          <w:bCs/>
        </w:rPr>
        <w:t xml:space="preserve"> </w:t>
      </w:r>
      <w:proofErr w:type="spellStart"/>
      <w:r w:rsidRPr="0023361E">
        <w:rPr>
          <w:rFonts w:ascii="Arial" w:hAnsi="Arial" w:cs="Arial"/>
          <w:bCs/>
        </w:rPr>
        <w:t>аукциона</w:t>
      </w:r>
      <w:proofErr w:type="spellEnd"/>
      <w:r w:rsidRPr="0023361E">
        <w:rPr>
          <w:rFonts w:ascii="Arial" w:hAnsi="Arial" w:cs="Arial"/>
          <w:bCs/>
        </w:rPr>
        <w:t xml:space="preserve"> 5000 EUR.</w:t>
      </w:r>
    </w:p>
    <w:p w14:paraId="656DB09E" w14:textId="77777777" w:rsidR="00D37C86" w:rsidRPr="0023361E" w:rsidRDefault="00D37C86" w:rsidP="008C308F">
      <w:pPr>
        <w:rPr>
          <w:bCs/>
          <w:u w:val="single"/>
        </w:rPr>
      </w:pPr>
    </w:p>
    <w:p w14:paraId="3C1D98A8" w14:textId="77777777" w:rsidR="00FD609C" w:rsidRPr="00E80363" w:rsidRDefault="00FD609C" w:rsidP="00FD609C">
      <w:pPr>
        <w:ind w:firstLine="284"/>
        <w:mirrorIndents/>
        <w:jc w:val="both"/>
        <w:rPr>
          <w:rFonts w:ascii="Arial" w:hAnsi="Arial" w:cs="Arial"/>
          <w:color w:val="212529"/>
          <w:shd w:val="clear" w:color="auto" w:fill="EBEBEB"/>
        </w:rPr>
      </w:pPr>
      <w:r w:rsidRPr="00FD609C">
        <w:rPr>
          <w:rFonts w:ascii="Arial" w:hAnsi="Arial" w:cs="Arial"/>
          <w:color w:val="212529"/>
          <w:shd w:val="clear" w:color="auto" w:fill="EBEBEB"/>
          <w:lang w:val="ru-RU"/>
        </w:rPr>
        <w:t>*</w:t>
      </w:r>
      <w:r>
        <w:rPr>
          <w:rFonts w:ascii="Arial" w:hAnsi="Arial" w:cs="Arial"/>
          <w:color w:val="212529"/>
          <w:shd w:val="clear" w:color="auto" w:fill="EBEBEB"/>
          <w:lang w:val="ru-RU"/>
        </w:rPr>
        <w:t>Станция нахождения вагонов и комплектация может измениться</w:t>
      </w:r>
      <w:r>
        <w:rPr>
          <w:rFonts w:ascii="Arial" w:hAnsi="Arial" w:cs="Arial"/>
          <w:color w:val="212529"/>
          <w:shd w:val="clear" w:color="auto" w:fill="EBEBEB"/>
        </w:rPr>
        <w:t>.</w:t>
      </w:r>
    </w:p>
    <w:p w14:paraId="56763727" w14:textId="77777777" w:rsidR="00FD609C" w:rsidRPr="008C308F" w:rsidRDefault="00FD609C" w:rsidP="008C308F">
      <w:pPr>
        <w:rPr>
          <w:b/>
          <w:u w:val="single"/>
        </w:rPr>
      </w:pPr>
    </w:p>
    <w:sectPr w:rsidR="00FD609C" w:rsidRPr="008C308F" w:rsidSect="00E01AF8">
      <w:pgSz w:w="16838" w:h="11906" w:orient="landscape"/>
      <w:pgMar w:top="170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19C2" w14:textId="77777777" w:rsidR="00121722" w:rsidRDefault="00121722" w:rsidP="00740C2B">
      <w:r>
        <w:separator/>
      </w:r>
    </w:p>
  </w:endnote>
  <w:endnote w:type="continuationSeparator" w:id="0">
    <w:p w14:paraId="2EBE14E3" w14:textId="77777777" w:rsidR="00121722" w:rsidRDefault="00121722" w:rsidP="0074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altRim">
    <w:altName w:val="Arial"/>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FE61" w14:textId="77777777" w:rsidR="00F14EB5" w:rsidRDefault="00F14EB5">
    <w:pPr>
      <w:jc w:val="right"/>
    </w:pPr>
    <w:r>
      <w:fldChar w:fldCharType="begin"/>
    </w:r>
    <w:r>
      <w:instrText xml:space="preserve"> PAGE   \* MERGEFORMAT </w:instrText>
    </w:r>
    <w:r>
      <w:fldChar w:fldCharType="separate"/>
    </w:r>
    <w:r>
      <w:rPr>
        <w:noProof/>
      </w:rPr>
      <w:t>15</w:t>
    </w:r>
    <w:r>
      <w:fldChar w:fldCharType="end"/>
    </w:r>
  </w:p>
  <w:p w14:paraId="0F289214" w14:textId="77777777" w:rsidR="00F14EB5" w:rsidRDefault="00F14E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1526" w14:textId="77777777" w:rsidR="00F14EB5" w:rsidRDefault="00F14EB5">
    <w:pPr>
      <w:pStyle w:val="Footer"/>
      <w:jc w:val="right"/>
    </w:pPr>
    <w:r>
      <w:fldChar w:fldCharType="begin"/>
    </w:r>
    <w:r>
      <w:instrText xml:space="preserve"> PAGE   \* MERGEFORMAT </w:instrText>
    </w:r>
    <w:r>
      <w:fldChar w:fldCharType="separate"/>
    </w:r>
    <w:r>
      <w:rPr>
        <w:noProof/>
      </w:rPr>
      <w:t>3</w:t>
    </w:r>
    <w:r>
      <w:rPr>
        <w:noProof/>
      </w:rPr>
      <w:fldChar w:fldCharType="end"/>
    </w:r>
  </w:p>
  <w:p w14:paraId="3D07FABE" w14:textId="77777777" w:rsidR="00F14EB5" w:rsidRDefault="00F14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F03E" w14:textId="77777777" w:rsidR="001F0891" w:rsidRDefault="001F0891">
    <w:pPr>
      <w:pStyle w:val="Footer"/>
      <w:jc w:val="right"/>
    </w:pPr>
    <w:r>
      <w:fldChar w:fldCharType="begin"/>
    </w:r>
    <w:r>
      <w:instrText xml:space="preserve"> PAGE   \* MERGEFORMAT </w:instrText>
    </w:r>
    <w:r>
      <w:fldChar w:fldCharType="separate"/>
    </w:r>
    <w:r w:rsidR="0082039B">
      <w:rPr>
        <w:noProof/>
      </w:rPr>
      <w:t>17</w:t>
    </w:r>
    <w:r>
      <w:fldChar w:fldCharType="end"/>
    </w:r>
  </w:p>
  <w:p w14:paraId="5DAD5BDB" w14:textId="77777777" w:rsidR="001F0891" w:rsidRDefault="001F0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118D" w14:textId="77777777" w:rsidR="00121722" w:rsidRDefault="00121722" w:rsidP="00740C2B">
      <w:r>
        <w:separator/>
      </w:r>
    </w:p>
  </w:footnote>
  <w:footnote w:type="continuationSeparator" w:id="0">
    <w:p w14:paraId="23C3F02B" w14:textId="77777777" w:rsidR="00121722" w:rsidRDefault="00121722" w:rsidP="00740C2B">
      <w:r>
        <w:continuationSeparator/>
      </w:r>
    </w:p>
  </w:footnote>
  <w:footnote w:id="1">
    <w:p w14:paraId="31354796" w14:textId="77777777" w:rsidR="001F0891" w:rsidRPr="00090D8A" w:rsidRDefault="001F0891">
      <w:pPr>
        <w:pStyle w:val="FootnoteText"/>
      </w:pPr>
      <w:r w:rsidRPr="00090D8A">
        <w:rPr>
          <w:rStyle w:val="FootnoteReference"/>
        </w:rPr>
        <w:footnoteRef/>
      </w:r>
      <w:r w:rsidRPr="00090D8A">
        <w:t xml:space="preserve"> </w:t>
      </w:r>
      <w:r w:rsidRPr="006C6ABB">
        <w:rPr>
          <w:sz w:val="18"/>
          <w:szCs w:val="18"/>
          <w:lang w:val="ru-RU"/>
        </w:rPr>
        <w:t>В зависимости от юридического статуса заявителя в приложении должны быть приложены прочие указанные в пункте 6.4 Условий документы</w:t>
      </w:r>
      <w:r w:rsidRPr="006C6ABB">
        <w:rPr>
          <w:sz w:val="18"/>
          <w:szCs w:val="18"/>
        </w:rPr>
        <w:t>.</w:t>
      </w:r>
    </w:p>
    <w:p w14:paraId="64080AB9" w14:textId="77777777" w:rsidR="001F0891" w:rsidRPr="007B5BFA" w:rsidRDefault="001F0891">
      <w:pPr>
        <w:pStyle w:val="FootnoteText"/>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4252D72E"/>
    <w:name w:val="WW8Num16"/>
    <w:lvl w:ilvl="0">
      <w:start w:val="1"/>
      <w:numFmt w:val="decimal"/>
      <w:lvlText w:val="%1."/>
      <w:lvlJc w:val="left"/>
      <w:pPr>
        <w:tabs>
          <w:tab w:val="num" w:pos="0"/>
        </w:tabs>
        <w:ind w:left="360" w:hanging="360"/>
      </w:pPr>
      <w:rPr>
        <w:b/>
        <w:lang w:val="ru-RU"/>
      </w:rPr>
    </w:lvl>
    <w:lvl w:ilvl="1">
      <w:start w:val="1"/>
      <w:numFmt w:val="decimal"/>
      <w:lvlText w:val="%1.%2."/>
      <w:lvlJc w:val="left"/>
      <w:pPr>
        <w:tabs>
          <w:tab w:val="num" w:pos="0"/>
        </w:tabs>
        <w:ind w:left="432" w:hanging="432"/>
      </w:pPr>
      <w:rPr>
        <w:rFonts w:ascii="Times New Roman" w:hAnsi="Times New Roman" w:cs="Times New Roman" w:hint="default"/>
        <w:b w:val="0"/>
        <w:lang w:val="ru-RU"/>
      </w:rPr>
    </w:lvl>
    <w:lvl w:ilvl="2">
      <w:start w:val="1"/>
      <w:numFmt w:val="decimal"/>
      <w:lvlText w:val="%1.%2.%3."/>
      <w:lvlJc w:val="left"/>
      <w:pPr>
        <w:tabs>
          <w:tab w:val="num" w:pos="0"/>
        </w:tabs>
        <w:ind w:left="1224" w:hanging="504"/>
      </w:pPr>
      <w:rPr>
        <w:lang w:val="ru-RU"/>
      </w:rPr>
    </w:lvl>
    <w:lvl w:ilvl="3">
      <w:start w:val="1"/>
      <w:numFmt w:val="decimal"/>
      <w:lvlText w:val="%1.%2.%3.%4."/>
      <w:lvlJc w:val="left"/>
      <w:pPr>
        <w:tabs>
          <w:tab w:val="num" w:pos="0"/>
        </w:tabs>
        <w:ind w:left="1728" w:hanging="648"/>
      </w:pPr>
      <w:rPr>
        <w:lang w:val="ru-RU"/>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FC49CD"/>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522B16"/>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5F2505"/>
    <w:multiLevelType w:val="hybridMultilevel"/>
    <w:tmpl w:val="DC4AB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C76A10"/>
    <w:multiLevelType w:val="multilevel"/>
    <w:tmpl w:val="6018CCF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D00E08"/>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6" w15:restartNumberingAfterBreak="0">
    <w:nsid w:val="135D1320"/>
    <w:multiLevelType w:val="hybridMultilevel"/>
    <w:tmpl w:val="9F46EA24"/>
    <w:lvl w:ilvl="0" w:tplc="15468CB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49B36B6"/>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E857E4"/>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5878EA"/>
    <w:multiLevelType w:val="multilevel"/>
    <w:tmpl w:val="704EBE6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0B46067"/>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56144D"/>
    <w:multiLevelType w:val="multilevel"/>
    <w:tmpl w:val="846E13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523DC3"/>
    <w:multiLevelType w:val="multilevel"/>
    <w:tmpl w:val="201AE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ED713C"/>
    <w:multiLevelType w:val="multilevel"/>
    <w:tmpl w:val="DB920D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EF7F4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4B3B90"/>
    <w:multiLevelType w:val="multilevel"/>
    <w:tmpl w:val="690EB6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3A4548B"/>
    <w:multiLevelType w:val="multilevel"/>
    <w:tmpl w:val="1704387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154A17"/>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4A2F76"/>
    <w:multiLevelType w:val="multilevel"/>
    <w:tmpl w:val="D6C8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802877"/>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5A37E8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22" w15:restartNumberingAfterBreak="0">
    <w:nsid w:val="3624527E"/>
    <w:multiLevelType w:val="hybridMultilevel"/>
    <w:tmpl w:val="B95C79DA"/>
    <w:lvl w:ilvl="0" w:tplc="FFECB2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78B05D8"/>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D903A5"/>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B8054FA"/>
    <w:multiLevelType w:val="multilevel"/>
    <w:tmpl w:val="A0B6E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4A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E3142F"/>
    <w:multiLevelType w:val="hybridMultilevel"/>
    <w:tmpl w:val="82BC001C"/>
    <w:lvl w:ilvl="0" w:tplc="3B3826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8040A05"/>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3A56BA"/>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C547C2F"/>
    <w:multiLevelType w:val="multilevel"/>
    <w:tmpl w:val="284693E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BF7053"/>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5C4C8D"/>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FEC54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0174B4F"/>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1DC1C74"/>
    <w:multiLevelType w:val="multilevel"/>
    <w:tmpl w:val="AAEA43C0"/>
    <w:lvl w:ilvl="0">
      <w:start w:val="7"/>
      <w:numFmt w:val="decimal"/>
      <w:lvlText w:val="%1."/>
      <w:lvlJc w:val="left"/>
      <w:pPr>
        <w:ind w:left="360" w:hanging="360"/>
      </w:pPr>
      <w:rPr>
        <w:rFonts w:hint="default"/>
      </w:rPr>
    </w:lvl>
    <w:lvl w:ilvl="1">
      <w:start w:val="3"/>
      <w:numFmt w:val="decimal"/>
      <w:lvlText w:val="%1.%2."/>
      <w:lvlJc w:val="left"/>
      <w:pPr>
        <w:ind w:left="1218" w:hanging="36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7" w15:restartNumberingAfterBreak="0">
    <w:nsid w:val="53E7040A"/>
    <w:multiLevelType w:val="multilevel"/>
    <w:tmpl w:val="2C34125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1" w:hanging="720"/>
      </w:pPr>
      <w:rPr>
        <w:rFonts w:hint="default"/>
        <w:color w:val="FF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0202E3"/>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A791567"/>
    <w:multiLevelType w:val="multilevel"/>
    <w:tmpl w:val="994EF340"/>
    <w:lvl w:ilvl="0">
      <w:start w:val="7"/>
      <w:numFmt w:val="decimal"/>
      <w:lvlText w:val="%1."/>
      <w:lvlJc w:val="left"/>
      <w:pPr>
        <w:ind w:left="540" w:hanging="540"/>
      </w:pPr>
      <w:rPr>
        <w:rFonts w:hint="default"/>
      </w:rPr>
    </w:lvl>
    <w:lvl w:ilvl="1">
      <w:start w:val="6"/>
      <w:numFmt w:val="decimal"/>
      <w:lvlText w:val="%1.%2."/>
      <w:lvlJc w:val="left"/>
      <w:pPr>
        <w:ind w:left="1398" w:hanging="54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40" w15:restartNumberingAfterBreak="0">
    <w:nsid w:val="62162CD1"/>
    <w:multiLevelType w:val="multilevel"/>
    <w:tmpl w:val="11C64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031F76"/>
    <w:multiLevelType w:val="multilevel"/>
    <w:tmpl w:val="65B2CEA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315227"/>
    <w:multiLevelType w:val="multilevel"/>
    <w:tmpl w:val="C70A6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531B74"/>
    <w:multiLevelType w:val="hybridMultilevel"/>
    <w:tmpl w:val="654A4AEC"/>
    <w:lvl w:ilvl="0" w:tplc="4586B392">
      <w:numFmt w:val="bullet"/>
      <w:lvlText w:val="-"/>
      <w:lvlJc w:val="left"/>
      <w:pPr>
        <w:tabs>
          <w:tab w:val="num" w:pos="720"/>
        </w:tabs>
        <w:ind w:left="720" w:hanging="360"/>
      </w:pPr>
      <w:rPr>
        <w:rFonts w:ascii="Arial BaltRim" w:eastAsia="Times New Roman" w:hAnsi="Arial BaltRim"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A44F21"/>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C460595"/>
    <w:multiLevelType w:val="hybridMultilevel"/>
    <w:tmpl w:val="A22269FE"/>
    <w:lvl w:ilvl="0" w:tplc="73783B26">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7" w15:restartNumberingAfterBreak="0">
    <w:nsid w:val="74110DE9"/>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6A27CD2"/>
    <w:multiLevelType w:val="hybridMultilevel"/>
    <w:tmpl w:val="13C4BE50"/>
    <w:lvl w:ilvl="0" w:tplc="AA10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5116F2"/>
    <w:multiLevelType w:val="multilevel"/>
    <w:tmpl w:val="F4645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128259">
    <w:abstractNumId w:val="5"/>
  </w:num>
  <w:num w:numId="2" w16cid:durableId="1840802301">
    <w:abstractNumId w:val="15"/>
  </w:num>
  <w:num w:numId="3" w16cid:durableId="1747413538">
    <w:abstractNumId w:val="22"/>
  </w:num>
  <w:num w:numId="4" w16cid:durableId="1655719118">
    <w:abstractNumId w:val="21"/>
  </w:num>
  <w:num w:numId="5" w16cid:durableId="1411930940">
    <w:abstractNumId w:val="43"/>
  </w:num>
  <w:num w:numId="6" w16cid:durableId="1320379623">
    <w:abstractNumId w:val="6"/>
  </w:num>
  <w:num w:numId="7" w16cid:durableId="788160905">
    <w:abstractNumId w:val="25"/>
  </w:num>
  <w:num w:numId="8" w16cid:durableId="227809884">
    <w:abstractNumId w:val="12"/>
  </w:num>
  <w:num w:numId="9" w16cid:durableId="75176472">
    <w:abstractNumId w:val="40"/>
  </w:num>
  <w:num w:numId="10" w16cid:durableId="835802518">
    <w:abstractNumId w:val="18"/>
  </w:num>
  <w:num w:numId="11" w16cid:durableId="421223522">
    <w:abstractNumId w:val="41"/>
  </w:num>
  <w:num w:numId="12" w16cid:durableId="1427194134">
    <w:abstractNumId w:val="7"/>
  </w:num>
  <w:num w:numId="13" w16cid:durableId="1004209996">
    <w:abstractNumId w:val="3"/>
  </w:num>
  <w:num w:numId="14" w16cid:durableId="404186204">
    <w:abstractNumId w:val="31"/>
  </w:num>
  <w:num w:numId="15" w16cid:durableId="1522433055">
    <w:abstractNumId w:val="23"/>
  </w:num>
  <w:num w:numId="16" w16cid:durableId="2100325341">
    <w:abstractNumId w:val="48"/>
  </w:num>
  <w:num w:numId="17" w16cid:durableId="1382165877">
    <w:abstractNumId w:val="20"/>
  </w:num>
  <w:num w:numId="18" w16cid:durableId="718748156">
    <w:abstractNumId w:val="27"/>
  </w:num>
  <w:num w:numId="19" w16cid:durableId="819422277">
    <w:abstractNumId w:val="14"/>
  </w:num>
  <w:num w:numId="20" w16cid:durableId="1946690365">
    <w:abstractNumId w:val="32"/>
  </w:num>
  <w:num w:numId="21" w16cid:durableId="267978413">
    <w:abstractNumId w:val="9"/>
  </w:num>
  <w:num w:numId="22" w16cid:durableId="979264725">
    <w:abstractNumId w:val="42"/>
  </w:num>
  <w:num w:numId="23" w16cid:durableId="374236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4689513">
    <w:abstractNumId w:val="44"/>
  </w:num>
  <w:num w:numId="25" w16cid:durableId="1072048470">
    <w:abstractNumId w:val="19"/>
  </w:num>
  <w:num w:numId="26" w16cid:durableId="1932007162">
    <w:abstractNumId w:val="49"/>
  </w:num>
  <w:num w:numId="27" w16cid:durableId="844519023">
    <w:abstractNumId w:val="2"/>
  </w:num>
  <w:num w:numId="28" w16cid:durableId="939332919">
    <w:abstractNumId w:val="17"/>
  </w:num>
  <w:num w:numId="29" w16cid:durableId="310015708">
    <w:abstractNumId w:val="16"/>
  </w:num>
  <w:num w:numId="30" w16cid:durableId="975254109">
    <w:abstractNumId w:val="34"/>
  </w:num>
  <w:num w:numId="31" w16cid:durableId="1564296069">
    <w:abstractNumId w:val="26"/>
  </w:num>
  <w:num w:numId="32" w16cid:durableId="16274155">
    <w:abstractNumId w:val="4"/>
  </w:num>
  <w:num w:numId="33" w16cid:durableId="1417166925">
    <w:abstractNumId w:val="13"/>
  </w:num>
  <w:num w:numId="34" w16cid:durableId="35005522">
    <w:abstractNumId w:val="36"/>
  </w:num>
  <w:num w:numId="35" w16cid:durableId="240410859">
    <w:abstractNumId w:val="39"/>
  </w:num>
  <w:num w:numId="36" w16cid:durableId="1561405740">
    <w:abstractNumId w:val="10"/>
  </w:num>
  <w:num w:numId="37" w16cid:durableId="715349029">
    <w:abstractNumId w:val="47"/>
  </w:num>
  <w:num w:numId="38" w16cid:durableId="1271473499">
    <w:abstractNumId w:val="45"/>
  </w:num>
  <w:num w:numId="39" w16cid:durableId="1480264999">
    <w:abstractNumId w:val="24"/>
  </w:num>
  <w:num w:numId="40" w16cid:durableId="1305163074">
    <w:abstractNumId w:val="29"/>
  </w:num>
  <w:num w:numId="41" w16cid:durableId="1976909778">
    <w:abstractNumId w:val="33"/>
  </w:num>
  <w:num w:numId="42" w16cid:durableId="540240283">
    <w:abstractNumId w:val="35"/>
  </w:num>
  <w:num w:numId="43" w16cid:durableId="481891791">
    <w:abstractNumId w:val="1"/>
  </w:num>
  <w:num w:numId="44" w16cid:durableId="1295788571">
    <w:abstractNumId w:val="28"/>
  </w:num>
  <w:num w:numId="45" w16cid:durableId="363290901">
    <w:abstractNumId w:val="38"/>
  </w:num>
  <w:num w:numId="46" w16cid:durableId="610017825">
    <w:abstractNumId w:val="37"/>
  </w:num>
  <w:num w:numId="47" w16cid:durableId="2007391183">
    <w:abstractNumId w:val="11"/>
  </w:num>
  <w:num w:numId="48" w16cid:durableId="1594319857">
    <w:abstractNumId w:val="46"/>
  </w:num>
  <w:num w:numId="49" w16cid:durableId="1689215650">
    <w:abstractNumId w:val="30"/>
  </w:num>
  <w:num w:numId="50" w16cid:durableId="70518010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AyMbQ0sTAyNDcxMjNX0lEKTi0uzszPAykwrQUA9tK5/CwAAAA="/>
  </w:docVars>
  <w:rsids>
    <w:rsidRoot w:val="00153407"/>
    <w:rsid w:val="000027E3"/>
    <w:rsid w:val="000029C1"/>
    <w:rsid w:val="00005CB5"/>
    <w:rsid w:val="00005DE4"/>
    <w:rsid w:val="0000613B"/>
    <w:rsid w:val="000075D3"/>
    <w:rsid w:val="00010A13"/>
    <w:rsid w:val="00011B2D"/>
    <w:rsid w:val="00012638"/>
    <w:rsid w:val="0001446E"/>
    <w:rsid w:val="000147E2"/>
    <w:rsid w:val="00014DCD"/>
    <w:rsid w:val="000159C9"/>
    <w:rsid w:val="000169BB"/>
    <w:rsid w:val="00016DBE"/>
    <w:rsid w:val="00022216"/>
    <w:rsid w:val="0002672E"/>
    <w:rsid w:val="00030362"/>
    <w:rsid w:val="0003453C"/>
    <w:rsid w:val="00035246"/>
    <w:rsid w:val="000366A1"/>
    <w:rsid w:val="00036EF9"/>
    <w:rsid w:val="00037039"/>
    <w:rsid w:val="000375F0"/>
    <w:rsid w:val="000429DF"/>
    <w:rsid w:val="0004572F"/>
    <w:rsid w:val="00052B79"/>
    <w:rsid w:val="00054033"/>
    <w:rsid w:val="00056596"/>
    <w:rsid w:val="00056649"/>
    <w:rsid w:val="00056749"/>
    <w:rsid w:val="00056C5C"/>
    <w:rsid w:val="00060025"/>
    <w:rsid w:val="00060435"/>
    <w:rsid w:val="00061918"/>
    <w:rsid w:val="00064A0F"/>
    <w:rsid w:val="00067DD5"/>
    <w:rsid w:val="00071F67"/>
    <w:rsid w:val="000760AE"/>
    <w:rsid w:val="00076D0C"/>
    <w:rsid w:val="00080DD6"/>
    <w:rsid w:val="000837C5"/>
    <w:rsid w:val="000875F0"/>
    <w:rsid w:val="00090D8A"/>
    <w:rsid w:val="00090FFD"/>
    <w:rsid w:val="00094DB0"/>
    <w:rsid w:val="0009511A"/>
    <w:rsid w:val="000A148B"/>
    <w:rsid w:val="000A448B"/>
    <w:rsid w:val="000A4736"/>
    <w:rsid w:val="000A5CF2"/>
    <w:rsid w:val="000C00C9"/>
    <w:rsid w:val="000C4356"/>
    <w:rsid w:val="000C7CB1"/>
    <w:rsid w:val="000D32DA"/>
    <w:rsid w:val="000D5B8D"/>
    <w:rsid w:val="000E0B6B"/>
    <w:rsid w:val="000E0DA6"/>
    <w:rsid w:val="000E1E5A"/>
    <w:rsid w:val="000E5A51"/>
    <w:rsid w:val="000E7B54"/>
    <w:rsid w:val="000F16F3"/>
    <w:rsid w:val="00102E1B"/>
    <w:rsid w:val="001037FA"/>
    <w:rsid w:val="0010453A"/>
    <w:rsid w:val="0010722B"/>
    <w:rsid w:val="00110026"/>
    <w:rsid w:val="00110E80"/>
    <w:rsid w:val="001112E1"/>
    <w:rsid w:val="00113377"/>
    <w:rsid w:val="001152AD"/>
    <w:rsid w:val="00115A63"/>
    <w:rsid w:val="00115F31"/>
    <w:rsid w:val="00117031"/>
    <w:rsid w:val="001214EE"/>
    <w:rsid w:val="00121722"/>
    <w:rsid w:val="00122853"/>
    <w:rsid w:val="00130A0A"/>
    <w:rsid w:val="00132FE0"/>
    <w:rsid w:val="00134A7F"/>
    <w:rsid w:val="00136729"/>
    <w:rsid w:val="00137401"/>
    <w:rsid w:val="00140105"/>
    <w:rsid w:val="00142481"/>
    <w:rsid w:val="00143953"/>
    <w:rsid w:val="00147807"/>
    <w:rsid w:val="00151C16"/>
    <w:rsid w:val="00153407"/>
    <w:rsid w:val="00153D78"/>
    <w:rsid w:val="0015466A"/>
    <w:rsid w:val="00154A40"/>
    <w:rsid w:val="00154AB3"/>
    <w:rsid w:val="00156CEC"/>
    <w:rsid w:val="00156D5D"/>
    <w:rsid w:val="0016251B"/>
    <w:rsid w:val="001625CD"/>
    <w:rsid w:val="00162A1B"/>
    <w:rsid w:val="0016411F"/>
    <w:rsid w:val="00165796"/>
    <w:rsid w:val="00171E46"/>
    <w:rsid w:val="00172881"/>
    <w:rsid w:val="00174106"/>
    <w:rsid w:val="00174BBF"/>
    <w:rsid w:val="00175CC4"/>
    <w:rsid w:val="00183A15"/>
    <w:rsid w:val="00183C39"/>
    <w:rsid w:val="001900A5"/>
    <w:rsid w:val="0019048D"/>
    <w:rsid w:val="00193770"/>
    <w:rsid w:val="00193A3F"/>
    <w:rsid w:val="00196EDF"/>
    <w:rsid w:val="001A0679"/>
    <w:rsid w:val="001A06AB"/>
    <w:rsid w:val="001A32E7"/>
    <w:rsid w:val="001A4858"/>
    <w:rsid w:val="001A6CF8"/>
    <w:rsid w:val="001A7FB1"/>
    <w:rsid w:val="001B0751"/>
    <w:rsid w:val="001B1F92"/>
    <w:rsid w:val="001B23CF"/>
    <w:rsid w:val="001B3E7F"/>
    <w:rsid w:val="001B5965"/>
    <w:rsid w:val="001C31D0"/>
    <w:rsid w:val="001C4AC8"/>
    <w:rsid w:val="001C7C59"/>
    <w:rsid w:val="001D16D4"/>
    <w:rsid w:val="001D1E27"/>
    <w:rsid w:val="001D3EF4"/>
    <w:rsid w:val="001E0F5A"/>
    <w:rsid w:val="001E0F80"/>
    <w:rsid w:val="001E14DF"/>
    <w:rsid w:val="001F0891"/>
    <w:rsid w:val="001F22DF"/>
    <w:rsid w:val="001F38FE"/>
    <w:rsid w:val="00202A0B"/>
    <w:rsid w:val="00204CBA"/>
    <w:rsid w:val="00206BE4"/>
    <w:rsid w:val="00206CA5"/>
    <w:rsid w:val="00210869"/>
    <w:rsid w:val="00211F6B"/>
    <w:rsid w:val="00226075"/>
    <w:rsid w:val="00227F96"/>
    <w:rsid w:val="00230EA3"/>
    <w:rsid w:val="002318B3"/>
    <w:rsid w:val="00232D1E"/>
    <w:rsid w:val="00233592"/>
    <w:rsid w:val="0023361E"/>
    <w:rsid w:val="002338B1"/>
    <w:rsid w:val="00235C42"/>
    <w:rsid w:val="002412D9"/>
    <w:rsid w:val="002414E6"/>
    <w:rsid w:val="00241896"/>
    <w:rsid w:val="00241CE0"/>
    <w:rsid w:val="00243FDF"/>
    <w:rsid w:val="00245400"/>
    <w:rsid w:val="002467F3"/>
    <w:rsid w:val="0024747A"/>
    <w:rsid w:val="0025178E"/>
    <w:rsid w:val="00251B7B"/>
    <w:rsid w:val="00256031"/>
    <w:rsid w:val="00256329"/>
    <w:rsid w:val="00256B89"/>
    <w:rsid w:val="00257C52"/>
    <w:rsid w:val="002604EB"/>
    <w:rsid w:val="00262C07"/>
    <w:rsid w:val="002638AA"/>
    <w:rsid w:val="00264D60"/>
    <w:rsid w:val="002652BB"/>
    <w:rsid w:val="00273943"/>
    <w:rsid w:val="002805CF"/>
    <w:rsid w:val="00280BC8"/>
    <w:rsid w:val="00281CB2"/>
    <w:rsid w:val="0028337A"/>
    <w:rsid w:val="0028586F"/>
    <w:rsid w:val="00292D50"/>
    <w:rsid w:val="00295920"/>
    <w:rsid w:val="002A331F"/>
    <w:rsid w:val="002A61E6"/>
    <w:rsid w:val="002B341A"/>
    <w:rsid w:val="002B3C4A"/>
    <w:rsid w:val="002C050D"/>
    <w:rsid w:val="002C1500"/>
    <w:rsid w:val="002C21A3"/>
    <w:rsid w:val="002C739D"/>
    <w:rsid w:val="002D56D4"/>
    <w:rsid w:val="002D5C42"/>
    <w:rsid w:val="002E0652"/>
    <w:rsid w:val="002E54F9"/>
    <w:rsid w:val="002E65F1"/>
    <w:rsid w:val="002E68EC"/>
    <w:rsid w:val="002E7003"/>
    <w:rsid w:val="002E7414"/>
    <w:rsid w:val="002F1388"/>
    <w:rsid w:val="002F3C99"/>
    <w:rsid w:val="002F67EC"/>
    <w:rsid w:val="003011E3"/>
    <w:rsid w:val="003074F3"/>
    <w:rsid w:val="00311402"/>
    <w:rsid w:val="00311E6F"/>
    <w:rsid w:val="003123CD"/>
    <w:rsid w:val="0031396B"/>
    <w:rsid w:val="00314FF2"/>
    <w:rsid w:val="00321D71"/>
    <w:rsid w:val="0032531C"/>
    <w:rsid w:val="00327216"/>
    <w:rsid w:val="00327BBF"/>
    <w:rsid w:val="00330659"/>
    <w:rsid w:val="003311C3"/>
    <w:rsid w:val="00334C26"/>
    <w:rsid w:val="00334E7F"/>
    <w:rsid w:val="00335F91"/>
    <w:rsid w:val="0033664A"/>
    <w:rsid w:val="00342918"/>
    <w:rsid w:val="0034389F"/>
    <w:rsid w:val="003502EB"/>
    <w:rsid w:val="003516D1"/>
    <w:rsid w:val="00351B9A"/>
    <w:rsid w:val="0035210D"/>
    <w:rsid w:val="00353179"/>
    <w:rsid w:val="0035352E"/>
    <w:rsid w:val="0036144C"/>
    <w:rsid w:val="003614F3"/>
    <w:rsid w:val="003629A8"/>
    <w:rsid w:val="00362DA1"/>
    <w:rsid w:val="0036344D"/>
    <w:rsid w:val="0036470C"/>
    <w:rsid w:val="003663B7"/>
    <w:rsid w:val="00367295"/>
    <w:rsid w:val="003704BC"/>
    <w:rsid w:val="00370FC5"/>
    <w:rsid w:val="00372614"/>
    <w:rsid w:val="0037471D"/>
    <w:rsid w:val="003765D4"/>
    <w:rsid w:val="00380D2F"/>
    <w:rsid w:val="00381CFB"/>
    <w:rsid w:val="00384053"/>
    <w:rsid w:val="003848A7"/>
    <w:rsid w:val="00386C8F"/>
    <w:rsid w:val="00386E49"/>
    <w:rsid w:val="00391227"/>
    <w:rsid w:val="003914ED"/>
    <w:rsid w:val="0039339B"/>
    <w:rsid w:val="003947BF"/>
    <w:rsid w:val="0039532A"/>
    <w:rsid w:val="0039578A"/>
    <w:rsid w:val="003978F8"/>
    <w:rsid w:val="00397DE0"/>
    <w:rsid w:val="003A145B"/>
    <w:rsid w:val="003A2C09"/>
    <w:rsid w:val="003A3827"/>
    <w:rsid w:val="003A532F"/>
    <w:rsid w:val="003A7A32"/>
    <w:rsid w:val="003B160B"/>
    <w:rsid w:val="003B2675"/>
    <w:rsid w:val="003B5FEB"/>
    <w:rsid w:val="003C16B5"/>
    <w:rsid w:val="003C3E19"/>
    <w:rsid w:val="003C5F51"/>
    <w:rsid w:val="003C6B8D"/>
    <w:rsid w:val="003D5353"/>
    <w:rsid w:val="003D744F"/>
    <w:rsid w:val="003E0F14"/>
    <w:rsid w:val="003E2AC3"/>
    <w:rsid w:val="003E7534"/>
    <w:rsid w:val="003F0F8E"/>
    <w:rsid w:val="003F30A9"/>
    <w:rsid w:val="003F51EB"/>
    <w:rsid w:val="003F5F97"/>
    <w:rsid w:val="00403F09"/>
    <w:rsid w:val="00404087"/>
    <w:rsid w:val="0040445F"/>
    <w:rsid w:val="00410105"/>
    <w:rsid w:val="00410863"/>
    <w:rsid w:val="00410CD3"/>
    <w:rsid w:val="00410F69"/>
    <w:rsid w:val="00414B39"/>
    <w:rsid w:val="004165A2"/>
    <w:rsid w:val="00416BA6"/>
    <w:rsid w:val="00417FE5"/>
    <w:rsid w:val="00422AC9"/>
    <w:rsid w:val="00423014"/>
    <w:rsid w:val="0042345C"/>
    <w:rsid w:val="00431531"/>
    <w:rsid w:val="0043295A"/>
    <w:rsid w:val="00432C28"/>
    <w:rsid w:val="00433101"/>
    <w:rsid w:val="00434924"/>
    <w:rsid w:val="004351B5"/>
    <w:rsid w:val="00437FC8"/>
    <w:rsid w:val="004423D5"/>
    <w:rsid w:val="00444143"/>
    <w:rsid w:val="004449CB"/>
    <w:rsid w:val="00446672"/>
    <w:rsid w:val="00446A46"/>
    <w:rsid w:val="0045183A"/>
    <w:rsid w:val="0046074E"/>
    <w:rsid w:val="00462066"/>
    <w:rsid w:val="0046765F"/>
    <w:rsid w:val="00472CC8"/>
    <w:rsid w:val="00472EF1"/>
    <w:rsid w:val="00474F34"/>
    <w:rsid w:val="00475B68"/>
    <w:rsid w:val="00475ED9"/>
    <w:rsid w:val="00476CF9"/>
    <w:rsid w:val="00477383"/>
    <w:rsid w:val="0047798F"/>
    <w:rsid w:val="00484194"/>
    <w:rsid w:val="0048489A"/>
    <w:rsid w:val="00486AB8"/>
    <w:rsid w:val="00491795"/>
    <w:rsid w:val="00493892"/>
    <w:rsid w:val="0049703B"/>
    <w:rsid w:val="00497BFB"/>
    <w:rsid w:val="004A1333"/>
    <w:rsid w:val="004A2F0E"/>
    <w:rsid w:val="004A4102"/>
    <w:rsid w:val="004A5BAA"/>
    <w:rsid w:val="004A6C91"/>
    <w:rsid w:val="004B0B85"/>
    <w:rsid w:val="004B2773"/>
    <w:rsid w:val="004B2BD8"/>
    <w:rsid w:val="004B5425"/>
    <w:rsid w:val="004B5D6E"/>
    <w:rsid w:val="004C3C84"/>
    <w:rsid w:val="004C3F4D"/>
    <w:rsid w:val="004C4880"/>
    <w:rsid w:val="004C527D"/>
    <w:rsid w:val="004C5668"/>
    <w:rsid w:val="004C57D8"/>
    <w:rsid w:val="004D2A87"/>
    <w:rsid w:val="004D2B00"/>
    <w:rsid w:val="004D3E00"/>
    <w:rsid w:val="004E1D5C"/>
    <w:rsid w:val="004E21E5"/>
    <w:rsid w:val="004E5E6A"/>
    <w:rsid w:val="004E64BA"/>
    <w:rsid w:val="004F1E2A"/>
    <w:rsid w:val="004F1EF5"/>
    <w:rsid w:val="004F2752"/>
    <w:rsid w:val="004F3B28"/>
    <w:rsid w:val="004F51A4"/>
    <w:rsid w:val="00500453"/>
    <w:rsid w:val="00501113"/>
    <w:rsid w:val="005015FF"/>
    <w:rsid w:val="0050216E"/>
    <w:rsid w:val="005040A1"/>
    <w:rsid w:val="00505AA1"/>
    <w:rsid w:val="00507DA2"/>
    <w:rsid w:val="00510960"/>
    <w:rsid w:val="00510F47"/>
    <w:rsid w:val="005134FC"/>
    <w:rsid w:val="00513A68"/>
    <w:rsid w:val="005149C0"/>
    <w:rsid w:val="00514F70"/>
    <w:rsid w:val="005154BC"/>
    <w:rsid w:val="00515653"/>
    <w:rsid w:val="0052298F"/>
    <w:rsid w:val="00522A3A"/>
    <w:rsid w:val="00523629"/>
    <w:rsid w:val="00525C05"/>
    <w:rsid w:val="00527DDA"/>
    <w:rsid w:val="00533423"/>
    <w:rsid w:val="0053489C"/>
    <w:rsid w:val="005351CB"/>
    <w:rsid w:val="005359BE"/>
    <w:rsid w:val="00535AB7"/>
    <w:rsid w:val="005363B0"/>
    <w:rsid w:val="005411D8"/>
    <w:rsid w:val="005441F4"/>
    <w:rsid w:val="00551F01"/>
    <w:rsid w:val="0055293A"/>
    <w:rsid w:val="00557F2B"/>
    <w:rsid w:val="00562248"/>
    <w:rsid w:val="00563F13"/>
    <w:rsid w:val="005646B4"/>
    <w:rsid w:val="00564A44"/>
    <w:rsid w:val="0056737F"/>
    <w:rsid w:val="00567488"/>
    <w:rsid w:val="00567C36"/>
    <w:rsid w:val="00572D63"/>
    <w:rsid w:val="005732CA"/>
    <w:rsid w:val="005801E5"/>
    <w:rsid w:val="00580291"/>
    <w:rsid w:val="00581F2D"/>
    <w:rsid w:val="005835B5"/>
    <w:rsid w:val="00584F18"/>
    <w:rsid w:val="00587A7D"/>
    <w:rsid w:val="00587CF9"/>
    <w:rsid w:val="00590E38"/>
    <w:rsid w:val="00596281"/>
    <w:rsid w:val="005A1DD4"/>
    <w:rsid w:val="005A2624"/>
    <w:rsid w:val="005A2C5B"/>
    <w:rsid w:val="005B244C"/>
    <w:rsid w:val="005B3111"/>
    <w:rsid w:val="005B4B1A"/>
    <w:rsid w:val="005B5C17"/>
    <w:rsid w:val="005B5F3D"/>
    <w:rsid w:val="005C037E"/>
    <w:rsid w:val="005C12A9"/>
    <w:rsid w:val="005C3BCD"/>
    <w:rsid w:val="005C3CCA"/>
    <w:rsid w:val="005C4789"/>
    <w:rsid w:val="005C59DB"/>
    <w:rsid w:val="005C79B2"/>
    <w:rsid w:val="005D0B7E"/>
    <w:rsid w:val="005D12A1"/>
    <w:rsid w:val="005D1C72"/>
    <w:rsid w:val="005D1CD2"/>
    <w:rsid w:val="005D6309"/>
    <w:rsid w:val="005E16AD"/>
    <w:rsid w:val="005E55E0"/>
    <w:rsid w:val="005E799D"/>
    <w:rsid w:val="005F312D"/>
    <w:rsid w:val="005F3C15"/>
    <w:rsid w:val="00602577"/>
    <w:rsid w:val="0060264B"/>
    <w:rsid w:val="00602AED"/>
    <w:rsid w:val="0060374A"/>
    <w:rsid w:val="00603C4E"/>
    <w:rsid w:val="00605B7E"/>
    <w:rsid w:val="006112BC"/>
    <w:rsid w:val="00611975"/>
    <w:rsid w:val="00612010"/>
    <w:rsid w:val="00613BF5"/>
    <w:rsid w:val="00620E6F"/>
    <w:rsid w:val="00623F97"/>
    <w:rsid w:val="00625D67"/>
    <w:rsid w:val="00625DD4"/>
    <w:rsid w:val="006270FE"/>
    <w:rsid w:val="00630DDF"/>
    <w:rsid w:val="00632CD5"/>
    <w:rsid w:val="00640F0C"/>
    <w:rsid w:val="00641B84"/>
    <w:rsid w:val="00642027"/>
    <w:rsid w:val="00642AA2"/>
    <w:rsid w:val="006437CC"/>
    <w:rsid w:val="0064442C"/>
    <w:rsid w:val="0065220E"/>
    <w:rsid w:val="006620B9"/>
    <w:rsid w:val="00663CA9"/>
    <w:rsid w:val="0066433D"/>
    <w:rsid w:val="00664C63"/>
    <w:rsid w:val="00664D0B"/>
    <w:rsid w:val="00672494"/>
    <w:rsid w:val="00673B24"/>
    <w:rsid w:val="00676365"/>
    <w:rsid w:val="0067698C"/>
    <w:rsid w:val="006772E4"/>
    <w:rsid w:val="00680051"/>
    <w:rsid w:val="00680873"/>
    <w:rsid w:val="00681A34"/>
    <w:rsid w:val="00684BAA"/>
    <w:rsid w:val="006904B8"/>
    <w:rsid w:val="00692B12"/>
    <w:rsid w:val="00694E73"/>
    <w:rsid w:val="0069532F"/>
    <w:rsid w:val="00696025"/>
    <w:rsid w:val="006970F0"/>
    <w:rsid w:val="006A1424"/>
    <w:rsid w:val="006A7467"/>
    <w:rsid w:val="006A75FC"/>
    <w:rsid w:val="006A78FC"/>
    <w:rsid w:val="006A7A69"/>
    <w:rsid w:val="006B09D8"/>
    <w:rsid w:val="006B3D73"/>
    <w:rsid w:val="006B4619"/>
    <w:rsid w:val="006B77DA"/>
    <w:rsid w:val="006B7A92"/>
    <w:rsid w:val="006C0F4F"/>
    <w:rsid w:val="006C19F5"/>
    <w:rsid w:val="006C6ABB"/>
    <w:rsid w:val="006C7355"/>
    <w:rsid w:val="006D179B"/>
    <w:rsid w:val="006D6953"/>
    <w:rsid w:val="006E1F1B"/>
    <w:rsid w:val="006E277E"/>
    <w:rsid w:val="006E384F"/>
    <w:rsid w:val="006E5456"/>
    <w:rsid w:val="006F0B05"/>
    <w:rsid w:val="006F340F"/>
    <w:rsid w:val="006F605E"/>
    <w:rsid w:val="006F6782"/>
    <w:rsid w:val="00701EF3"/>
    <w:rsid w:val="0070411B"/>
    <w:rsid w:val="00706BF2"/>
    <w:rsid w:val="007111B0"/>
    <w:rsid w:val="007114FF"/>
    <w:rsid w:val="00711B14"/>
    <w:rsid w:val="00712577"/>
    <w:rsid w:val="00713F2B"/>
    <w:rsid w:val="007142E2"/>
    <w:rsid w:val="0071462F"/>
    <w:rsid w:val="00714F26"/>
    <w:rsid w:val="00714F77"/>
    <w:rsid w:val="007156C2"/>
    <w:rsid w:val="00715B8E"/>
    <w:rsid w:val="007215DD"/>
    <w:rsid w:val="007238A3"/>
    <w:rsid w:val="00723BCE"/>
    <w:rsid w:val="0072419D"/>
    <w:rsid w:val="007248EA"/>
    <w:rsid w:val="00726739"/>
    <w:rsid w:val="00734C67"/>
    <w:rsid w:val="00736922"/>
    <w:rsid w:val="00740C2B"/>
    <w:rsid w:val="00741394"/>
    <w:rsid w:val="00744700"/>
    <w:rsid w:val="0074580A"/>
    <w:rsid w:val="0074625A"/>
    <w:rsid w:val="007529DE"/>
    <w:rsid w:val="00753E0B"/>
    <w:rsid w:val="007563C2"/>
    <w:rsid w:val="0076028F"/>
    <w:rsid w:val="00762C7F"/>
    <w:rsid w:val="007636F9"/>
    <w:rsid w:val="00764E9D"/>
    <w:rsid w:val="00770E32"/>
    <w:rsid w:val="007714E3"/>
    <w:rsid w:val="0077225F"/>
    <w:rsid w:val="00773592"/>
    <w:rsid w:val="00773ECD"/>
    <w:rsid w:val="00780B30"/>
    <w:rsid w:val="007811B0"/>
    <w:rsid w:val="00781DDF"/>
    <w:rsid w:val="0078397A"/>
    <w:rsid w:val="0078722D"/>
    <w:rsid w:val="0079411B"/>
    <w:rsid w:val="0079535A"/>
    <w:rsid w:val="007A0D00"/>
    <w:rsid w:val="007A467D"/>
    <w:rsid w:val="007A62E6"/>
    <w:rsid w:val="007A6485"/>
    <w:rsid w:val="007A7B3C"/>
    <w:rsid w:val="007B0272"/>
    <w:rsid w:val="007B0960"/>
    <w:rsid w:val="007B1240"/>
    <w:rsid w:val="007B41EA"/>
    <w:rsid w:val="007B5BFA"/>
    <w:rsid w:val="007C210D"/>
    <w:rsid w:val="007C4CDD"/>
    <w:rsid w:val="007C6855"/>
    <w:rsid w:val="007C79A4"/>
    <w:rsid w:val="007D13E4"/>
    <w:rsid w:val="007D4FF3"/>
    <w:rsid w:val="007E2849"/>
    <w:rsid w:val="007E3C94"/>
    <w:rsid w:val="007E40B4"/>
    <w:rsid w:val="007E4B9D"/>
    <w:rsid w:val="007F0F6C"/>
    <w:rsid w:val="007F6A10"/>
    <w:rsid w:val="007F7102"/>
    <w:rsid w:val="007F7BE5"/>
    <w:rsid w:val="00801135"/>
    <w:rsid w:val="00801C74"/>
    <w:rsid w:val="00804E03"/>
    <w:rsid w:val="00804F8C"/>
    <w:rsid w:val="00812B1F"/>
    <w:rsid w:val="0082039B"/>
    <w:rsid w:val="008257C3"/>
    <w:rsid w:val="0082587E"/>
    <w:rsid w:val="008271D3"/>
    <w:rsid w:val="00830FC8"/>
    <w:rsid w:val="00833839"/>
    <w:rsid w:val="00835440"/>
    <w:rsid w:val="00835A3A"/>
    <w:rsid w:val="00835C28"/>
    <w:rsid w:val="00836C72"/>
    <w:rsid w:val="0083715D"/>
    <w:rsid w:val="0084209D"/>
    <w:rsid w:val="0084521B"/>
    <w:rsid w:val="00850588"/>
    <w:rsid w:val="00860881"/>
    <w:rsid w:val="00864719"/>
    <w:rsid w:val="00865CAF"/>
    <w:rsid w:val="0086724A"/>
    <w:rsid w:val="00867D0F"/>
    <w:rsid w:val="00867EC3"/>
    <w:rsid w:val="0087169F"/>
    <w:rsid w:val="00872EB1"/>
    <w:rsid w:val="00875601"/>
    <w:rsid w:val="008762D8"/>
    <w:rsid w:val="00881329"/>
    <w:rsid w:val="00885357"/>
    <w:rsid w:val="00885581"/>
    <w:rsid w:val="008862FA"/>
    <w:rsid w:val="0088643A"/>
    <w:rsid w:val="00886670"/>
    <w:rsid w:val="00894B51"/>
    <w:rsid w:val="00894EF7"/>
    <w:rsid w:val="008A0258"/>
    <w:rsid w:val="008A0E9F"/>
    <w:rsid w:val="008A1827"/>
    <w:rsid w:val="008A318D"/>
    <w:rsid w:val="008A74A7"/>
    <w:rsid w:val="008B0CC0"/>
    <w:rsid w:val="008B1CC2"/>
    <w:rsid w:val="008B1E7C"/>
    <w:rsid w:val="008B32A4"/>
    <w:rsid w:val="008C1B35"/>
    <w:rsid w:val="008C308F"/>
    <w:rsid w:val="008C5C6A"/>
    <w:rsid w:val="008C6276"/>
    <w:rsid w:val="008C71AA"/>
    <w:rsid w:val="008C770F"/>
    <w:rsid w:val="008D2AB4"/>
    <w:rsid w:val="008D44D4"/>
    <w:rsid w:val="008E558D"/>
    <w:rsid w:val="008E6789"/>
    <w:rsid w:val="008E7DC2"/>
    <w:rsid w:val="008F4FA5"/>
    <w:rsid w:val="008F5CBE"/>
    <w:rsid w:val="008F653A"/>
    <w:rsid w:val="008F7450"/>
    <w:rsid w:val="008F7E11"/>
    <w:rsid w:val="0090260E"/>
    <w:rsid w:val="00904F17"/>
    <w:rsid w:val="00905C02"/>
    <w:rsid w:val="009074CF"/>
    <w:rsid w:val="00907A43"/>
    <w:rsid w:val="00907F16"/>
    <w:rsid w:val="00911070"/>
    <w:rsid w:val="009110EA"/>
    <w:rsid w:val="009115C9"/>
    <w:rsid w:val="00911AB1"/>
    <w:rsid w:val="00913818"/>
    <w:rsid w:val="00913839"/>
    <w:rsid w:val="00914C93"/>
    <w:rsid w:val="00917651"/>
    <w:rsid w:val="009207F9"/>
    <w:rsid w:val="00921059"/>
    <w:rsid w:val="00922BBF"/>
    <w:rsid w:val="009270C8"/>
    <w:rsid w:val="0093091D"/>
    <w:rsid w:val="0093102E"/>
    <w:rsid w:val="00931765"/>
    <w:rsid w:val="0093269B"/>
    <w:rsid w:val="009351C7"/>
    <w:rsid w:val="0094112E"/>
    <w:rsid w:val="0094482D"/>
    <w:rsid w:val="00944A4C"/>
    <w:rsid w:val="00945E72"/>
    <w:rsid w:val="00950554"/>
    <w:rsid w:val="00952C43"/>
    <w:rsid w:val="00954618"/>
    <w:rsid w:val="00954E5C"/>
    <w:rsid w:val="009557B6"/>
    <w:rsid w:val="009574FE"/>
    <w:rsid w:val="0096714C"/>
    <w:rsid w:val="00977D3C"/>
    <w:rsid w:val="0098141D"/>
    <w:rsid w:val="00983A3A"/>
    <w:rsid w:val="00984050"/>
    <w:rsid w:val="00985BD5"/>
    <w:rsid w:val="009A089D"/>
    <w:rsid w:val="009A0F48"/>
    <w:rsid w:val="009A1E46"/>
    <w:rsid w:val="009A336C"/>
    <w:rsid w:val="009A463E"/>
    <w:rsid w:val="009B0256"/>
    <w:rsid w:val="009B6111"/>
    <w:rsid w:val="009B6EB6"/>
    <w:rsid w:val="009C30EC"/>
    <w:rsid w:val="009C55DD"/>
    <w:rsid w:val="009C5A03"/>
    <w:rsid w:val="009C685E"/>
    <w:rsid w:val="009D381F"/>
    <w:rsid w:val="009D72A8"/>
    <w:rsid w:val="009D7CB4"/>
    <w:rsid w:val="009E0AC9"/>
    <w:rsid w:val="009E11D6"/>
    <w:rsid w:val="009E36AA"/>
    <w:rsid w:val="009E4B5C"/>
    <w:rsid w:val="009E65AB"/>
    <w:rsid w:val="009E6AA3"/>
    <w:rsid w:val="009F0D18"/>
    <w:rsid w:val="009F0E39"/>
    <w:rsid w:val="009F4C93"/>
    <w:rsid w:val="009F4ECF"/>
    <w:rsid w:val="009F71C9"/>
    <w:rsid w:val="00A01908"/>
    <w:rsid w:val="00A04A97"/>
    <w:rsid w:val="00A07168"/>
    <w:rsid w:val="00A072F1"/>
    <w:rsid w:val="00A12596"/>
    <w:rsid w:val="00A12798"/>
    <w:rsid w:val="00A152BC"/>
    <w:rsid w:val="00A16BDB"/>
    <w:rsid w:val="00A172EB"/>
    <w:rsid w:val="00A21A9F"/>
    <w:rsid w:val="00A22886"/>
    <w:rsid w:val="00A31427"/>
    <w:rsid w:val="00A326D7"/>
    <w:rsid w:val="00A32E69"/>
    <w:rsid w:val="00A33B29"/>
    <w:rsid w:val="00A34D9F"/>
    <w:rsid w:val="00A3532C"/>
    <w:rsid w:val="00A4046B"/>
    <w:rsid w:val="00A423DE"/>
    <w:rsid w:val="00A42DA2"/>
    <w:rsid w:val="00A47618"/>
    <w:rsid w:val="00A47962"/>
    <w:rsid w:val="00A5015C"/>
    <w:rsid w:val="00A52AA3"/>
    <w:rsid w:val="00A55799"/>
    <w:rsid w:val="00A61CE2"/>
    <w:rsid w:val="00A63A1A"/>
    <w:rsid w:val="00A66215"/>
    <w:rsid w:val="00A67DAC"/>
    <w:rsid w:val="00A70663"/>
    <w:rsid w:val="00A708DA"/>
    <w:rsid w:val="00A76935"/>
    <w:rsid w:val="00A822D6"/>
    <w:rsid w:val="00A86B69"/>
    <w:rsid w:val="00A86B95"/>
    <w:rsid w:val="00A86D59"/>
    <w:rsid w:val="00A87E47"/>
    <w:rsid w:val="00A910B8"/>
    <w:rsid w:val="00A945B3"/>
    <w:rsid w:val="00A959F9"/>
    <w:rsid w:val="00A9723A"/>
    <w:rsid w:val="00AA32F6"/>
    <w:rsid w:val="00AA4288"/>
    <w:rsid w:val="00AA4873"/>
    <w:rsid w:val="00AA56B5"/>
    <w:rsid w:val="00AA58DF"/>
    <w:rsid w:val="00AA7E25"/>
    <w:rsid w:val="00AB046B"/>
    <w:rsid w:val="00AB4953"/>
    <w:rsid w:val="00AB7D8C"/>
    <w:rsid w:val="00AC0206"/>
    <w:rsid w:val="00AC08D2"/>
    <w:rsid w:val="00AC2D25"/>
    <w:rsid w:val="00AC2F8C"/>
    <w:rsid w:val="00AC6D53"/>
    <w:rsid w:val="00AD0679"/>
    <w:rsid w:val="00AD0B25"/>
    <w:rsid w:val="00AD256B"/>
    <w:rsid w:val="00AD2DEA"/>
    <w:rsid w:val="00AD2F34"/>
    <w:rsid w:val="00AD3ABE"/>
    <w:rsid w:val="00AD4F77"/>
    <w:rsid w:val="00AD5E8E"/>
    <w:rsid w:val="00AD61F4"/>
    <w:rsid w:val="00AE0C16"/>
    <w:rsid w:val="00AE4AAA"/>
    <w:rsid w:val="00AF060D"/>
    <w:rsid w:val="00AF1479"/>
    <w:rsid w:val="00AF1FBF"/>
    <w:rsid w:val="00AF2815"/>
    <w:rsid w:val="00AF3220"/>
    <w:rsid w:val="00AF3975"/>
    <w:rsid w:val="00AF3F45"/>
    <w:rsid w:val="00AF48F8"/>
    <w:rsid w:val="00AF4D5F"/>
    <w:rsid w:val="00AF558B"/>
    <w:rsid w:val="00AF7D98"/>
    <w:rsid w:val="00AF7EF4"/>
    <w:rsid w:val="00B00A8E"/>
    <w:rsid w:val="00B0150C"/>
    <w:rsid w:val="00B01DFE"/>
    <w:rsid w:val="00B01FAE"/>
    <w:rsid w:val="00B03F65"/>
    <w:rsid w:val="00B05832"/>
    <w:rsid w:val="00B10893"/>
    <w:rsid w:val="00B10E37"/>
    <w:rsid w:val="00B1383C"/>
    <w:rsid w:val="00B21A2D"/>
    <w:rsid w:val="00B24C42"/>
    <w:rsid w:val="00B25E05"/>
    <w:rsid w:val="00B30A19"/>
    <w:rsid w:val="00B33323"/>
    <w:rsid w:val="00B34143"/>
    <w:rsid w:val="00B367DC"/>
    <w:rsid w:val="00B36FCD"/>
    <w:rsid w:val="00B3755B"/>
    <w:rsid w:val="00B40055"/>
    <w:rsid w:val="00B43B2D"/>
    <w:rsid w:val="00B53593"/>
    <w:rsid w:val="00B61BB7"/>
    <w:rsid w:val="00B61CDF"/>
    <w:rsid w:val="00B61DA3"/>
    <w:rsid w:val="00B61EE7"/>
    <w:rsid w:val="00B64953"/>
    <w:rsid w:val="00B66542"/>
    <w:rsid w:val="00B711C9"/>
    <w:rsid w:val="00B711FF"/>
    <w:rsid w:val="00B7256B"/>
    <w:rsid w:val="00B73788"/>
    <w:rsid w:val="00B73A37"/>
    <w:rsid w:val="00B74AA4"/>
    <w:rsid w:val="00B81A32"/>
    <w:rsid w:val="00B829F5"/>
    <w:rsid w:val="00B8468A"/>
    <w:rsid w:val="00B85C30"/>
    <w:rsid w:val="00B90B41"/>
    <w:rsid w:val="00B91BBE"/>
    <w:rsid w:val="00B920E1"/>
    <w:rsid w:val="00B92B0D"/>
    <w:rsid w:val="00B947D6"/>
    <w:rsid w:val="00B95E80"/>
    <w:rsid w:val="00B978C1"/>
    <w:rsid w:val="00BA041E"/>
    <w:rsid w:val="00BA2D2A"/>
    <w:rsid w:val="00BA53B7"/>
    <w:rsid w:val="00BA6E03"/>
    <w:rsid w:val="00BB0185"/>
    <w:rsid w:val="00BB2213"/>
    <w:rsid w:val="00BB3A66"/>
    <w:rsid w:val="00BB5DD2"/>
    <w:rsid w:val="00BB5FC5"/>
    <w:rsid w:val="00BC232E"/>
    <w:rsid w:val="00BC3B8F"/>
    <w:rsid w:val="00BC3ED7"/>
    <w:rsid w:val="00BC52B5"/>
    <w:rsid w:val="00BC6CF5"/>
    <w:rsid w:val="00BD08E4"/>
    <w:rsid w:val="00BD5065"/>
    <w:rsid w:val="00BE04C7"/>
    <w:rsid w:val="00BE1885"/>
    <w:rsid w:val="00BE3B9B"/>
    <w:rsid w:val="00BE6E4A"/>
    <w:rsid w:val="00BE7169"/>
    <w:rsid w:val="00BF0880"/>
    <w:rsid w:val="00BF0CF3"/>
    <w:rsid w:val="00BF3770"/>
    <w:rsid w:val="00BF37F1"/>
    <w:rsid w:val="00BF6524"/>
    <w:rsid w:val="00C00620"/>
    <w:rsid w:val="00C00D1E"/>
    <w:rsid w:val="00C00EFB"/>
    <w:rsid w:val="00C01949"/>
    <w:rsid w:val="00C020CF"/>
    <w:rsid w:val="00C0217F"/>
    <w:rsid w:val="00C0351C"/>
    <w:rsid w:val="00C04554"/>
    <w:rsid w:val="00C04ECD"/>
    <w:rsid w:val="00C13F6A"/>
    <w:rsid w:val="00C17099"/>
    <w:rsid w:val="00C21BFA"/>
    <w:rsid w:val="00C2784C"/>
    <w:rsid w:val="00C30829"/>
    <w:rsid w:val="00C313E9"/>
    <w:rsid w:val="00C358E9"/>
    <w:rsid w:val="00C374FD"/>
    <w:rsid w:val="00C40BB7"/>
    <w:rsid w:val="00C412CE"/>
    <w:rsid w:val="00C44658"/>
    <w:rsid w:val="00C47F38"/>
    <w:rsid w:val="00C524E1"/>
    <w:rsid w:val="00C53794"/>
    <w:rsid w:val="00C6255C"/>
    <w:rsid w:val="00C62C18"/>
    <w:rsid w:val="00C67A51"/>
    <w:rsid w:val="00C71E7E"/>
    <w:rsid w:val="00C741C7"/>
    <w:rsid w:val="00C74BAF"/>
    <w:rsid w:val="00C7593F"/>
    <w:rsid w:val="00C76B0C"/>
    <w:rsid w:val="00C76C90"/>
    <w:rsid w:val="00C866F5"/>
    <w:rsid w:val="00C87ECB"/>
    <w:rsid w:val="00C9150C"/>
    <w:rsid w:val="00C9249D"/>
    <w:rsid w:val="00C930AB"/>
    <w:rsid w:val="00C93DD9"/>
    <w:rsid w:val="00C94399"/>
    <w:rsid w:val="00C94D10"/>
    <w:rsid w:val="00CA4DFF"/>
    <w:rsid w:val="00CA61A4"/>
    <w:rsid w:val="00CB03CC"/>
    <w:rsid w:val="00CB27E6"/>
    <w:rsid w:val="00CB4E39"/>
    <w:rsid w:val="00CB6197"/>
    <w:rsid w:val="00CC0321"/>
    <w:rsid w:val="00CC0D36"/>
    <w:rsid w:val="00CC19BB"/>
    <w:rsid w:val="00CC29DD"/>
    <w:rsid w:val="00CC71D3"/>
    <w:rsid w:val="00CD17D5"/>
    <w:rsid w:val="00CD1A73"/>
    <w:rsid w:val="00CD3732"/>
    <w:rsid w:val="00CE26D4"/>
    <w:rsid w:val="00CE40AE"/>
    <w:rsid w:val="00CE5881"/>
    <w:rsid w:val="00CF0FC5"/>
    <w:rsid w:val="00CF7EB5"/>
    <w:rsid w:val="00D040B8"/>
    <w:rsid w:val="00D058BB"/>
    <w:rsid w:val="00D06338"/>
    <w:rsid w:val="00D072ED"/>
    <w:rsid w:val="00D07ACC"/>
    <w:rsid w:val="00D12106"/>
    <w:rsid w:val="00D12EC7"/>
    <w:rsid w:val="00D138B1"/>
    <w:rsid w:val="00D14106"/>
    <w:rsid w:val="00D14A75"/>
    <w:rsid w:val="00D14BD7"/>
    <w:rsid w:val="00D151C1"/>
    <w:rsid w:val="00D23846"/>
    <w:rsid w:val="00D25942"/>
    <w:rsid w:val="00D27039"/>
    <w:rsid w:val="00D279A7"/>
    <w:rsid w:val="00D3040B"/>
    <w:rsid w:val="00D31924"/>
    <w:rsid w:val="00D32402"/>
    <w:rsid w:val="00D35432"/>
    <w:rsid w:val="00D37C86"/>
    <w:rsid w:val="00D4489A"/>
    <w:rsid w:val="00D4558C"/>
    <w:rsid w:val="00D45C76"/>
    <w:rsid w:val="00D46433"/>
    <w:rsid w:val="00D50C5E"/>
    <w:rsid w:val="00D52384"/>
    <w:rsid w:val="00D533F8"/>
    <w:rsid w:val="00D55723"/>
    <w:rsid w:val="00D55977"/>
    <w:rsid w:val="00D612AD"/>
    <w:rsid w:val="00D63905"/>
    <w:rsid w:val="00D659B2"/>
    <w:rsid w:val="00D66174"/>
    <w:rsid w:val="00D669CA"/>
    <w:rsid w:val="00D67C78"/>
    <w:rsid w:val="00D70A9D"/>
    <w:rsid w:val="00D73A67"/>
    <w:rsid w:val="00D76824"/>
    <w:rsid w:val="00D7700E"/>
    <w:rsid w:val="00D77B4C"/>
    <w:rsid w:val="00D8479A"/>
    <w:rsid w:val="00D85541"/>
    <w:rsid w:val="00D85799"/>
    <w:rsid w:val="00D9012D"/>
    <w:rsid w:val="00D904A4"/>
    <w:rsid w:val="00D90840"/>
    <w:rsid w:val="00D90D99"/>
    <w:rsid w:val="00D90EFB"/>
    <w:rsid w:val="00D92FE8"/>
    <w:rsid w:val="00D93BBB"/>
    <w:rsid w:val="00D94421"/>
    <w:rsid w:val="00D963F3"/>
    <w:rsid w:val="00D96501"/>
    <w:rsid w:val="00DA0541"/>
    <w:rsid w:val="00DB04C5"/>
    <w:rsid w:val="00DB34FF"/>
    <w:rsid w:val="00DB4EB3"/>
    <w:rsid w:val="00DB7F96"/>
    <w:rsid w:val="00DC0562"/>
    <w:rsid w:val="00DC1E47"/>
    <w:rsid w:val="00DC631F"/>
    <w:rsid w:val="00DD7246"/>
    <w:rsid w:val="00DE00F2"/>
    <w:rsid w:val="00DE27AF"/>
    <w:rsid w:val="00DE3A2A"/>
    <w:rsid w:val="00DE3D80"/>
    <w:rsid w:val="00E01586"/>
    <w:rsid w:val="00E01AF8"/>
    <w:rsid w:val="00E026FF"/>
    <w:rsid w:val="00E029AA"/>
    <w:rsid w:val="00E03E0F"/>
    <w:rsid w:val="00E11B75"/>
    <w:rsid w:val="00E1761D"/>
    <w:rsid w:val="00E20D3E"/>
    <w:rsid w:val="00E2698A"/>
    <w:rsid w:val="00E2744E"/>
    <w:rsid w:val="00E32FC6"/>
    <w:rsid w:val="00E40696"/>
    <w:rsid w:val="00E426A5"/>
    <w:rsid w:val="00E454BA"/>
    <w:rsid w:val="00E4642C"/>
    <w:rsid w:val="00E50908"/>
    <w:rsid w:val="00E51C5F"/>
    <w:rsid w:val="00E541A4"/>
    <w:rsid w:val="00E54862"/>
    <w:rsid w:val="00E573F6"/>
    <w:rsid w:val="00E57E41"/>
    <w:rsid w:val="00E61956"/>
    <w:rsid w:val="00E6265C"/>
    <w:rsid w:val="00E63C8A"/>
    <w:rsid w:val="00E65040"/>
    <w:rsid w:val="00E66B20"/>
    <w:rsid w:val="00E67672"/>
    <w:rsid w:val="00E7122E"/>
    <w:rsid w:val="00E716F1"/>
    <w:rsid w:val="00E73499"/>
    <w:rsid w:val="00E77561"/>
    <w:rsid w:val="00E80196"/>
    <w:rsid w:val="00E812A9"/>
    <w:rsid w:val="00E84DBC"/>
    <w:rsid w:val="00E877E5"/>
    <w:rsid w:val="00E93D1A"/>
    <w:rsid w:val="00E9410B"/>
    <w:rsid w:val="00E96182"/>
    <w:rsid w:val="00E963F5"/>
    <w:rsid w:val="00EA2324"/>
    <w:rsid w:val="00EA58AC"/>
    <w:rsid w:val="00EB1DCF"/>
    <w:rsid w:val="00EB313D"/>
    <w:rsid w:val="00EB36FF"/>
    <w:rsid w:val="00EB6623"/>
    <w:rsid w:val="00EC0992"/>
    <w:rsid w:val="00EC1459"/>
    <w:rsid w:val="00EC356B"/>
    <w:rsid w:val="00ED0386"/>
    <w:rsid w:val="00ED0630"/>
    <w:rsid w:val="00ED3B98"/>
    <w:rsid w:val="00EE1CA5"/>
    <w:rsid w:val="00EE2417"/>
    <w:rsid w:val="00EE2D2E"/>
    <w:rsid w:val="00EE4338"/>
    <w:rsid w:val="00EE4D86"/>
    <w:rsid w:val="00EE7038"/>
    <w:rsid w:val="00EE71D3"/>
    <w:rsid w:val="00EF0396"/>
    <w:rsid w:val="00EF14DD"/>
    <w:rsid w:val="00EF4B2F"/>
    <w:rsid w:val="00F11E76"/>
    <w:rsid w:val="00F14EB5"/>
    <w:rsid w:val="00F16BDA"/>
    <w:rsid w:val="00F16E8E"/>
    <w:rsid w:val="00F17377"/>
    <w:rsid w:val="00F20E58"/>
    <w:rsid w:val="00F23678"/>
    <w:rsid w:val="00F25C2B"/>
    <w:rsid w:val="00F2775D"/>
    <w:rsid w:val="00F34A39"/>
    <w:rsid w:val="00F34D3F"/>
    <w:rsid w:val="00F403AA"/>
    <w:rsid w:val="00F43926"/>
    <w:rsid w:val="00F44E45"/>
    <w:rsid w:val="00F45F26"/>
    <w:rsid w:val="00F5077F"/>
    <w:rsid w:val="00F52014"/>
    <w:rsid w:val="00F54566"/>
    <w:rsid w:val="00F545F9"/>
    <w:rsid w:val="00F57B92"/>
    <w:rsid w:val="00F60C60"/>
    <w:rsid w:val="00F6395A"/>
    <w:rsid w:val="00F63DD6"/>
    <w:rsid w:val="00F6448C"/>
    <w:rsid w:val="00F649CA"/>
    <w:rsid w:val="00F64FEB"/>
    <w:rsid w:val="00F66A1D"/>
    <w:rsid w:val="00F71E8B"/>
    <w:rsid w:val="00F722A3"/>
    <w:rsid w:val="00F74059"/>
    <w:rsid w:val="00F744B4"/>
    <w:rsid w:val="00F804DB"/>
    <w:rsid w:val="00F811C6"/>
    <w:rsid w:val="00F818AE"/>
    <w:rsid w:val="00F82159"/>
    <w:rsid w:val="00F83C37"/>
    <w:rsid w:val="00F84044"/>
    <w:rsid w:val="00F85F6F"/>
    <w:rsid w:val="00F86594"/>
    <w:rsid w:val="00F901F7"/>
    <w:rsid w:val="00F91B1B"/>
    <w:rsid w:val="00F92062"/>
    <w:rsid w:val="00F920B7"/>
    <w:rsid w:val="00F92A01"/>
    <w:rsid w:val="00F93914"/>
    <w:rsid w:val="00F93E3E"/>
    <w:rsid w:val="00F958A3"/>
    <w:rsid w:val="00F95B3B"/>
    <w:rsid w:val="00F95C73"/>
    <w:rsid w:val="00F972A2"/>
    <w:rsid w:val="00F97E4B"/>
    <w:rsid w:val="00FA0F37"/>
    <w:rsid w:val="00FA24CB"/>
    <w:rsid w:val="00FA2A2B"/>
    <w:rsid w:val="00FA3DF0"/>
    <w:rsid w:val="00FA60EE"/>
    <w:rsid w:val="00FA73BD"/>
    <w:rsid w:val="00FA74E3"/>
    <w:rsid w:val="00FB08FC"/>
    <w:rsid w:val="00FB4EB8"/>
    <w:rsid w:val="00FC15C8"/>
    <w:rsid w:val="00FC39D5"/>
    <w:rsid w:val="00FC6B24"/>
    <w:rsid w:val="00FD4E59"/>
    <w:rsid w:val="00FD609C"/>
    <w:rsid w:val="00FD7D85"/>
    <w:rsid w:val="00FE3E1B"/>
    <w:rsid w:val="00FE70F1"/>
    <w:rsid w:val="00FF11B0"/>
    <w:rsid w:val="00FF1ACC"/>
    <w:rsid w:val="00FF47EC"/>
    <w:rsid w:val="00FF5840"/>
    <w:rsid w:val="00FF68A3"/>
    <w:rsid w:val="00FF7E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5187F"/>
  <w15:chartTrackingRefBased/>
  <w15:docId w15:val="{07E04781-C614-483F-B467-47C6F2A5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tabs>
        <w:tab w:val="right" w:pos="9240"/>
      </w:tabs>
      <w:outlineLvl w:val="0"/>
    </w:pPr>
    <w:rPr>
      <w:rFonts w:ascii="Arial" w:hAnsi="Arial"/>
      <w:b/>
      <w:bCs/>
      <w:lang w:val="x-none"/>
    </w:rPr>
  </w:style>
  <w:style w:type="paragraph" w:styleId="Heading2">
    <w:name w:val="heading 2"/>
    <w:basedOn w:val="Normal"/>
    <w:next w:val="Normal"/>
    <w:link w:val="Heading2Char"/>
    <w:qFormat/>
    <w:rsid w:val="00472CC8"/>
    <w:pPr>
      <w:keepNext/>
      <w:spacing w:before="240" w:after="60"/>
      <w:outlineLvl w:val="1"/>
    </w:pPr>
    <w:rPr>
      <w:rFonts w:ascii="Cambria" w:hAnsi="Cambria"/>
      <w:b/>
      <w:bCs/>
      <w:i/>
      <w:iCs/>
      <w:sz w:val="28"/>
      <w:szCs w:val="28"/>
      <w:lang w:val="x-none"/>
    </w:rPr>
  </w:style>
  <w:style w:type="paragraph" w:styleId="Heading3">
    <w:name w:val="heading 3"/>
    <w:basedOn w:val="Normal"/>
    <w:next w:val="NormalIndent"/>
    <w:link w:val="Heading3Char"/>
    <w:qFormat/>
    <w:rsid w:val="00472CC8"/>
    <w:pPr>
      <w:ind w:left="360"/>
      <w:jc w:val="both"/>
      <w:outlineLvl w:val="2"/>
    </w:pPr>
    <w:rPr>
      <w:rFonts w:ascii="Times-Baltic" w:hAnsi="Times-Baltic"/>
      <w:i/>
      <w:sz w:val="26"/>
      <w:szCs w:val="20"/>
      <w:lang w:val="en-GB"/>
    </w:rPr>
  </w:style>
  <w:style w:type="paragraph" w:styleId="Heading4">
    <w:name w:val="heading 4"/>
    <w:basedOn w:val="Normal"/>
    <w:next w:val="Normal"/>
    <w:link w:val="Heading4Char"/>
    <w:qFormat/>
    <w:rsid w:val="00472CC8"/>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qFormat/>
    <w:rsid w:val="00472CC8"/>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472CC8"/>
    <w:pPr>
      <w:keepNext/>
      <w:jc w:val="right"/>
      <w:outlineLvl w:val="5"/>
    </w:pPr>
    <w:rPr>
      <w:i/>
      <w:lang w:val="x-none"/>
    </w:rPr>
  </w:style>
  <w:style w:type="paragraph" w:styleId="Heading7">
    <w:name w:val="heading 7"/>
    <w:basedOn w:val="Normal"/>
    <w:next w:val="Normal"/>
    <w:link w:val="Heading7Char"/>
    <w:qFormat/>
    <w:rsid w:val="00472CC8"/>
    <w:pPr>
      <w:keepNext/>
      <w:ind w:left="360"/>
      <w:jc w:val="both"/>
      <w:outlineLvl w:val="6"/>
    </w:pPr>
    <w:rPr>
      <w:i/>
      <w:lang w:val="x-none"/>
    </w:rPr>
  </w:style>
  <w:style w:type="paragraph" w:styleId="Heading8">
    <w:name w:val="heading 8"/>
    <w:basedOn w:val="Normal"/>
    <w:next w:val="Normal"/>
    <w:link w:val="Heading8Char"/>
    <w:qFormat/>
    <w:rsid w:val="00472CC8"/>
    <w:pPr>
      <w:keepNext/>
      <w:jc w:val="center"/>
      <w:outlineLvl w:val="7"/>
    </w:pPr>
    <w:rPr>
      <w:b/>
      <w:sz w:val="32"/>
      <w:szCs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CC8"/>
    <w:rPr>
      <w:rFonts w:ascii="Arial" w:hAnsi="Arial"/>
      <w:b/>
      <w:bCs/>
      <w:sz w:val="24"/>
      <w:szCs w:val="24"/>
      <w:lang w:eastAsia="en-US"/>
    </w:rPr>
  </w:style>
  <w:style w:type="character" w:customStyle="1" w:styleId="Heading2Char">
    <w:name w:val="Heading 2 Char"/>
    <w:link w:val="Heading2"/>
    <w:rsid w:val="00472CC8"/>
    <w:rPr>
      <w:rFonts w:ascii="Cambria" w:eastAsia="Times New Roman" w:hAnsi="Cambria" w:cs="Times New Roman"/>
      <w:b/>
      <w:bCs/>
      <w:i/>
      <w:iCs/>
      <w:sz w:val="28"/>
      <w:szCs w:val="28"/>
      <w:lang w:eastAsia="en-US"/>
    </w:rPr>
  </w:style>
  <w:style w:type="paragraph" w:styleId="NormalIndent">
    <w:name w:val="Normal Indent"/>
    <w:basedOn w:val="Normal"/>
    <w:rsid w:val="00472CC8"/>
    <w:pPr>
      <w:ind w:left="720"/>
      <w:jc w:val="both"/>
    </w:pPr>
    <w:rPr>
      <w:rFonts w:ascii="Times-Baltic" w:hAnsi="Times-Baltic"/>
      <w:i/>
      <w:sz w:val="32"/>
      <w:szCs w:val="20"/>
      <w:lang w:val="en-GB"/>
    </w:rPr>
  </w:style>
  <w:style w:type="character" w:customStyle="1" w:styleId="Heading3Char">
    <w:name w:val="Heading 3 Char"/>
    <w:link w:val="Heading3"/>
    <w:rsid w:val="00472CC8"/>
    <w:rPr>
      <w:rFonts w:ascii="Times-Baltic" w:hAnsi="Times-Baltic"/>
      <w:i/>
      <w:sz w:val="26"/>
      <w:lang w:val="en-GB" w:eastAsia="en-US"/>
    </w:rPr>
  </w:style>
  <w:style w:type="character" w:customStyle="1" w:styleId="Heading4Char">
    <w:name w:val="Heading 4 Char"/>
    <w:link w:val="Heading4"/>
    <w:rsid w:val="00472CC8"/>
    <w:rPr>
      <w:rFonts w:ascii="Calibri" w:eastAsia="Times New Roman" w:hAnsi="Calibri" w:cs="Times New Roman"/>
      <w:b/>
      <w:bCs/>
      <w:sz w:val="28"/>
      <w:szCs w:val="28"/>
      <w:lang w:eastAsia="en-US"/>
    </w:rPr>
  </w:style>
  <w:style w:type="character" w:customStyle="1" w:styleId="Heading5Char">
    <w:name w:val="Heading 5 Char"/>
    <w:link w:val="Heading5"/>
    <w:rsid w:val="00472CC8"/>
    <w:rPr>
      <w:rFonts w:ascii="Calibri" w:eastAsia="Times New Roman" w:hAnsi="Calibri" w:cs="Times New Roman"/>
      <w:b/>
      <w:bCs/>
      <w:i/>
      <w:iCs/>
      <w:sz w:val="26"/>
      <w:szCs w:val="26"/>
      <w:lang w:eastAsia="en-US"/>
    </w:rPr>
  </w:style>
  <w:style w:type="character" w:customStyle="1" w:styleId="Heading6Char">
    <w:name w:val="Heading 6 Char"/>
    <w:link w:val="Heading6"/>
    <w:rsid w:val="00472CC8"/>
    <w:rPr>
      <w:i/>
      <w:sz w:val="24"/>
      <w:szCs w:val="24"/>
      <w:lang w:eastAsia="en-US"/>
    </w:rPr>
  </w:style>
  <w:style w:type="character" w:customStyle="1" w:styleId="Heading7Char">
    <w:name w:val="Heading 7 Char"/>
    <w:link w:val="Heading7"/>
    <w:rsid w:val="00472CC8"/>
    <w:rPr>
      <w:i/>
      <w:sz w:val="24"/>
      <w:szCs w:val="24"/>
      <w:lang w:eastAsia="en-US"/>
    </w:rPr>
  </w:style>
  <w:style w:type="character" w:customStyle="1" w:styleId="Heading8Char">
    <w:name w:val="Heading 8 Char"/>
    <w:link w:val="Heading8"/>
    <w:rsid w:val="00472CC8"/>
    <w:rPr>
      <w:b/>
      <w:sz w:val="32"/>
      <w:lang w:val="en-GB" w:eastAsia="en-US"/>
    </w:rPr>
  </w:style>
  <w:style w:type="paragraph" w:styleId="BalloonText">
    <w:name w:val="Balloon Text"/>
    <w:basedOn w:val="Normal"/>
    <w:link w:val="BalloonTextChar"/>
    <w:uiPriority w:val="99"/>
    <w:semiHidden/>
    <w:unhideWhenUsed/>
    <w:rsid w:val="00196EDF"/>
    <w:rPr>
      <w:rFonts w:ascii="Segoe UI" w:hAnsi="Segoe UI"/>
      <w:sz w:val="18"/>
      <w:szCs w:val="18"/>
      <w:lang w:val="x-none"/>
    </w:rPr>
  </w:style>
  <w:style w:type="character" w:customStyle="1" w:styleId="BalloonTextChar">
    <w:name w:val="Balloon Text Char"/>
    <w:link w:val="BalloonText"/>
    <w:uiPriority w:val="99"/>
    <w:semiHidden/>
    <w:rsid w:val="00196EDF"/>
    <w:rPr>
      <w:rFonts w:ascii="Segoe UI" w:hAnsi="Segoe UI" w:cs="Segoe UI"/>
      <w:sz w:val="18"/>
      <w:szCs w:val="18"/>
      <w:lang w:eastAsia="en-US"/>
    </w:rPr>
  </w:style>
  <w:style w:type="paragraph" w:styleId="BodyText">
    <w:name w:val="Body Text"/>
    <w:basedOn w:val="Normal"/>
    <w:link w:val="BodyTextChar"/>
    <w:rsid w:val="00472CC8"/>
    <w:pPr>
      <w:jc w:val="both"/>
    </w:pPr>
    <w:rPr>
      <w:szCs w:val="20"/>
      <w:lang w:val="x-none"/>
    </w:rPr>
  </w:style>
  <w:style w:type="character" w:customStyle="1" w:styleId="BodyTextChar">
    <w:name w:val="Body Text Char"/>
    <w:link w:val="BodyText"/>
    <w:rsid w:val="00472CC8"/>
    <w:rPr>
      <w:sz w:val="24"/>
      <w:lang w:eastAsia="en-US"/>
    </w:rPr>
  </w:style>
  <w:style w:type="paragraph" w:styleId="Title">
    <w:name w:val="Title"/>
    <w:basedOn w:val="Normal"/>
    <w:link w:val="TitleChar"/>
    <w:uiPriority w:val="10"/>
    <w:qFormat/>
    <w:rsid w:val="00472CC8"/>
    <w:pPr>
      <w:jc w:val="center"/>
    </w:pPr>
    <w:rPr>
      <w:sz w:val="28"/>
      <w:lang w:val="x-none"/>
    </w:rPr>
  </w:style>
  <w:style w:type="character" w:customStyle="1" w:styleId="TitleChar">
    <w:name w:val="Title Char"/>
    <w:link w:val="Title"/>
    <w:uiPriority w:val="10"/>
    <w:rsid w:val="00472CC8"/>
    <w:rPr>
      <w:sz w:val="28"/>
      <w:szCs w:val="24"/>
      <w:lang w:eastAsia="en-US"/>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472CC8"/>
    <w:pPr>
      <w:ind w:left="720"/>
    </w:pPr>
    <w:rPr>
      <w:lang w:val="en-US"/>
    </w:rPr>
  </w:style>
  <w:style w:type="paragraph" w:styleId="NoSpacing">
    <w:name w:val="No Spacing"/>
    <w:uiPriority w:val="1"/>
    <w:qFormat/>
    <w:rsid w:val="00472CC8"/>
    <w:rPr>
      <w:rFonts w:ascii="Calibri" w:eastAsia="Calibri" w:hAnsi="Calibri"/>
      <w:sz w:val="22"/>
      <w:szCs w:val="22"/>
      <w:lang w:eastAsia="en-US"/>
    </w:rPr>
  </w:style>
  <w:style w:type="paragraph" w:styleId="BodyText3">
    <w:name w:val="Body Text 3"/>
    <w:basedOn w:val="Normal"/>
    <w:link w:val="BodyText3Char"/>
    <w:unhideWhenUsed/>
    <w:rsid w:val="00472CC8"/>
    <w:pPr>
      <w:spacing w:after="120"/>
    </w:pPr>
    <w:rPr>
      <w:sz w:val="16"/>
      <w:szCs w:val="16"/>
      <w:lang w:val="x-none"/>
    </w:rPr>
  </w:style>
  <w:style w:type="character" w:customStyle="1" w:styleId="BodyText3Char">
    <w:name w:val="Body Text 3 Char"/>
    <w:link w:val="BodyText3"/>
    <w:rsid w:val="00472CC8"/>
    <w:rPr>
      <w:sz w:val="16"/>
      <w:szCs w:val="16"/>
      <w:lang w:eastAsia="en-US"/>
    </w:rPr>
  </w:style>
  <w:style w:type="paragraph" w:styleId="BodyTextIndent2">
    <w:name w:val="Body Text Indent 2"/>
    <w:basedOn w:val="Normal"/>
    <w:link w:val="BodyTextIndent2Char"/>
    <w:unhideWhenUsed/>
    <w:rsid w:val="00472CC8"/>
    <w:pPr>
      <w:spacing w:after="120" w:line="480" w:lineRule="auto"/>
      <w:ind w:left="283"/>
    </w:pPr>
    <w:rPr>
      <w:lang w:val="x-none"/>
    </w:rPr>
  </w:style>
  <w:style w:type="character" w:customStyle="1" w:styleId="BodyTextIndent2Char">
    <w:name w:val="Body Text Indent 2 Char"/>
    <w:link w:val="BodyTextIndent2"/>
    <w:rsid w:val="00472CC8"/>
    <w:rPr>
      <w:sz w:val="24"/>
      <w:szCs w:val="24"/>
      <w:lang w:eastAsia="en-US"/>
    </w:rPr>
  </w:style>
  <w:style w:type="paragraph" w:styleId="BodyText2">
    <w:name w:val="Body Text 2"/>
    <w:basedOn w:val="Normal"/>
    <w:link w:val="BodyText2Char"/>
    <w:rsid w:val="00472CC8"/>
    <w:pPr>
      <w:jc w:val="both"/>
    </w:pPr>
    <w:rPr>
      <w:sz w:val="26"/>
      <w:szCs w:val="20"/>
      <w:lang w:val="en-GB"/>
    </w:rPr>
  </w:style>
  <w:style w:type="character" w:customStyle="1" w:styleId="BodyText2Char">
    <w:name w:val="Body Text 2 Char"/>
    <w:link w:val="BodyText2"/>
    <w:rsid w:val="00472CC8"/>
    <w:rPr>
      <w:sz w:val="26"/>
      <w:lang w:val="en-GB" w:eastAsia="en-US"/>
    </w:rPr>
  </w:style>
  <w:style w:type="paragraph" w:styleId="Header">
    <w:name w:val="header"/>
    <w:basedOn w:val="Normal"/>
    <w:link w:val="HeaderChar"/>
    <w:rsid w:val="00472CC8"/>
    <w:pPr>
      <w:tabs>
        <w:tab w:val="center" w:pos="4819"/>
        <w:tab w:val="right" w:pos="9071"/>
      </w:tabs>
      <w:jc w:val="both"/>
    </w:pPr>
    <w:rPr>
      <w:rFonts w:ascii="Times-Baltic" w:hAnsi="Times-Baltic"/>
      <w:i/>
      <w:sz w:val="32"/>
      <w:szCs w:val="20"/>
      <w:lang w:val="en-GB"/>
    </w:rPr>
  </w:style>
  <w:style w:type="character" w:customStyle="1" w:styleId="HeaderChar">
    <w:name w:val="Header Char"/>
    <w:link w:val="Header"/>
    <w:rsid w:val="00472CC8"/>
    <w:rPr>
      <w:rFonts w:ascii="Times-Baltic" w:hAnsi="Times-Baltic"/>
      <w:i/>
      <w:sz w:val="32"/>
      <w:lang w:val="en-GB" w:eastAsia="en-US"/>
    </w:rPr>
  </w:style>
  <w:style w:type="paragraph" w:styleId="Footer">
    <w:name w:val="footer"/>
    <w:basedOn w:val="Normal"/>
    <w:link w:val="FooterChar"/>
    <w:uiPriority w:val="99"/>
    <w:rsid w:val="00472CC8"/>
    <w:pPr>
      <w:tabs>
        <w:tab w:val="center" w:pos="4153"/>
        <w:tab w:val="right" w:pos="8306"/>
      </w:tabs>
    </w:pPr>
    <w:rPr>
      <w:lang w:val="en-GB"/>
    </w:rPr>
  </w:style>
  <w:style w:type="character" w:customStyle="1" w:styleId="FooterChar">
    <w:name w:val="Footer Char"/>
    <w:link w:val="Footer"/>
    <w:uiPriority w:val="99"/>
    <w:rsid w:val="00472CC8"/>
    <w:rPr>
      <w:sz w:val="24"/>
      <w:szCs w:val="24"/>
      <w:lang w:val="en-GB" w:eastAsia="en-US"/>
    </w:rPr>
  </w:style>
  <w:style w:type="paragraph" w:styleId="BodyTextIndent">
    <w:name w:val="Body Text Indent"/>
    <w:basedOn w:val="Normal"/>
    <w:link w:val="BodyTextIndentChar"/>
    <w:rsid w:val="00472CC8"/>
    <w:pPr>
      <w:ind w:left="60"/>
      <w:jc w:val="both"/>
    </w:pPr>
    <w:rPr>
      <w:b/>
      <w:bCs/>
      <w:i/>
      <w:color w:val="0000FF"/>
      <w:lang w:val="x-none"/>
    </w:rPr>
  </w:style>
  <w:style w:type="character" w:customStyle="1" w:styleId="BodyTextIndentChar">
    <w:name w:val="Body Text Indent Char"/>
    <w:link w:val="BodyTextIndent"/>
    <w:rsid w:val="00472CC8"/>
    <w:rPr>
      <w:b/>
      <w:bCs/>
      <w:i/>
      <w:color w:val="0000FF"/>
      <w:sz w:val="24"/>
      <w:szCs w:val="24"/>
      <w:lang w:eastAsia="en-US"/>
    </w:rPr>
  </w:style>
  <w:style w:type="character" w:styleId="PageNumber">
    <w:name w:val="page number"/>
    <w:rsid w:val="00472CC8"/>
  </w:style>
  <w:style w:type="paragraph" w:styleId="BodyTextIndent3">
    <w:name w:val="Body Text Indent 3"/>
    <w:basedOn w:val="Normal"/>
    <w:link w:val="BodyTextIndent3Char"/>
    <w:rsid w:val="00472CC8"/>
    <w:pPr>
      <w:ind w:left="720"/>
    </w:pPr>
    <w:rPr>
      <w:b/>
      <w:bCs/>
      <w:lang w:val="x-none"/>
    </w:rPr>
  </w:style>
  <w:style w:type="character" w:customStyle="1" w:styleId="BodyTextIndent3Char">
    <w:name w:val="Body Text Indent 3 Char"/>
    <w:link w:val="BodyTextIndent3"/>
    <w:rsid w:val="00472CC8"/>
    <w:rPr>
      <w:b/>
      <w:bCs/>
      <w:sz w:val="24"/>
      <w:szCs w:val="24"/>
      <w:lang w:eastAsia="en-US"/>
    </w:rPr>
  </w:style>
  <w:style w:type="character" w:styleId="Hyperlink">
    <w:name w:val="Hyperlink"/>
    <w:uiPriority w:val="99"/>
    <w:unhideWhenUsed/>
    <w:rsid w:val="00472CC8"/>
    <w:rPr>
      <w:color w:val="0000FF"/>
      <w:u w:val="single"/>
    </w:rPr>
  </w:style>
  <w:style w:type="character" w:styleId="Emphasis">
    <w:name w:val="Emphasis"/>
    <w:qFormat/>
    <w:rsid w:val="00472CC8"/>
    <w:rPr>
      <w:i/>
      <w:iCs/>
    </w:rPr>
  </w:style>
  <w:style w:type="character" w:styleId="CommentReference">
    <w:name w:val="annotation reference"/>
    <w:rsid w:val="00472CC8"/>
    <w:rPr>
      <w:sz w:val="16"/>
      <w:szCs w:val="16"/>
    </w:rPr>
  </w:style>
  <w:style w:type="paragraph" w:styleId="CommentText">
    <w:name w:val="annotation text"/>
    <w:basedOn w:val="Normal"/>
    <w:link w:val="CommentTextChar"/>
    <w:rsid w:val="00472CC8"/>
    <w:rPr>
      <w:sz w:val="20"/>
      <w:szCs w:val="20"/>
      <w:lang w:val="en-GB"/>
    </w:rPr>
  </w:style>
  <w:style w:type="character" w:customStyle="1" w:styleId="CommentTextChar">
    <w:name w:val="Comment Text Char"/>
    <w:link w:val="CommentText"/>
    <w:rsid w:val="00472CC8"/>
    <w:rPr>
      <w:lang w:val="en-GB" w:eastAsia="en-US"/>
    </w:rPr>
  </w:style>
  <w:style w:type="paragraph" w:styleId="CommentSubject">
    <w:name w:val="annotation subject"/>
    <w:basedOn w:val="CommentText"/>
    <w:next w:val="CommentText"/>
    <w:link w:val="CommentSubjectChar"/>
    <w:rsid w:val="00472CC8"/>
    <w:rPr>
      <w:b/>
      <w:bCs/>
    </w:rPr>
  </w:style>
  <w:style w:type="character" w:customStyle="1" w:styleId="CommentSubjectChar">
    <w:name w:val="Comment Subject Char"/>
    <w:link w:val="CommentSubject"/>
    <w:rsid w:val="00472CC8"/>
    <w:rPr>
      <w:b/>
      <w:bCs/>
      <w:lang w:val="en-GB" w:eastAsia="en-US"/>
    </w:rPr>
  </w:style>
  <w:style w:type="paragraph" w:customStyle="1" w:styleId="tv2131">
    <w:name w:val="tv2131"/>
    <w:basedOn w:val="Normal"/>
    <w:rsid w:val="00472CC8"/>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47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72CC8"/>
    <w:pPr>
      <w:jc w:val="both"/>
    </w:pPr>
    <w:rPr>
      <w:szCs w:val="20"/>
      <w:lang w:val="ru-RU"/>
    </w:rPr>
  </w:style>
  <w:style w:type="paragraph" w:customStyle="1" w:styleId="xl106">
    <w:name w:val="xl106"/>
    <w:basedOn w:val="Normal"/>
    <w:rsid w:val="00472CC8"/>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472CC8"/>
    <w:pPr>
      <w:ind w:left="-360" w:right="-360"/>
      <w:jc w:val="right"/>
    </w:pPr>
  </w:style>
  <w:style w:type="paragraph" w:customStyle="1" w:styleId="Style1">
    <w:name w:val="Style1"/>
    <w:basedOn w:val="Normal"/>
    <w:next w:val="Heading1"/>
    <w:rsid w:val="00F57B92"/>
    <w:pPr>
      <w:numPr>
        <w:numId w:val="4"/>
      </w:numPr>
      <w:jc w:val="center"/>
    </w:pPr>
    <w:rPr>
      <w:b/>
      <w:lang w:eastAsia="lv-LV"/>
    </w:rPr>
  </w:style>
  <w:style w:type="paragraph" w:styleId="FootnoteText">
    <w:name w:val="footnote text"/>
    <w:basedOn w:val="Normal"/>
    <w:link w:val="FootnoteTextChar"/>
    <w:uiPriority w:val="99"/>
    <w:semiHidden/>
    <w:unhideWhenUsed/>
    <w:rsid w:val="00740C2B"/>
    <w:rPr>
      <w:sz w:val="20"/>
      <w:szCs w:val="20"/>
      <w:lang w:eastAsia="x-none"/>
    </w:rPr>
  </w:style>
  <w:style w:type="character" w:customStyle="1" w:styleId="FootnoteTextChar">
    <w:name w:val="Footnote Text Char"/>
    <w:link w:val="FootnoteText"/>
    <w:uiPriority w:val="99"/>
    <w:semiHidden/>
    <w:rsid w:val="00740C2B"/>
    <w:rPr>
      <w:lang w:val="lv-LV"/>
    </w:rPr>
  </w:style>
  <w:style w:type="character" w:styleId="FootnoteReference">
    <w:name w:val="footnote reference"/>
    <w:uiPriority w:val="99"/>
    <w:semiHidden/>
    <w:unhideWhenUsed/>
    <w:rsid w:val="00740C2B"/>
    <w:rPr>
      <w:vertAlign w:val="superscript"/>
    </w:rPr>
  </w:style>
  <w:style w:type="paragraph" w:customStyle="1" w:styleId="xl64">
    <w:name w:val="xl64"/>
    <w:basedOn w:val="Normal"/>
    <w:rsid w:val="00D37C86"/>
    <w:pPr>
      <w:spacing w:before="100" w:beforeAutospacing="1" w:after="100" w:afterAutospacing="1"/>
      <w:jc w:val="center"/>
    </w:pPr>
    <w:rPr>
      <w:lang w:val="en-US"/>
    </w:rPr>
  </w:style>
  <w:style w:type="paragraph" w:customStyle="1" w:styleId="xl65">
    <w:name w:val="xl65"/>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D37C86"/>
    <w:pPr>
      <w:spacing w:before="100" w:beforeAutospacing="1" w:after="100" w:afterAutospacing="1"/>
      <w:jc w:val="center"/>
    </w:pPr>
    <w:rPr>
      <w:b/>
      <w:bCs/>
      <w:sz w:val="28"/>
      <w:szCs w:val="28"/>
      <w:lang w:val="en-US"/>
    </w:rPr>
  </w:style>
  <w:style w:type="paragraph" w:customStyle="1" w:styleId="xl71">
    <w:name w:val="xl71"/>
    <w:basedOn w:val="Normal"/>
    <w:rsid w:val="00D37C86"/>
    <w:pPr>
      <w:spacing w:before="100" w:beforeAutospacing="1" w:after="100" w:afterAutospacing="1"/>
    </w:pPr>
    <w:rPr>
      <w:lang w:val="en-US"/>
    </w:rPr>
  </w:style>
  <w:style w:type="paragraph" w:customStyle="1" w:styleId="xl72">
    <w:name w:val="xl72"/>
    <w:basedOn w:val="Normal"/>
    <w:rsid w:val="00D37C86"/>
    <w:pPr>
      <w:spacing w:before="100" w:beforeAutospacing="1" w:after="100" w:afterAutospacing="1"/>
    </w:pPr>
    <w:rPr>
      <w:lang w:val="en-US"/>
    </w:rPr>
  </w:style>
  <w:style w:type="paragraph" w:customStyle="1" w:styleId="xl73">
    <w:name w:val="xl73"/>
    <w:basedOn w:val="Normal"/>
    <w:rsid w:val="00D37C86"/>
    <w:pPr>
      <w:spacing w:before="100" w:beforeAutospacing="1" w:after="100" w:afterAutospacing="1"/>
    </w:pPr>
    <w:rPr>
      <w:sz w:val="16"/>
      <w:szCs w:val="16"/>
      <w:lang w:val="en-US"/>
    </w:rPr>
  </w:style>
  <w:style w:type="paragraph" w:customStyle="1" w:styleId="xl74">
    <w:name w:val="xl74"/>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D37C86"/>
    <w:pPr>
      <w:spacing w:before="100" w:beforeAutospacing="1" w:after="100" w:afterAutospacing="1"/>
      <w:jc w:val="center"/>
    </w:pPr>
    <w:rPr>
      <w:lang w:val="en-US"/>
    </w:rPr>
  </w:style>
  <w:style w:type="paragraph" w:customStyle="1" w:styleId="xl80">
    <w:name w:val="xl80"/>
    <w:basedOn w:val="Normal"/>
    <w:rsid w:val="00D37C8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D37C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D37C86"/>
    <w:pPr>
      <w:spacing w:before="100" w:beforeAutospacing="1" w:after="100" w:afterAutospacing="1"/>
    </w:pPr>
    <w:rPr>
      <w:sz w:val="16"/>
      <w:szCs w:val="16"/>
      <w:lang w:val="en-US"/>
    </w:rPr>
  </w:style>
  <w:style w:type="paragraph" w:customStyle="1" w:styleId="xl83">
    <w:name w:val="xl83"/>
    <w:basedOn w:val="Normal"/>
    <w:rsid w:val="00D37C86"/>
    <w:pPr>
      <w:spacing w:before="100" w:beforeAutospacing="1" w:after="100" w:afterAutospacing="1"/>
    </w:pPr>
    <w:rPr>
      <w:lang w:val="en-US"/>
    </w:rPr>
  </w:style>
  <w:style w:type="table" w:customStyle="1" w:styleId="TableGrid1">
    <w:name w:val="Table Grid1"/>
    <w:basedOn w:val="TableNormal"/>
    <w:next w:val="TableGrid"/>
    <w:uiPriority w:val="59"/>
    <w:rsid w:val="00CD1A7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rase">
    <w:name w:val="phrase"/>
    <w:rsid w:val="00AD0B25"/>
  </w:style>
  <w:style w:type="character" w:customStyle="1" w:styleId="word">
    <w:name w:val="word"/>
    <w:rsid w:val="00AD0B25"/>
  </w:style>
  <w:style w:type="paragraph" w:customStyle="1" w:styleId="mt-translation">
    <w:name w:val="mt-translation"/>
    <w:basedOn w:val="Normal"/>
    <w:rsid w:val="00692B12"/>
    <w:pPr>
      <w:suppressAutoHyphens/>
      <w:spacing w:after="280"/>
    </w:pPr>
    <w:rPr>
      <w:lang w:eastAsia="zh-CN"/>
    </w:rPr>
  </w:style>
  <w:style w:type="character" w:customStyle="1" w:styleId="field-content5">
    <w:name w:val="field-content5"/>
    <w:rsid w:val="00692B12"/>
  </w:style>
  <w:style w:type="paragraph" w:styleId="NormalWeb">
    <w:name w:val="Normal (Web)"/>
    <w:basedOn w:val="Normal"/>
    <w:semiHidden/>
    <w:rsid w:val="001D16D4"/>
    <w:pPr>
      <w:spacing w:before="100" w:beforeAutospacing="1" w:after="100" w:afterAutospacing="1"/>
    </w:pPr>
    <w:rPr>
      <w:rFonts w:ascii="Arial Unicode MS" w:eastAsia="Arial Unicode MS" w:hAnsi="Arial Unicode MS" w:cs="Arial Unicode MS"/>
      <w:lang w:val="en-GB"/>
    </w:rPr>
  </w:style>
  <w:style w:type="character" w:styleId="FollowedHyperlink">
    <w:name w:val="FollowedHyperlink"/>
    <w:uiPriority w:val="99"/>
    <w:semiHidden/>
    <w:unhideWhenUsed/>
    <w:rsid w:val="001D16D4"/>
    <w:rPr>
      <w:color w:val="800080"/>
      <w:u w:val="single"/>
    </w:rPr>
  </w:style>
  <w:style w:type="paragraph" w:customStyle="1" w:styleId="xl78">
    <w:name w:val="xl78"/>
    <w:basedOn w:val="Normal"/>
    <w:rsid w:val="001D16D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84">
    <w:name w:val="xl84"/>
    <w:basedOn w:val="Normal"/>
    <w:rsid w:val="001D16D4"/>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5">
    <w:name w:val="xl85"/>
    <w:basedOn w:val="Normal"/>
    <w:rsid w:val="001D16D4"/>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6">
    <w:name w:val="xl86"/>
    <w:basedOn w:val="Normal"/>
    <w:rsid w:val="001D16D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7">
    <w:name w:val="xl87"/>
    <w:basedOn w:val="Normal"/>
    <w:rsid w:val="001D16D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8">
    <w:name w:val="xl88"/>
    <w:basedOn w:val="Normal"/>
    <w:rsid w:val="001D16D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9">
    <w:name w:val="xl89"/>
    <w:basedOn w:val="Normal"/>
    <w:rsid w:val="001D16D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90">
    <w:name w:val="xl90"/>
    <w:basedOn w:val="Normal"/>
    <w:rsid w:val="001D16D4"/>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1">
    <w:name w:val="xl91"/>
    <w:basedOn w:val="Normal"/>
    <w:rsid w:val="001D16D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2">
    <w:name w:val="xl92"/>
    <w:basedOn w:val="Normal"/>
    <w:rsid w:val="001D16D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3">
    <w:name w:val="xl93"/>
    <w:basedOn w:val="Normal"/>
    <w:rsid w:val="001D16D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4">
    <w:name w:val="xl94"/>
    <w:basedOn w:val="Normal"/>
    <w:rsid w:val="001D16D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5">
    <w:name w:val="xl95"/>
    <w:basedOn w:val="Normal"/>
    <w:rsid w:val="001D16D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6">
    <w:name w:val="xl96"/>
    <w:basedOn w:val="Normal"/>
    <w:rsid w:val="001D16D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7">
    <w:name w:val="xl97"/>
    <w:basedOn w:val="Normal"/>
    <w:rsid w:val="001D16D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8">
    <w:name w:val="xl98"/>
    <w:basedOn w:val="Normal"/>
    <w:rsid w:val="001D16D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9">
    <w:name w:val="xl99"/>
    <w:basedOn w:val="Normal"/>
    <w:rsid w:val="001D16D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0">
    <w:name w:val="xl100"/>
    <w:basedOn w:val="Normal"/>
    <w:rsid w:val="001D16D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1">
    <w:name w:val="xl101"/>
    <w:basedOn w:val="Normal"/>
    <w:rsid w:val="001D1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2">
    <w:name w:val="xl102"/>
    <w:basedOn w:val="Normal"/>
    <w:rsid w:val="001D1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3">
    <w:name w:val="xl103"/>
    <w:basedOn w:val="Normal"/>
    <w:rsid w:val="001D1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4">
    <w:name w:val="xl104"/>
    <w:basedOn w:val="Normal"/>
    <w:rsid w:val="001D1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5">
    <w:name w:val="xl105"/>
    <w:basedOn w:val="Normal"/>
    <w:rsid w:val="001D16D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7">
    <w:name w:val="xl107"/>
    <w:basedOn w:val="Normal"/>
    <w:rsid w:val="001D16D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8">
    <w:name w:val="xl108"/>
    <w:basedOn w:val="Normal"/>
    <w:rsid w:val="001D16D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9">
    <w:name w:val="xl109"/>
    <w:basedOn w:val="Normal"/>
    <w:rsid w:val="001D16D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0">
    <w:name w:val="xl110"/>
    <w:basedOn w:val="Normal"/>
    <w:rsid w:val="001D16D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1">
    <w:name w:val="xl111"/>
    <w:basedOn w:val="Normal"/>
    <w:rsid w:val="001D16D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2">
    <w:name w:val="xl112"/>
    <w:basedOn w:val="Normal"/>
    <w:rsid w:val="001D1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3">
    <w:name w:val="xl113"/>
    <w:basedOn w:val="Normal"/>
    <w:rsid w:val="001D16D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4">
    <w:name w:val="xl114"/>
    <w:basedOn w:val="Normal"/>
    <w:rsid w:val="001D16D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5">
    <w:name w:val="xl115"/>
    <w:basedOn w:val="Normal"/>
    <w:rsid w:val="001D1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6">
    <w:name w:val="xl116"/>
    <w:basedOn w:val="Normal"/>
    <w:rsid w:val="001D16D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7">
    <w:name w:val="xl117"/>
    <w:basedOn w:val="Normal"/>
    <w:rsid w:val="001D1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8">
    <w:name w:val="xl118"/>
    <w:basedOn w:val="Normal"/>
    <w:rsid w:val="001D16D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9">
    <w:name w:val="xl119"/>
    <w:basedOn w:val="Normal"/>
    <w:rsid w:val="001D16D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0">
    <w:name w:val="xl120"/>
    <w:basedOn w:val="Normal"/>
    <w:rsid w:val="001D16D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1">
    <w:name w:val="xl121"/>
    <w:basedOn w:val="Normal"/>
    <w:rsid w:val="001D16D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2">
    <w:name w:val="xl122"/>
    <w:basedOn w:val="Normal"/>
    <w:rsid w:val="001D16D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3">
    <w:name w:val="xl123"/>
    <w:basedOn w:val="Normal"/>
    <w:rsid w:val="001D16D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4">
    <w:name w:val="xl124"/>
    <w:basedOn w:val="Normal"/>
    <w:rsid w:val="001D16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125">
    <w:name w:val="xl125"/>
    <w:basedOn w:val="Normal"/>
    <w:rsid w:val="001D16D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6">
    <w:name w:val="xl126"/>
    <w:basedOn w:val="Normal"/>
    <w:rsid w:val="001D16D4"/>
    <w:pPr>
      <w:pBdr>
        <w:left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7">
    <w:name w:val="xl127"/>
    <w:basedOn w:val="Normal"/>
    <w:rsid w:val="001D16D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8">
    <w:name w:val="xl128"/>
    <w:basedOn w:val="Normal"/>
    <w:rsid w:val="001D16D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9">
    <w:name w:val="xl129"/>
    <w:basedOn w:val="Normal"/>
    <w:rsid w:val="001D16D4"/>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30">
    <w:name w:val="xl130"/>
    <w:basedOn w:val="Normal"/>
    <w:rsid w:val="001D16D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1">
    <w:name w:val="xl131"/>
    <w:basedOn w:val="Normal"/>
    <w:rsid w:val="001D16D4"/>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numbering" w:customStyle="1" w:styleId="NoList1">
    <w:name w:val="No List1"/>
    <w:next w:val="NoList"/>
    <w:uiPriority w:val="99"/>
    <w:semiHidden/>
    <w:unhideWhenUsed/>
    <w:rsid w:val="00B90B41"/>
  </w:style>
  <w:style w:type="numbering" w:customStyle="1" w:styleId="NoList2">
    <w:name w:val="No List2"/>
    <w:next w:val="NoList"/>
    <w:uiPriority w:val="99"/>
    <w:semiHidden/>
    <w:unhideWhenUsed/>
    <w:rsid w:val="0028586F"/>
  </w:style>
  <w:style w:type="numbering" w:customStyle="1" w:styleId="NoList11">
    <w:name w:val="No List11"/>
    <w:next w:val="NoList"/>
    <w:uiPriority w:val="99"/>
    <w:semiHidden/>
    <w:unhideWhenUsed/>
    <w:rsid w:val="0028586F"/>
  </w:style>
  <w:style w:type="table" w:customStyle="1" w:styleId="TableGrid2">
    <w:name w:val="Table Grid2"/>
    <w:basedOn w:val="TableNormal"/>
    <w:next w:val="TableGrid"/>
    <w:uiPriority w:val="59"/>
    <w:rsid w:val="00285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8586F"/>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8586F"/>
  </w:style>
  <w:style w:type="numbering" w:customStyle="1" w:styleId="NoList21">
    <w:name w:val="No List21"/>
    <w:next w:val="NoList"/>
    <w:uiPriority w:val="99"/>
    <w:semiHidden/>
    <w:unhideWhenUsed/>
    <w:rsid w:val="0028586F"/>
  </w:style>
  <w:style w:type="numbering" w:customStyle="1" w:styleId="NoList12">
    <w:name w:val="No List12"/>
    <w:next w:val="NoList"/>
    <w:uiPriority w:val="99"/>
    <w:semiHidden/>
    <w:unhideWhenUsed/>
    <w:rsid w:val="0028586F"/>
  </w:style>
  <w:style w:type="paragraph" w:styleId="PlainText">
    <w:name w:val="Plain Text"/>
    <w:basedOn w:val="Normal"/>
    <w:link w:val="PlainTextChar"/>
    <w:uiPriority w:val="99"/>
    <w:semiHidden/>
    <w:unhideWhenUsed/>
    <w:rsid w:val="00E65040"/>
    <w:rPr>
      <w:rFonts w:ascii="Arial" w:eastAsia="Calibri" w:hAnsi="Arial"/>
      <w:sz w:val="20"/>
      <w:szCs w:val="21"/>
    </w:rPr>
  </w:style>
  <w:style w:type="character" w:customStyle="1" w:styleId="PlainTextChar">
    <w:name w:val="Plain Text Char"/>
    <w:link w:val="PlainText"/>
    <w:uiPriority w:val="99"/>
    <w:semiHidden/>
    <w:rsid w:val="00E65040"/>
    <w:rPr>
      <w:rFonts w:ascii="Arial" w:eastAsia="Calibri" w:hAnsi="Arial"/>
      <w:szCs w:val="21"/>
      <w:lang w:eastAsia="en-US"/>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F14EB5"/>
    <w:rPr>
      <w:sz w:val="24"/>
      <w:szCs w:val="24"/>
      <w:lang w:val="en-US" w:eastAsia="en-US"/>
    </w:rPr>
  </w:style>
  <w:style w:type="paragraph" w:styleId="Revision">
    <w:name w:val="Revision"/>
    <w:hidden/>
    <w:uiPriority w:val="99"/>
    <w:semiHidden/>
    <w:rsid w:val="00AD2F34"/>
    <w:rPr>
      <w:sz w:val="24"/>
      <w:szCs w:val="24"/>
      <w:lang w:eastAsia="en-US"/>
    </w:rPr>
  </w:style>
  <w:style w:type="paragraph" w:customStyle="1" w:styleId="headertext">
    <w:name w:val="headertext"/>
    <w:basedOn w:val="Normal"/>
    <w:rsid w:val="00AD2F34"/>
    <w:pPr>
      <w:spacing w:before="100" w:beforeAutospacing="1" w:after="100" w:afterAutospacing="1"/>
    </w:pPr>
    <w:rPr>
      <w:lang w:eastAsia="lv-LV"/>
    </w:rPr>
  </w:style>
  <w:style w:type="paragraph" w:customStyle="1" w:styleId="formattext">
    <w:name w:val="formattext"/>
    <w:basedOn w:val="Normal"/>
    <w:rsid w:val="00AD2F34"/>
    <w:pPr>
      <w:spacing w:before="100" w:beforeAutospacing="1" w:after="100" w:afterAutospacing="1"/>
    </w:pPr>
    <w:rPr>
      <w:lang w:eastAsia="lv-LV"/>
    </w:rPr>
  </w:style>
  <w:style w:type="paragraph" w:customStyle="1" w:styleId="msonormal0">
    <w:name w:val="msonormal"/>
    <w:basedOn w:val="Normal"/>
    <w:rsid w:val="00AD2F34"/>
    <w:pPr>
      <w:spacing w:before="100" w:beforeAutospacing="1" w:after="100" w:afterAutospacing="1"/>
    </w:pPr>
    <w:rPr>
      <w:lang w:eastAsia="lv-LV"/>
    </w:rPr>
  </w:style>
  <w:style w:type="paragraph" w:customStyle="1" w:styleId="xl63">
    <w:name w:val="xl63"/>
    <w:basedOn w:val="Normal"/>
    <w:rsid w:val="00AD2F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styleId="List">
    <w:name w:val="List"/>
    <w:basedOn w:val="Normal"/>
    <w:uiPriority w:val="99"/>
    <w:unhideWhenUsed/>
    <w:rsid w:val="00AD2F34"/>
    <w:pPr>
      <w:spacing w:after="160" w:line="259" w:lineRule="auto"/>
      <w:ind w:left="283" w:hanging="283"/>
      <w:contextualSpacing/>
    </w:pPr>
    <w:rPr>
      <w:rFonts w:ascii="Calibri" w:eastAsia="Calibri" w:hAnsi="Calibri"/>
      <w:sz w:val="22"/>
      <w:szCs w:val="22"/>
    </w:rPr>
  </w:style>
  <w:style w:type="paragraph" w:styleId="BodyTextFirstIndent">
    <w:name w:val="Body Text First Indent"/>
    <w:basedOn w:val="BodyText"/>
    <w:link w:val="BodyTextFirstIndentChar"/>
    <w:uiPriority w:val="99"/>
    <w:unhideWhenUsed/>
    <w:rsid w:val="00AD2F34"/>
    <w:pPr>
      <w:spacing w:after="160" w:line="259" w:lineRule="auto"/>
      <w:ind w:firstLine="360"/>
      <w:jc w:val="left"/>
    </w:pPr>
    <w:rPr>
      <w:rFonts w:ascii="Calibri" w:eastAsia="Calibri" w:hAnsi="Calibri"/>
      <w:sz w:val="22"/>
      <w:szCs w:val="22"/>
      <w:lang w:val="lv-LV"/>
    </w:rPr>
  </w:style>
  <w:style w:type="character" w:customStyle="1" w:styleId="BodyTextFirstIndentChar">
    <w:name w:val="Body Text First Indent Char"/>
    <w:link w:val="BodyTextFirstIndent"/>
    <w:uiPriority w:val="99"/>
    <w:rsid w:val="00AD2F34"/>
    <w:rPr>
      <w:rFonts w:ascii="Calibri" w:eastAsia="Calibri" w:hAnsi="Calibri"/>
      <w:sz w:val="22"/>
      <w:szCs w:val="22"/>
      <w:lang w:eastAsia="en-US"/>
    </w:rPr>
  </w:style>
  <w:style w:type="character" w:styleId="UnresolvedMention">
    <w:name w:val="Unresolved Mention"/>
    <w:uiPriority w:val="99"/>
    <w:semiHidden/>
    <w:unhideWhenUsed/>
    <w:rsid w:val="001C3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8457">
      <w:bodyDiv w:val="1"/>
      <w:marLeft w:val="0"/>
      <w:marRight w:val="0"/>
      <w:marTop w:val="0"/>
      <w:marBottom w:val="0"/>
      <w:divBdr>
        <w:top w:val="none" w:sz="0" w:space="0" w:color="auto"/>
        <w:left w:val="none" w:sz="0" w:space="0" w:color="auto"/>
        <w:bottom w:val="none" w:sz="0" w:space="0" w:color="auto"/>
        <w:right w:val="none" w:sz="0" w:space="0" w:color="auto"/>
      </w:divBdr>
    </w:div>
    <w:div w:id="210385438">
      <w:bodyDiv w:val="1"/>
      <w:marLeft w:val="0"/>
      <w:marRight w:val="0"/>
      <w:marTop w:val="0"/>
      <w:marBottom w:val="0"/>
      <w:divBdr>
        <w:top w:val="none" w:sz="0" w:space="0" w:color="auto"/>
        <w:left w:val="none" w:sz="0" w:space="0" w:color="auto"/>
        <w:bottom w:val="none" w:sz="0" w:space="0" w:color="auto"/>
        <w:right w:val="none" w:sz="0" w:space="0" w:color="auto"/>
      </w:divBdr>
    </w:div>
    <w:div w:id="224922378">
      <w:bodyDiv w:val="1"/>
      <w:marLeft w:val="0"/>
      <w:marRight w:val="0"/>
      <w:marTop w:val="0"/>
      <w:marBottom w:val="0"/>
      <w:divBdr>
        <w:top w:val="none" w:sz="0" w:space="0" w:color="auto"/>
        <w:left w:val="none" w:sz="0" w:space="0" w:color="auto"/>
        <w:bottom w:val="none" w:sz="0" w:space="0" w:color="auto"/>
        <w:right w:val="none" w:sz="0" w:space="0" w:color="auto"/>
      </w:divBdr>
    </w:div>
    <w:div w:id="289241826">
      <w:bodyDiv w:val="1"/>
      <w:marLeft w:val="0"/>
      <w:marRight w:val="0"/>
      <w:marTop w:val="0"/>
      <w:marBottom w:val="0"/>
      <w:divBdr>
        <w:top w:val="none" w:sz="0" w:space="0" w:color="auto"/>
        <w:left w:val="none" w:sz="0" w:space="0" w:color="auto"/>
        <w:bottom w:val="none" w:sz="0" w:space="0" w:color="auto"/>
        <w:right w:val="none" w:sz="0" w:space="0" w:color="auto"/>
      </w:divBdr>
    </w:div>
    <w:div w:id="403644516">
      <w:bodyDiv w:val="1"/>
      <w:marLeft w:val="0"/>
      <w:marRight w:val="0"/>
      <w:marTop w:val="0"/>
      <w:marBottom w:val="0"/>
      <w:divBdr>
        <w:top w:val="none" w:sz="0" w:space="0" w:color="auto"/>
        <w:left w:val="none" w:sz="0" w:space="0" w:color="auto"/>
        <w:bottom w:val="none" w:sz="0" w:space="0" w:color="auto"/>
        <w:right w:val="none" w:sz="0" w:space="0" w:color="auto"/>
      </w:divBdr>
    </w:div>
    <w:div w:id="552622191">
      <w:bodyDiv w:val="1"/>
      <w:marLeft w:val="0"/>
      <w:marRight w:val="0"/>
      <w:marTop w:val="0"/>
      <w:marBottom w:val="0"/>
      <w:divBdr>
        <w:top w:val="none" w:sz="0" w:space="0" w:color="auto"/>
        <w:left w:val="none" w:sz="0" w:space="0" w:color="auto"/>
        <w:bottom w:val="none" w:sz="0" w:space="0" w:color="auto"/>
        <w:right w:val="none" w:sz="0" w:space="0" w:color="auto"/>
      </w:divBdr>
    </w:div>
    <w:div w:id="566573760">
      <w:bodyDiv w:val="1"/>
      <w:marLeft w:val="0"/>
      <w:marRight w:val="0"/>
      <w:marTop w:val="0"/>
      <w:marBottom w:val="0"/>
      <w:divBdr>
        <w:top w:val="none" w:sz="0" w:space="0" w:color="auto"/>
        <w:left w:val="none" w:sz="0" w:space="0" w:color="auto"/>
        <w:bottom w:val="none" w:sz="0" w:space="0" w:color="auto"/>
        <w:right w:val="none" w:sz="0" w:space="0" w:color="auto"/>
      </w:divBdr>
    </w:div>
    <w:div w:id="699169104">
      <w:bodyDiv w:val="1"/>
      <w:marLeft w:val="0"/>
      <w:marRight w:val="0"/>
      <w:marTop w:val="0"/>
      <w:marBottom w:val="0"/>
      <w:divBdr>
        <w:top w:val="none" w:sz="0" w:space="0" w:color="auto"/>
        <w:left w:val="none" w:sz="0" w:space="0" w:color="auto"/>
        <w:bottom w:val="none" w:sz="0" w:space="0" w:color="auto"/>
        <w:right w:val="none" w:sz="0" w:space="0" w:color="auto"/>
      </w:divBdr>
    </w:div>
    <w:div w:id="1357778326">
      <w:bodyDiv w:val="1"/>
      <w:marLeft w:val="0"/>
      <w:marRight w:val="0"/>
      <w:marTop w:val="0"/>
      <w:marBottom w:val="0"/>
      <w:divBdr>
        <w:top w:val="none" w:sz="0" w:space="0" w:color="auto"/>
        <w:left w:val="none" w:sz="0" w:space="0" w:color="auto"/>
        <w:bottom w:val="none" w:sz="0" w:space="0" w:color="auto"/>
        <w:right w:val="none" w:sz="0" w:space="0" w:color="auto"/>
      </w:divBdr>
    </w:div>
    <w:div w:id="1666205282">
      <w:bodyDiv w:val="1"/>
      <w:marLeft w:val="0"/>
      <w:marRight w:val="0"/>
      <w:marTop w:val="0"/>
      <w:marBottom w:val="0"/>
      <w:divBdr>
        <w:top w:val="none" w:sz="0" w:space="0" w:color="auto"/>
        <w:left w:val="none" w:sz="0" w:space="0" w:color="auto"/>
        <w:bottom w:val="none" w:sz="0" w:space="0" w:color="auto"/>
        <w:right w:val="none" w:sz="0" w:space="0" w:color="auto"/>
      </w:divBdr>
    </w:div>
    <w:div w:id="1758283848">
      <w:bodyDiv w:val="1"/>
      <w:marLeft w:val="0"/>
      <w:marRight w:val="0"/>
      <w:marTop w:val="0"/>
      <w:marBottom w:val="0"/>
      <w:divBdr>
        <w:top w:val="none" w:sz="0" w:space="0" w:color="auto"/>
        <w:left w:val="none" w:sz="0" w:space="0" w:color="auto"/>
        <w:bottom w:val="none" w:sz="0" w:space="0" w:color="auto"/>
        <w:right w:val="none" w:sz="0" w:space="0" w:color="auto"/>
      </w:divBdr>
    </w:div>
    <w:div w:id="2033024273">
      <w:bodyDiv w:val="1"/>
      <w:marLeft w:val="0"/>
      <w:marRight w:val="0"/>
      <w:marTop w:val="0"/>
      <w:marBottom w:val="0"/>
      <w:divBdr>
        <w:top w:val="none" w:sz="0" w:space="0" w:color="auto"/>
        <w:left w:val="none" w:sz="0" w:space="0" w:color="auto"/>
        <w:bottom w:val="none" w:sz="0" w:space="0" w:color="auto"/>
        <w:right w:val="none" w:sz="0" w:space="0" w:color="auto"/>
      </w:divBdr>
    </w:div>
    <w:div w:id="21174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ese.Stendzeniece@ldz.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ese.Stendzeniece@ldz.lv" TargetMode="External"/><Relationship Id="rId4" Type="http://schemas.openxmlformats.org/officeDocument/2006/relationships/settings" Target="settings.xml"/><Relationship Id="rId9" Type="http://schemas.openxmlformats.org/officeDocument/2006/relationships/hyperlink" Target="mailto:Pavels.Porsnevs@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5C68E-ED2D-4911-AB4E-50082468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27728</Words>
  <Characters>15805</Characters>
  <Application>Microsoft Office Word</Application>
  <DocSecurity>0</DocSecurity>
  <Lines>131</Lines>
  <Paragraphs>86</Paragraphs>
  <ScaleCrop>false</ScaleCrop>
  <HeadingPairs>
    <vt:vector size="2" baseType="variant">
      <vt:variant>
        <vt:lpstr>Title</vt:lpstr>
      </vt:variant>
      <vt:variant>
        <vt:i4>1</vt:i4>
      </vt:variant>
    </vt:vector>
  </HeadingPairs>
  <TitlesOfParts>
    <vt:vector size="1" baseType="lpstr">
      <vt:lpstr>Par iepirkuma komisiju</vt:lpstr>
    </vt:vector>
  </TitlesOfParts>
  <Company>Va/s "LDz"</Company>
  <LinksUpToDate>false</LinksUpToDate>
  <CharactersWithSpaces>43447</CharactersWithSpaces>
  <SharedDoc>false</SharedDoc>
  <HLinks>
    <vt:vector size="18" baseType="variant">
      <vt:variant>
        <vt:i4>6946829</vt:i4>
      </vt:variant>
      <vt:variant>
        <vt:i4>6</vt:i4>
      </vt:variant>
      <vt:variant>
        <vt:i4>0</vt:i4>
      </vt:variant>
      <vt:variant>
        <vt:i4>5</vt:i4>
      </vt:variant>
      <vt:variant>
        <vt:lpwstr>mailto:Inese.Stendzeniece@ldz.lv</vt:lpwstr>
      </vt:variant>
      <vt:variant>
        <vt:lpwstr/>
      </vt:variant>
      <vt:variant>
        <vt:i4>5636141</vt:i4>
      </vt:variant>
      <vt:variant>
        <vt:i4>3</vt:i4>
      </vt:variant>
      <vt:variant>
        <vt:i4>0</vt:i4>
      </vt:variant>
      <vt:variant>
        <vt:i4>5</vt:i4>
      </vt:variant>
      <vt:variant>
        <vt:lpwstr>mailto:Pavels.Porsnevs@ldz.lv</vt:lpwstr>
      </vt:variant>
      <vt:variant>
        <vt:lpwstr/>
      </vt:variant>
      <vt:variant>
        <vt:i4>6946829</vt:i4>
      </vt:variant>
      <vt:variant>
        <vt:i4>0</vt:i4>
      </vt:variant>
      <vt:variant>
        <vt:i4>0</vt:i4>
      </vt:variant>
      <vt:variant>
        <vt:i4>5</vt:i4>
      </vt:variant>
      <vt:variant>
        <vt:lpwstr>mailto:Inese.Stendzeniece@ldz.lv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iepirkuma komisiju</dc:title>
  <dc:subject/>
  <dc:creator>BertmanisM</dc:creator>
  <cp:keywords/>
  <cp:lastModifiedBy>Inese Stendzeniece</cp:lastModifiedBy>
  <cp:revision>3</cp:revision>
  <cp:lastPrinted>2020-08-03T06:08:00Z</cp:lastPrinted>
  <dcterms:created xsi:type="dcterms:W3CDTF">2024-10-21T06:36:00Z</dcterms:created>
  <dcterms:modified xsi:type="dcterms:W3CDTF">2024-10-21T06:41:00Z</dcterms:modified>
</cp:coreProperties>
</file>