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C8BB" w14:textId="77777777" w:rsidR="00513D9C" w:rsidRPr="00444387" w:rsidRDefault="00513D9C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444387">
        <w:rPr>
          <w:rFonts w:asciiTheme="majorHAnsi" w:eastAsia="Times New Roman" w:hAnsiTheme="majorHAnsi" w:cstheme="majorHAnsi"/>
          <w:noProof/>
          <w:sz w:val="20"/>
          <w:szCs w:val="20"/>
          <w:lang w:eastAsia="lv-LV"/>
        </w:rPr>
        <w:drawing>
          <wp:inline distT="0" distB="0" distL="0" distR="0" wp14:anchorId="0BEE6F51" wp14:editId="55311B37">
            <wp:extent cx="1225550" cy="469265"/>
            <wp:effectExtent l="0" t="0" r="0" b="6985"/>
            <wp:docPr id="636882428" name="Picture 63688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99F01" w14:textId="77777777" w:rsidR="00513D9C" w:rsidRPr="007F3F47" w:rsidRDefault="00513D9C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en-GB"/>
        </w:rPr>
      </w:pPr>
    </w:p>
    <w:p w14:paraId="6D05A095" w14:textId="7348B983" w:rsidR="00513D9C" w:rsidRPr="00513D9C" w:rsidRDefault="00513D9C" w:rsidP="00513D9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УСЛОВИЯ АРЕНДЫ ВАГОНОВ</w:t>
      </w:r>
    </w:p>
    <w:p w14:paraId="49851880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p w14:paraId="1DD88B3B" w14:textId="77777777" w:rsidR="00191757" w:rsidRPr="00513D9C" w:rsidRDefault="00191757" w:rsidP="00191757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 xml:space="preserve">тип и количество вагонов, предоставляемых в аренду: </w:t>
      </w:r>
    </w:p>
    <w:p w14:paraId="17622915" w14:textId="7F5932E1" w:rsidR="00191757" w:rsidRPr="00D636B2" w:rsidRDefault="00191757" w:rsidP="00D636B2">
      <w:pPr>
        <w:pStyle w:val="ListParagraph"/>
        <w:spacing w:after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50435B">
        <w:rPr>
          <w:rFonts w:ascii="Arial" w:hAnsi="Arial" w:cs="Arial"/>
          <w:lang w:val="ru-RU"/>
        </w:rPr>
        <w:t xml:space="preserve"> </w:t>
      </w:r>
      <w:r w:rsidR="00EA359C">
        <w:rPr>
          <w:rFonts w:ascii="Arial" w:hAnsi="Arial" w:cs="Arial"/>
          <w:lang w:val="ru-RU"/>
        </w:rPr>
        <w:t>крытых вагонов</w:t>
      </w:r>
      <w:r>
        <w:rPr>
          <w:rFonts w:ascii="Arial" w:hAnsi="Arial" w:cs="Arial"/>
          <w:lang w:val="ru-RU"/>
        </w:rPr>
        <w:t xml:space="preserve"> собственности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ООО </w:t>
      </w:r>
      <w:r>
        <w:rPr>
          <w:rFonts w:ascii="Arial" w:hAnsi="Arial" w:cs="Arial"/>
        </w:rPr>
        <w:t>“</w:t>
      </w:r>
      <w:r w:rsidRPr="00513D9C">
        <w:rPr>
          <w:rFonts w:ascii="Arial" w:hAnsi="Arial" w:cs="Arial"/>
        </w:rPr>
        <w:t>LDZ CARGO</w:t>
      </w:r>
      <w:r>
        <w:rPr>
          <w:rFonts w:ascii="Arial" w:hAnsi="Arial" w:cs="Arial"/>
        </w:rPr>
        <w:t>”</w:t>
      </w:r>
      <w:r>
        <w:rPr>
          <w:rFonts w:ascii="Arial" w:hAnsi="Arial" w:cs="Arial"/>
          <w:lang w:val="ru-RU"/>
        </w:rPr>
        <w:t xml:space="preserve"> (подробный список вагонов находится в приложении)</w:t>
      </w:r>
      <w:r w:rsidR="00D636B2">
        <w:rPr>
          <w:rFonts w:ascii="Arial" w:hAnsi="Arial" w:cs="Arial"/>
        </w:rPr>
        <w:t>;</w:t>
      </w:r>
    </w:p>
    <w:p w14:paraId="2BCECB85" w14:textId="77777777" w:rsidR="00191757" w:rsidRDefault="00191757" w:rsidP="00191757">
      <w:pPr>
        <w:pStyle w:val="ListParagraph"/>
        <w:ind w:left="1418"/>
        <w:jc w:val="both"/>
        <w:rPr>
          <w:rFonts w:ascii="Arial" w:hAnsi="Arial" w:cs="Arial"/>
          <w:lang w:val="ru-RU"/>
        </w:rPr>
      </w:pPr>
    </w:p>
    <w:p w14:paraId="37626C55" w14:textId="77777777" w:rsidR="00191757" w:rsidRPr="00CE760C" w:rsidRDefault="00191757" w:rsidP="00D636B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вагоны передаются в аренду одной партией;</w:t>
      </w:r>
    </w:p>
    <w:p w14:paraId="0DF0F6CB" w14:textId="77777777" w:rsidR="00191757" w:rsidRPr="00C66E26" w:rsidRDefault="00191757" w:rsidP="00191757">
      <w:pPr>
        <w:pStyle w:val="ListParagraph"/>
        <w:rPr>
          <w:rFonts w:ascii="Arial" w:hAnsi="Arial" w:cs="Arial"/>
        </w:rPr>
      </w:pPr>
    </w:p>
    <w:p w14:paraId="70389067" w14:textId="4695CB98" w:rsidR="00191757" w:rsidRPr="00C66E26" w:rsidRDefault="00191757" w:rsidP="00D636B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минимальный </w:t>
      </w:r>
      <w:r w:rsidRPr="00513D9C">
        <w:rPr>
          <w:rFonts w:ascii="Arial" w:hAnsi="Arial" w:cs="Arial"/>
        </w:rPr>
        <w:t xml:space="preserve">срок действия договора аренды вагонов: </w:t>
      </w:r>
      <w:r>
        <w:rPr>
          <w:rFonts w:ascii="Arial" w:hAnsi="Arial" w:cs="Arial"/>
          <w:lang w:val="ru-RU"/>
        </w:rPr>
        <w:t>28</w:t>
      </w:r>
      <w:r w:rsidRPr="00B77F31"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>02</w:t>
      </w:r>
      <w:r w:rsidRPr="00B77F31">
        <w:rPr>
          <w:rFonts w:ascii="Arial" w:hAnsi="Arial" w:cs="Arial"/>
        </w:rPr>
        <w:t>.202</w:t>
      </w:r>
      <w:r>
        <w:rPr>
          <w:rFonts w:ascii="Arial" w:hAnsi="Arial" w:cs="Arial"/>
          <w:lang w:val="ru-RU"/>
        </w:rPr>
        <w:t>6</w:t>
      </w:r>
      <w:r w:rsidRPr="00513D9C">
        <w:rPr>
          <w:rFonts w:ascii="Arial" w:hAnsi="Arial" w:cs="Arial"/>
        </w:rPr>
        <w:t>г.</w:t>
      </w:r>
      <w:r>
        <w:rPr>
          <w:rFonts w:ascii="Arial" w:hAnsi="Arial" w:cs="Arial"/>
        </w:rPr>
        <w:t>;</w:t>
      </w:r>
    </w:p>
    <w:p w14:paraId="4508A445" w14:textId="77777777" w:rsidR="00191757" w:rsidRPr="00513D9C" w:rsidRDefault="00191757" w:rsidP="00191757">
      <w:pPr>
        <w:pStyle w:val="ListParagraph"/>
        <w:jc w:val="both"/>
        <w:rPr>
          <w:rFonts w:ascii="Arial" w:hAnsi="Arial" w:cs="Arial"/>
        </w:rPr>
      </w:pPr>
    </w:p>
    <w:p w14:paraId="7792D7C9" w14:textId="3805F543" w:rsidR="00191757" w:rsidRDefault="00191757" w:rsidP="00D636B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 xml:space="preserve">минимальная ставка аренды: </w:t>
      </w:r>
      <w:r>
        <w:rPr>
          <w:rFonts w:ascii="Arial" w:hAnsi="Arial" w:cs="Arial"/>
          <w:lang w:val="ru-RU"/>
        </w:rPr>
        <w:t>26</w:t>
      </w:r>
      <w:r w:rsidRPr="00513D9C">
        <w:rPr>
          <w:rFonts w:ascii="Arial" w:hAnsi="Arial" w:cs="Arial"/>
        </w:rPr>
        <w:t>,</w:t>
      </w:r>
      <w:r>
        <w:rPr>
          <w:rFonts w:ascii="Arial" w:hAnsi="Arial" w:cs="Arial"/>
          <w:lang w:val="ru-RU"/>
        </w:rPr>
        <w:t>0</w:t>
      </w:r>
      <w:r w:rsidRPr="00513D9C">
        <w:rPr>
          <w:rFonts w:ascii="Arial" w:hAnsi="Arial" w:cs="Arial"/>
        </w:rPr>
        <w:t>0 евро за вагон в сутки;</w:t>
      </w:r>
    </w:p>
    <w:p w14:paraId="5842180C" w14:textId="77777777" w:rsidR="00D636B2" w:rsidRPr="00D636B2" w:rsidRDefault="00D636B2" w:rsidP="00D636B2">
      <w:pPr>
        <w:pStyle w:val="ListParagraph"/>
        <w:rPr>
          <w:rFonts w:ascii="Arial" w:hAnsi="Arial" w:cs="Arial"/>
        </w:rPr>
      </w:pPr>
    </w:p>
    <w:p w14:paraId="3A4DDDC8" w14:textId="63567286" w:rsidR="00D636B2" w:rsidRPr="00C66E26" w:rsidRDefault="00D636B2" w:rsidP="00D636B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курсирование </w:t>
      </w:r>
      <w:r w:rsidR="00EA359C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>агонов по территории Российской Федерации разрешается только для транзитных перевозок</w:t>
      </w:r>
      <w:r>
        <w:rPr>
          <w:rFonts w:ascii="Arial" w:hAnsi="Arial" w:cs="Arial"/>
        </w:rPr>
        <w:t>;</w:t>
      </w:r>
    </w:p>
    <w:p w14:paraId="11D8ABA1" w14:textId="77777777" w:rsidR="00191757" w:rsidRPr="00D636B2" w:rsidRDefault="00191757" w:rsidP="00D636B2">
      <w:pPr>
        <w:spacing w:after="0"/>
        <w:jc w:val="both"/>
        <w:rPr>
          <w:rFonts w:ascii="Arial" w:hAnsi="Arial" w:cs="Arial"/>
          <w:lang w:val="ru-RU"/>
        </w:rPr>
      </w:pPr>
    </w:p>
    <w:p w14:paraId="403D06F8" w14:textId="77777777" w:rsidR="00191757" w:rsidRPr="00513D9C" w:rsidRDefault="00191757" w:rsidP="00191757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>перед принятием вагонов в аренду арендатор обязан внести арендодателю залог, размер которого определяется в соответствии со следующими критериями:</w:t>
      </w:r>
    </w:p>
    <w:p w14:paraId="00413CE0" w14:textId="77777777" w:rsidR="00191757" w:rsidRPr="00513D9C" w:rsidRDefault="00191757" w:rsidP="00191757">
      <w:pPr>
        <w:pStyle w:val="ListParagraph"/>
        <w:jc w:val="both"/>
        <w:rPr>
          <w:rFonts w:ascii="Arial" w:hAnsi="Arial" w:cs="Arial"/>
        </w:rPr>
      </w:pPr>
    </w:p>
    <w:p w14:paraId="61C91C9D" w14:textId="77777777" w:rsidR="00191757" w:rsidRPr="00513D9C" w:rsidRDefault="00191757" w:rsidP="00191757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Pr="00513D9C">
        <w:rPr>
          <w:rFonts w:ascii="Arial" w:hAnsi="Arial" w:cs="Arial"/>
        </w:rPr>
        <w:t>для резидентов Латвийской Республики - арендная плата за количество вагонов, запрашиваемых для аренды на 1 месяц.</w:t>
      </w:r>
    </w:p>
    <w:p w14:paraId="7B5B9890" w14:textId="77777777" w:rsidR="00191757" w:rsidRPr="004511B0" w:rsidRDefault="00191757" w:rsidP="00191757">
      <w:pPr>
        <w:pStyle w:val="ListParagraph"/>
        <w:ind w:left="1418"/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 xml:space="preserve">- </w:t>
      </w:r>
      <w:r w:rsidRPr="00513D9C">
        <w:rPr>
          <w:rFonts w:ascii="Arial" w:hAnsi="Arial" w:cs="Arial"/>
        </w:rPr>
        <w:t>для нерезидентов Латвийской Республики - арендная плата за количество вагонов, запрашиваемых в аренду на 2 месяца.</w:t>
      </w:r>
    </w:p>
    <w:p w14:paraId="1B77F788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sectPr w:rsidR="00513D9C" w:rsidSect="004511B0">
      <w:pgSz w:w="11906" w:h="16838"/>
      <w:pgMar w:top="1440" w:right="180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0ED"/>
    <w:multiLevelType w:val="hybridMultilevel"/>
    <w:tmpl w:val="FB32509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F556A0"/>
    <w:multiLevelType w:val="hybridMultilevel"/>
    <w:tmpl w:val="1C6232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213"/>
    <w:multiLevelType w:val="hybridMultilevel"/>
    <w:tmpl w:val="43E0457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76A66AE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D63"/>
    <w:multiLevelType w:val="hybridMultilevel"/>
    <w:tmpl w:val="41D2A6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C0CD2"/>
    <w:multiLevelType w:val="hybridMultilevel"/>
    <w:tmpl w:val="D4B013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F5D5A"/>
    <w:multiLevelType w:val="hybridMultilevel"/>
    <w:tmpl w:val="2214C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3722"/>
    <w:multiLevelType w:val="hybridMultilevel"/>
    <w:tmpl w:val="8B90B9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04FE"/>
    <w:multiLevelType w:val="hybridMultilevel"/>
    <w:tmpl w:val="EF3A2282"/>
    <w:lvl w:ilvl="0" w:tplc="1BF63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0519"/>
    <w:multiLevelType w:val="hybridMultilevel"/>
    <w:tmpl w:val="8A5A15EC"/>
    <w:lvl w:ilvl="0" w:tplc="CA50E5E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9E63EB"/>
    <w:multiLevelType w:val="hybridMultilevel"/>
    <w:tmpl w:val="0DB07E84"/>
    <w:lvl w:ilvl="0" w:tplc="FE0470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86686E"/>
    <w:multiLevelType w:val="hybridMultilevel"/>
    <w:tmpl w:val="30D24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63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67">
    <w:abstractNumId w:val="7"/>
  </w:num>
  <w:num w:numId="2" w16cid:durableId="1075979430">
    <w:abstractNumId w:val="5"/>
  </w:num>
  <w:num w:numId="3" w16cid:durableId="20119850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553715">
    <w:abstractNumId w:val="5"/>
  </w:num>
  <w:num w:numId="5" w16cid:durableId="626743871">
    <w:abstractNumId w:val="2"/>
  </w:num>
  <w:num w:numId="6" w16cid:durableId="1840735088">
    <w:abstractNumId w:val="10"/>
  </w:num>
  <w:num w:numId="7" w16cid:durableId="707530166">
    <w:abstractNumId w:val="6"/>
  </w:num>
  <w:num w:numId="8" w16cid:durableId="169755710">
    <w:abstractNumId w:val="8"/>
  </w:num>
  <w:num w:numId="9" w16cid:durableId="1359426719">
    <w:abstractNumId w:val="9"/>
  </w:num>
  <w:num w:numId="10" w16cid:durableId="852840090">
    <w:abstractNumId w:val="4"/>
  </w:num>
  <w:num w:numId="11" w16cid:durableId="439566503">
    <w:abstractNumId w:val="0"/>
  </w:num>
  <w:num w:numId="12" w16cid:durableId="784154388">
    <w:abstractNumId w:val="1"/>
  </w:num>
  <w:num w:numId="13" w16cid:durableId="124094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7"/>
    <w:rsid w:val="00035BCB"/>
    <w:rsid w:val="00104D66"/>
    <w:rsid w:val="00144A7B"/>
    <w:rsid w:val="00191757"/>
    <w:rsid w:val="001920D8"/>
    <w:rsid w:val="001A52CF"/>
    <w:rsid w:val="001B3AE7"/>
    <w:rsid w:val="001D2FA2"/>
    <w:rsid w:val="002221B2"/>
    <w:rsid w:val="00274A66"/>
    <w:rsid w:val="002A4032"/>
    <w:rsid w:val="002D2EE4"/>
    <w:rsid w:val="002F268A"/>
    <w:rsid w:val="00310778"/>
    <w:rsid w:val="00317538"/>
    <w:rsid w:val="00351C95"/>
    <w:rsid w:val="003A7C91"/>
    <w:rsid w:val="003B36F2"/>
    <w:rsid w:val="0043068E"/>
    <w:rsid w:val="00444387"/>
    <w:rsid w:val="00446E0E"/>
    <w:rsid w:val="004511B0"/>
    <w:rsid w:val="0048334D"/>
    <w:rsid w:val="004A4314"/>
    <w:rsid w:val="004B4E68"/>
    <w:rsid w:val="004C1EC7"/>
    <w:rsid w:val="004E4BCA"/>
    <w:rsid w:val="0050435B"/>
    <w:rsid w:val="00513D9C"/>
    <w:rsid w:val="00532784"/>
    <w:rsid w:val="00547244"/>
    <w:rsid w:val="0067284E"/>
    <w:rsid w:val="00780975"/>
    <w:rsid w:val="007944CA"/>
    <w:rsid w:val="007B1AB6"/>
    <w:rsid w:val="007C27F2"/>
    <w:rsid w:val="007F3F47"/>
    <w:rsid w:val="00815601"/>
    <w:rsid w:val="00831D0E"/>
    <w:rsid w:val="00850F20"/>
    <w:rsid w:val="0085464E"/>
    <w:rsid w:val="008C13ED"/>
    <w:rsid w:val="008E7A8D"/>
    <w:rsid w:val="00955F5B"/>
    <w:rsid w:val="009A54B1"/>
    <w:rsid w:val="00A139BC"/>
    <w:rsid w:val="00A80739"/>
    <w:rsid w:val="00AE4950"/>
    <w:rsid w:val="00B77F31"/>
    <w:rsid w:val="00C516D0"/>
    <w:rsid w:val="00C66E26"/>
    <w:rsid w:val="00C81A15"/>
    <w:rsid w:val="00CD70A2"/>
    <w:rsid w:val="00CE760C"/>
    <w:rsid w:val="00D10547"/>
    <w:rsid w:val="00D15983"/>
    <w:rsid w:val="00D372AB"/>
    <w:rsid w:val="00D636B2"/>
    <w:rsid w:val="00D66B6E"/>
    <w:rsid w:val="00D820E4"/>
    <w:rsid w:val="00DD5367"/>
    <w:rsid w:val="00EA359C"/>
    <w:rsid w:val="00EC3F7C"/>
    <w:rsid w:val="00ED5353"/>
    <w:rsid w:val="00F43F1F"/>
    <w:rsid w:val="00F574AF"/>
    <w:rsid w:val="00F67B4F"/>
    <w:rsid w:val="00F73F0D"/>
    <w:rsid w:val="00F76AD5"/>
    <w:rsid w:val="00FA1709"/>
    <w:rsid w:val="00FB6B56"/>
    <w:rsid w:val="00FD1C5C"/>
    <w:rsid w:val="00FD326B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4FC"/>
  <w15:chartTrackingRefBased/>
  <w15:docId w15:val="{1CA22F32-3D43-4EB7-A5A9-5528832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3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4387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76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3ED"/>
    <w:pPr>
      <w:spacing w:after="0" w:line="240" w:lineRule="auto"/>
    </w:pPr>
  </w:style>
  <w:style w:type="paragraph" w:styleId="BodyText">
    <w:name w:val="Body Text"/>
    <w:aliases w:val="Body Text1"/>
    <w:basedOn w:val="Normal"/>
    <w:link w:val="BodyTextChar"/>
    <w:semiHidden/>
    <w:rsid w:val="00D10547"/>
    <w:pPr>
      <w:spacing w:after="0" w:line="24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D10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Kleinberga</dc:creator>
  <cp:keywords/>
  <dc:description/>
  <cp:lastModifiedBy>Andrejs Nosiks</cp:lastModifiedBy>
  <cp:revision>5</cp:revision>
  <dcterms:created xsi:type="dcterms:W3CDTF">2025-01-29T09:21:00Z</dcterms:created>
  <dcterms:modified xsi:type="dcterms:W3CDTF">2025-01-29T13:48:00Z</dcterms:modified>
</cp:coreProperties>
</file>